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F9" w:rsidRDefault="000E523C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1289"/>
        <w:gridCol w:w="4245"/>
      </w:tblGrid>
      <w:tr w:rsidR="002114F9">
        <w:trPr>
          <w:trHeight w:val="1560"/>
        </w:trPr>
        <w:tc>
          <w:tcPr>
            <w:tcW w:w="4258" w:type="dxa"/>
            <w:vAlign w:val="center"/>
          </w:tcPr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СТАРОТИНЧАЛИНСКОГО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2114F9" w:rsidRDefault="002114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ИСКЕ ТИНЧӘЛЕ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2114F9" w:rsidRDefault="000E52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2114F9" w:rsidRDefault="002114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14F9" w:rsidRDefault="000E523C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КАРАР</w:t>
      </w:r>
    </w:p>
    <w:p w:rsidR="002114F9" w:rsidRDefault="002114F9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2114F9" w:rsidRDefault="000E523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2114F9" w:rsidRDefault="000E523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2114F9" w:rsidRDefault="000E523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2114F9" w:rsidRDefault="000E523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2114F9" w:rsidRDefault="000E523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2114F9" w:rsidRDefault="000E523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2114F9" w:rsidRDefault="000E523C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</w:t>
      </w:r>
      <w:r>
        <w:rPr>
          <w:rFonts w:ascii="Arial" w:hAnsi="Arial" w:cs="Arial"/>
        </w:rPr>
        <w:t>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</w:t>
      </w:r>
      <w:r>
        <w:rPr>
          <w:rFonts w:ascii="Arial" w:hAnsi="Arial" w:cs="Arial"/>
        </w:rPr>
        <w:t xml:space="preserve">пального нормативного правового акта в соответствие с законодательством, глава </w:t>
      </w:r>
      <w:r>
        <w:rPr>
          <w:rFonts w:ascii="Arial" w:hAnsi="Arial" w:cs="Arial"/>
          <w:lang w:val="tt-RU"/>
        </w:rPr>
        <w:t>Старотинчалинского</w:t>
      </w:r>
      <w:r>
        <w:rPr>
          <w:rFonts w:ascii="Arial" w:hAnsi="Arial" w:cs="Arial"/>
        </w:rPr>
        <w:t xml:space="preserve"> сельского поселения Буинского муниципального района Республики Татарстан</w:t>
      </w:r>
    </w:p>
    <w:p w:rsidR="002114F9" w:rsidRDefault="000E523C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2114F9" w:rsidRDefault="000E523C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</w:t>
      </w:r>
      <w:r>
        <w:rPr>
          <w:rFonts w:ascii="Arial" w:hAnsi="Arial" w:cs="Arial"/>
        </w:rPr>
        <w:t xml:space="preserve">меть счета (вклады), хранить наличные денежные средства и ценности в иностранных банках, утвержденное постановлением главы </w:t>
      </w:r>
      <w:r>
        <w:rPr>
          <w:rFonts w:ascii="Arial" w:hAnsi="Arial" w:cs="Arial"/>
          <w:lang w:val="tt-RU"/>
        </w:rPr>
        <w:t>Старотинчалинского</w:t>
      </w:r>
      <w:r>
        <w:rPr>
          <w:rFonts w:ascii="Arial" w:hAnsi="Arial" w:cs="Arial"/>
        </w:rPr>
        <w:t xml:space="preserve"> сельского поселения Буинского муниципального района от</w:t>
      </w:r>
      <w:r>
        <w:rPr>
          <w:rFonts w:ascii="Arial" w:hAnsi="Arial" w:cs="Arial"/>
          <w:lang w:val="tt-RU"/>
        </w:rPr>
        <w:t xml:space="preserve"> __№___ </w:t>
      </w:r>
      <w:bookmarkStart w:id="0" w:name="_GoBack"/>
      <w:bookmarkEnd w:id="0"/>
      <w:r>
        <w:rPr>
          <w:rFonts w:ascii="Arial" w:hAnsi="Arial" w:cs="Arial"/>
        </w:rPr>
        <w:t>«Об утверждении Положения о запрете отдельны</w:t>
      </w:r>
      <w:r>
        <w:rPr>
          <w:rFonts w:ascii="Arial" w:hAnsi="Arial" w:cs="Arial"/>
        </w:rPr>
        <w:t>м категориям лиц открывать, и иметь счета (вклады), хранить наличные денежные средства и ценности в иностранных банках» следующее изменение:</w:t>
      </w:r>
    </w:p>
    <w:p w:rsidR="002114F9" w:rsidRDefault="000E523C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2114F9" w:rsidRDefault="000E523C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</w:t>
      </w:r>
      <w:r>
        <w:rPr>
          <w:rFonts w:ascii="Arial" w:hAnsi="Arial" w:cs="Arial"/>
        </w:rPr>
        <w:t>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</w:t>
      </w:r>
      <w:r>
        <w:rPr>
          <w:rFonts w:ascii="Arial" w:hAnsi="Arial" w:cs="Arial"/>
          <w:bCs/>
        </w:rPr>
        <w:t>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2114F9" w:rsidRDefault="000E523C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2114F9" w:rsidRDefault="002114F9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114F9" w:rsidRDefault="000E52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Старотинчалинского</w:t>
      </w:r>
    </w:p>
    <w:p w:rsidR="002114F9" w:rsidRDefault="000E52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114F9" w:rsidRDefault="000E52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С.Р.Хасанов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2114F9" w:rsidRDefault="000E52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114F9" w:rsidRDefault="002114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114F9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114F9"/>
    <w:rsid w:val="000E523C"/>
    <w:rsid w:val="0021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8F50C-46B0-4D1F-ADBD-7B678509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7</cp:revision>
  <dcterms:created xsi:type="dcterms:W3CDTF">2025-05-23T10:08:00Z</dcterms:created>
  <dcterms:modified xsi:type="dcterms:W3CDTF">2025-05-23T10:08:00Z</dcterms:modified>
  <dc:language>ru-RU</dc:language>
</cp:coreProperties>
</file>