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55" w:type="dxa"/>
        <w:jc w:val="left"/>
        <w:tblInd w:w="0" w:type="dxa"/>
        <w:tblLayout w:type="fixed"/>
        <w:tblCellMar>
          <w:top w:w="0" w:type="dxa"/>
          <w:left w:w="0" w:type="dxa"/>
          <w:bottom w:w="57" w:type="dxa"/>
          <w:right w:w="0" w:type="dxa"/>
        </w:tblCellMar>
      </w:tblPr>
      <w:tblGrid>
        <w:gridCol w:w="4485"/>
        <w:gridCol w:w="780"/>
        <w:gridCol w:w="271"/>
        <w:gridCol w:w="4173"/>
        <w:gridCol w:w="446"/>
      </w:tblGrid>
      <w:tr>
        <w:trPr>
          <w:trHeight w:val="1560" w:hRule="atLeast"/>
        </w:trPr>
        <w:tc>
          <w:tcPr>
            <w:tcW w:w="4485" w:type="dxa"/>
            <w:tcBorders>
              <w:bottom w:val="single" w:sz="4" w:space="0" w:color="000000"/>
            </w:tcBorders>
            <w:vAlign w:val="center"/>
          </w:tcPr>
          <w:p>
            <w:pPr>
              <w:pStyle w:val="Normal"/>
              <w:widowControl w:val="false"/>
              <w:spacing w:lineRule="auto" w:line="240" w:before="0" w:after="0"/>
              <w:ind w:left="0" w:hanging="0"/>
              <w:jc w:val="center"/>
              <w:rPr>
                <w:rFonts w:ascii="Times New Roman" w:hAnsi="Times New Roman"/>
                <w:color w:val="000000"/>
                <w:sz w:val="28"/>
                <w:szCs w:val="28"/>
                <w:lang w:val="ru-RU" w:eastAsia="ru-RU"/>
              </w:rPr>
            </w:pPr>
            <w:r>
              <w:rPr>
                <w:rFonts w:ascii="Times New Roman" w:hAnsi="Times New Roman"/>
                <w:color w:val="000000"/>
                <w:sz w:val="28"/>
                <w:szCs w:val="28"/>
                <w:lang w:val="ru-RU" w:eastAsia="ru-RU"/>
              </w:rPr>
              <w:t>РЕСПУБЛИКА ТАТАРСТАН</w:t>
            </w:r>
          </w:p>
          <w:p>
            <w:pPr>
              <w:pStyle w:val="Normal"/>
              <w:widowControl w:val="false"/>
              <w:spacing w:lineRule="auto" w:line="240" w:before="0" w:after="0"/>
              <w:ind w:left="0" w:hanging="0"/>
              <w:jc w:val="center"/>
              <w:rPr>
                <w:rFonts w:ascii="Times New Roman" w:hAnsi="Times New Roman"/>
                <w:color w:val="000000"/>
                <w:sz w:val="28"/>
                <w:szCs w:val="28"/>
                <w:lang w:val="ru-RU" w:eastAsia="ru-RU"/>
              </w:rPr>
            </w:pPr>
            <w:r>
              <w:rPr>
                <w:rFonts w:ascii="Times New Roman" w:hAnsi="Times New Roman"/>
                <w:color w:val="000000"/>
                <w:sz w:val="28"/>
                <w:szCs w:val="28"/>
                <w:lang w:val="ru-RU" w:eastAsia="ru-RU"/>
              </w:rPr>
              <w:t xml:space="preserve">СОВЕТ </w:t>
            </w:r>
          </w:p>
          <w:p>
            <w:pPr>
              <w:pStyle w:val="Normal"/>
              <w:widowControl w:val="false"/>
              <w:spacing w:lineRule="auto" w:line="240" w:before="0" w:after="0"/>
              <w:ind w:left="0" w:hanging="0"/>
              <w:jc w:val="center"/>
              <w:rPr>
                <w:rFonts w:ascii="Times New Roman" w:hAnsi="Times New Roman"/>
                <w:color w:val="000000"/>
                <w:sz w:val="28"/>
                <w:szCs w:val="28"/>
                <w:lang w:val="ru-RU" w:eastAsia="ru-RU"/>
              </w:rPr>
            </w:pPr>
            <w:r>
              <w:rPr>
                <w:rFonts w:ascii="Times New Roman" w:hAnsi="Times New Roman"/>
                <w:color w:val="000000"/>
                <w:sz w:val="28"/>
                <w:szCs w:val="28"/>
                <w:lang w:val="ru-RU" w:eastAsia="ru-RU"/>
              </w:rPr>
              <w:t>БУИНСКОГО</w:t>
            </w:r>
          </w:p>
          <w:p>
            <w:pPr>
              <w:pStyle w:val="Normal"/>
              <w:widowControl w:val="false"/>
              <w:spacing w:lineRule="auto" w:line="240" w:before="0" w:after="0"/>
              <w:ind w:left="0" w:hanging="0"/>
              <w:jc w:val="center"/>
              <w:rPr>
                <w:rFonts w:ascii="Times New Roman" w:hAnsi="Times New Roman"/>
                <w:color w:val="000000"/>
                <w:sz w:val="28"/>
                <w:szCs w:val="28"/>
                <w:lang w:val="ru-RU" w:eastAsia="ru-RU"/>
              </w:rPr>
            </w:pPr>
            <w:r>
              <w:rPr>
                <w:rFonts w:ascii="Times New Roman" w:hAnsi="Times New Roman"/>
                <w:color w:val="000000"/>
                <w:sz w:val="28"/>
                <w:szCs w:val="28"/>
                <w:lang w:val="ru-RU" w:eastAsia="ru-RU"/>
              </w:rPr>
              <w:t>МУНИЦИПАЛЬНОГО РАЙОНА</w:t>
            </w:r>
          </w:p>
          <w:p>
            <w:pPr>
              <w:pStyle w:val="Normal"/>
              <w:widowControl w:val="false"/>
              <w:spacing w:lineRule="auto" w:line="240" w:before="0" w:after="0"/>
              <w:ind w:left="0" w:hanging="0"/>
              <w:jc w:val="center"/>
              <w:rPr>
                <w:rFonts w:ascii="Times New Roman" w:hAnsi="Times New Roman"/>
                <w:color w:val="000000"/>
                <w:sz w:val="28"/>
                <w:szCs w:val="28"/>
                <w:lang w:val="ru-RU" w:eastAsia="ru-RU"/>
              </w:rPr>
            </w:pPr>
            <w:r>
              <w:rPr>
                <w:rFonts w:ascii="Times New Roman" w:hAnsi="Times New Roman"/>
                <w:color w:val="000000"/>
                <w:sz w:val="28"/>
                <w:szCs w:val="28"/>
                <w:lang w:val="ru-RU" w:eastAsia="ru-RU"/>
              </w:rPr>
            </w:r>
          </w:p>
        </w:tc>
        <w:tc>
          <w:tcPr>
            <w:tcW w:w="1051" w:type="dxa"/>
            <w:gridSpan w:val="2"/>
            <w:tcBorders>
              <w:bottom w:val="single" w:sz="4" w:space="0" w:color="000000"/>
            </w:tcBorders>
            <w:vAlign w:val="center"/>
          </w:tcPr>
          <w:p>
            <w:pPr>
              <w:pStyle w:val="Normal"/>
              <w:widowControl w:val="false"/>
              <w:spacing w:lineRule="auto" w:line="240" w:before="0" w:after="0"/>
              <w:ind w:left="0" w:hanging="0"/>
              <w:jc w:val="center"/>
              <w:rPr>
                <w:rFonts w:ascii="Times New Roman" w:hAnsi="Times New Roman"/>
                <w:color w:val="000000"/>
                <w:sz w:val="28"/>
                <w:szCs w:val="28"/>
                <w:lang w:val="ru-RU" w:eastAsia="ru-RU"/>
              </w:rPr>
            </w:pPr>
            <w:r>
              <w:rPr/>
              <w:drawing>
                <wp:inline distT="0" distB="0" distL="0" distR="0">
                  <wp:extent cx="722630" cy="90233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rcRect l="-8" t="-6" r="-8" b="-6"/>
                          <a:stretch>
                            <a:fillRect/>
                          </a:stretch>
                        </pic:blipFill>
                        <pic:spPr bwMode="auto">
                          <a:xfrm>
                            <a:off x="0" y="0"/>
                            <a:ext cx="722630" cy="902335"/>
                          </a:xfrm>
                          <a:prstGeom prst="rect">
                            <a:avLst/>
                          </a:prstGeom>
                        </pic:spPr>
                      </pic:pic>
                    </a:graphicData>
                  </a:graphic>
                </wp:inline>
              </w:drawing>
            </w:r>
          </w:p>
        </w:tc>
        <w:tc>
          <w:tcPr>
            <w:tcW w:w="4619" w:type="dxa"/>
            <w:gridSpan w:val="2"/>
            <w:tcBorders>
              <w:bottom w:val="single" w:sz="4" w:space="0" w:color="000000"/>
            </w:tcBorders>
            <w:vAlign w:val="center"/>
          </w:tcPr>
          <w:p>
            <w:pPr>
              <w:pStyle w:val="Normal"/>
              <w:widowControl w:val="false"/>
              <w:spacing w:lineRule="auto" w:line="240" w:before="0" w:after="0"/>
              <w:ind w:left="0" w:hanging="0"/>
              <w:jc w:val="center"/>
              <w:rPr>
                <w:rFonts w:ascii="Times New Roman" w:hAnsi="Times New Roman"/>
                <w:color w:val="000000"/>
                <w:sz w:val="28"/>
                <w:szCs w:val="28"/>
                <w:lang w:val="ru-RU" w:eastAsia="ru-RU"/>
              </w:rPr>
            </w:pPr>
            <w:r>
              <w:rPr>
                <w:rFonts w:ascii="Times New Roman" w:hAnsi="Times New Roman"/>
                <w:color w:val="000000"/>
                <w:sz w:val="28"/>
                <w:szCs w:val="28"/>
                <w:lang w:val="ru-RU" w:eastAsia="ru-RU"/>
              </w:rPr>
              <w:t>ТАТАРСТАН РЕСПУБЛИКАСЫ</w:t>
            </w:r>
          </w:p>
          <w:p>
            <w:pPr>
              <w:pStyle w:val="Normal"/>
              <w:widowControl w:val="false"/>
              <w:spacing w:lineRule="auto" w:line="240" w:before="0" w:after="0"/>
              <w:ind w:left="0" w:hanging="0"/>
              <w:jc w:val="center"/>
              <w:rPr>
                <w:rFonts w:ascii="Times New Roman" w:hAnsi="Times New Roman"/>
                <w:color w:val="000000"/>
                <w:sz w:val="28"/>
                <w:szCs w:val="28"/>
                <w:lang w:val="ru-RU" w:eastAsia="ru-RU"/>
              </w:rPr>
            </w:pPr>
            <w:r>
              <w:rPr>
                <w:rFonts w:ascii="Times New Roman" w:hAnsi="Times New Roman"/>
                <w:color w:val="000000"/>
                <w:sz w:val="28"/>
                <w:szCs w:val="28"/>
                <w:lang w:val="ru-RU" w:eastAsia="ru-RU"/>
              </w:rPr>
              <w:t>БУА</w:t>
            </w:r>
          </w:p>
          <w:p>
            <w:pPr>
              <w:pStyle w:val="Normal"/>
              <w:widowControl w:val="false"/>
              <w:spacing w:lineRule="auto" w:line="240" w:before="0" w:after="0"/>
              <w:ind w:left="0" w:hanging="0"/>
              <w:jc w:val="center"/>
              <w:rPr>
                <w:rFonts w:ascii="Times New Roman" w:hAnsi="Times New Roman"/>
                <w:color w:val="000000"/>
                <w:sz w:val="28"/>
                <w:szCs w:val="28"/>
                <w:lang w:val="ru-RU" w:eastAsia="ru-RU"/>
              </w:rPr>
            </w:pPr>
            <w:r>
              <w:rPr>
                <w:rFonts w:ascii="Times New Roman" w:hAnsi="Times New Roman"/>
                <w:color w:val="000000"/>
                <w:sz w:val="28"/>
                <w:szCs w:val="28"/>
                <w:lang w:val="ru-RU" w:eastAsia="ru-RU"/>
              </w:rPr>
              <w:t xml:space="preserve"> </w:t>
            </w:r>
            <w:r>
              <w:rPr>
                <w:rFonts w:ascii="Times New Roman" w:hAnsi="Times New Roman"/>
                <w:color w:val="000000"/>
                <w:sz w:val="28"/>
                <w:szCs w:val="28"/>
                <w:lang w:val="ru-RU" w:eastAsia="ru-RU"/>
              </w:rPr>
              <w:t>МУНИЦИПАЛЬ РАЙОНЫ</w:t>
            </w:r>
          </w:p>
          <w:p>
            <w:pPr>
              <w:pStyle w:val="Normal"/>
              <w:widowControl w:val="false"/>
              <w:spacing w:lineRule="auto" w:line="240" w:before="0" w:after="0"/>
              <w:ind w:left="0" w:hanging="0"/>
              <w:jc w:val="center"/>
              <w:rPr>
                <w:rFonts w:ascii="Times New Roman" w:hAnsi="Times New Roman"/>
                <w:color w:val="000000"/>
                <w:sz w:val="28"/>
                <w:szCs w:val="28"/>
                <w:lang w:val="ru-RU" w:eastAsia="ru-RU"/>
              </w:rPr>
            </w:pPr>
            <w:r>
              <w:rPr>
                <w:rFonts w:ascii="Times New Roman" w:hAnsi="Times New Roman"/>
                <w:color w:val="000000"/>
                <w:sz w:val="28"/>
                <w:szCs w:val="28"/>
                <w:lang w:val="ru-RU" w:eastAsia="ru-RU"/>
              </w:rPr>
              <w:t xml:space="preserve"> </w:t>
            </w:r>
            <w:r>
              <w:rPr>
                <w:rFonts w:ascii="Times New Roman" w:hAnsi="Times New Roman"/>
                <w:color w:val="000000"/>
                <w:sz w:val="28"/>
                <w:szCs w:val="28"/>
                <w:lang w:val="ru-RU" w:eastAsia="ru-RU"/>
              </w:rPr>
              <w:t>СОВЕТЫ</w:t>
              <w:br/>
            </w:r>
          </w:p>
        </w:tc>
      </w:tr>
      <w:tr>
        <w:trPr>
          <w:trHeight w:val="1627" w:hRule="atLeast"/>
        </w:trPr>
        <w:tc>
          <w:tcPr>
            <w:tcW w:w="5265" w:type="dxa"/>
            <w:gridSpan w:val="2"/>
            <w:tcBorders/>
            <w:tcMar>
              <w:bottom w:w="0" w:type="dxa"/>
            </w:tcMar>
          </w:tcPr>
          <w:p>
            <w:pPr>
              <w:pStyle w:val="Normal"/>
              <w:widowControl w:val="false"/>
              <w:snapToGrid w:val="false"/>
              <w:spacing w:lineRule="auto" w:line="240" w:before="0" w:after="0"/>
              <w:ind w:left="0" w:hanging="0"/>
              <w:jc w:val="center"/>
              <w:rPr>
                <w:rFonts w:ascii="Times New Roman" w:hAnsi="Times New Roman"/>
                <w:b/>
                <w:color w:val="000000"/>
                <w:sz w:val="28"/>
                <w:szCs w:val="28"/>
                <w:lang w:val="ru-RU" w:eastAsia="ru-RU"/>
              </w:rPr>
            </w:pPr>
            <w:r>
              <w:rPr>
                <w:rFonts w:ascii="Times New Roman" w:hAnsi="Times New Roman"/>
                <w:b/>
                <w:color w:val="000000"/>
                <w:sz w:val="28"/>
                <w:szCs w:val="28"/>
                <w:lang w:val="ru-RU" w:eastAsia="ru-RU"/>
              </w:rPr>
            </w:r>
          </w:p>
          <w:p>
            <w:pPr>
              <w:pStyle w:val="Normal"/>
              <w:widowControl w:val="false"/>
              <w:spacing w:lineRule="auto" w:line="240" w:before="0" w:after="0"/>
              <w:ind w:left="0" w:hanging="0"/>
              <w:jc w:val="center"/>
              <w:rPr>
                <w:rFonts w:ascii="Times New Roman" w:hAnsi="Times New Roman"/>
                <w:b/>
                <w:color w:val="000000"/>
                <w:sz w:val="28"/>
                <w:szCs w:val="28"/>
                <w:lang w:val="ru-RU" w:eastAsia="ru-RU"/>
              </w:rPr>
            </w:pPr>
            <w:r>
              <w:rPr>
                <w:rFonts w:ascii="Times New Roman" w:hAnsi="Times New Roman"/>
                <w:b/>
                <w:color w:val="000000"/>
                <w:sz w:val="28"/>
                <w:szCs w:val="28"/>
                <w:lang w:val="ru-RU" w:eastAsia="ru-RU"/>
              </w:rPr>
              <w:t xml:space="preserve"> </w:t>
            </w:r>
            <w:r>
              <w:rPr>
                <w:rFonts w:ascii="Times New Roman" w:hAnsi="Times New Roman"/>
                <w:b/>
                <w:color w:val="000000"/>
                <w:sz w:val="28"/>
                <w:szCs w:val="28"/>
                <w:lang w:val="ru-RU" w:eastAsia="ru-RU"/>
              </w:rPr>
              <w:t>РЕШЕНИЕ</w:t>
            </w:r>
          </w:p>
          <w:p>
            <w:pPr>
              <w:pStyle w:val="Normal"/>
              <w:widowControl w:val="false"/>
              <w:spacing w:lineRule="auto" w:line="240" w:before="0" w:after="0"/>
              <w:ind w:left="0" w:hanging="0"/>
              <w:jc w:val="center"/>
              <w:rPr>
                <w:rFonts w:ascii="Times New Roman" w:hAnsi="Times New Roman"/>
                <w:b/>
                <w:color w:val="000000"/>
                <w:sz w:val="20"/>
                <w:szCs w:val="28"/>
                <w:lang w:val="ru-RU" w:eastAsia="ru-RU"/>
              </w:rPr>
            </w:pPr>
            <w:r>
              <w:rPr>
                <w:rFonts w:ascii="Times New Roman" w:hAnsi="Times New Roman"/>
                <w:b/>
                <w:color w:val="000000"/>
                <w:sz w:val="20"/>
                <w:szCs w:val="28"/>
                <w:lang w:val="ru-RU" w:eastAsia="ru-RU"/>
              </w:rPr>
              <mc:AlternateContent>
                <mc:Choice Requires="wps">
                  <w:drawing>
                    <wp:anchor behindDoc="0" distT="0" distB="0" distL="0" distR="0" simplePos="0" locked="0" layoutInCell="1" allowOverlap="1" relativeHeight="3">
                      <wp:simplePos x="0" y="0"/>
                      <wp:positionH relativeFrom="column">
                        <wp:posOffset>2819400</wp:posOffset>
                      </wp:positionH>
                      <wp:positionV relativeFrom="paragraph">
                        <wp:posOffset>96520</wp:posOffset>
                      </wp:positionV>
                      <wp:extent cx="825500" cy="226060"/>
                      <wp:effectExtent l="0" t="0" r="0" b="0"/>
                      <wp:wrapNone/>
                      <wp:docPr id="2" name="Врезка1"/>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Normal"/>
                                    <w:widowControl w:val="false"/>
                                    <w:ind w:left="142" w:hanging="0"/>
                                    <w:jc w:val="center"/>
                                    <w:rPr>
                                      <w:rFonts w:ascii="Times New Roman" w:hAnsi="Times New Roman"/>
                                      <w:sz w:val="28"/>
                                    </w:rPr>
                                  </w:pPr>
                                  <w:r>
                                    <w:rPr>
                                      <w:rFonts w:ascii="Times New Roman" w:hAnsi="Times New Roman"/>
                                      <w:color w:val="000000"/>
                                      <w:sz w:val="28"/>
                                    </w:rPr>
                                    <w:t>г. Буинск</w:t>
                                  </w:r>
                                </w:p>
                              </w:txbxContent>
                            </wps:txbx>
                            <wps:bodyPr lIns="720" rIns="720" tIns="720" bIns="720" anchor="t">
                              <a:noAutofit/>
                            </wps:bodyPr>
                          </wps:wsp>
                        </a:graphicData>
                      </a:graphic>
                    </wp:anchor>
                  </w:drawing>
                </mc:Choice>
                <mc:Fallback>
                  <w:pict>
                    <v:rect id="shape_0" ID="Врезка1" path="m0,0l-2147483645,0l-2147483645,-2147483646l0,-2147483646xe" stroked="f" o:allowincell="f" style="position:absolute;margin-left:222pt;margin-top:7.6pt;width:64.95pt;height:17.75pt;mso-wrap-style:square;v-text-anchor:top">
                      <v:fill o:detectmouseclick="t" on="false"/>
                      <v:stroke color="#3465a4" joinstyle="round" endcap="flat"/>
                      <v:textbox>
                        <w:txbxContent>
                          <w:p>
                            <w:pPr>
                              <w:pStyle w:val="Normal"/>
                              <w:widowControl w:val="false"/>
                              <w:ind w:left="142" w:hanging="0"/>
                              <w:jc w:val="center"/>
                              <w:rPr>
                                <w:rFonts w:ascii="Times New Roman" w:hAnsi="Times New Roman"/>
                                <w:sz w:val="28"/>
                              </w:rPr>
                            </w:pPr>
                            <w:r>
                              <w:rPr>
                                <w:rFonts w:ascii="Times New Roman" w:hAnsi="Times New Roman"/>
                                <w:color w:val="000000"/>
                                <w:sz w:val="28"/>
                              </w:rPr>
                              <w:t>г. Буинск</w:t>
                            </w:r>
                          </w:p>
                        </w:txbxContent>
                      </v:textbox>
                      <w10:wrap type="none"/>
                    </v:rect>
                  </w:pict>
                </mc:Fallback>
              </mc:AlternateContent>
            </w:r>
          </w:p>
          <w:p>
            <w:pPr>
              <w:pStyle w:val="Normal"/>
              <w:widowControl w:val="false"/>
              <w:spacing w:lineRule="auto" w:line="240" w:before="0" w:after="0"/>
              <w:ind w:left="0" w:hanging="0"/>
              <w:jc w:val="center"/>
              <w:rPr>
                <w:rFonts w:ascii="Times New Roman" w:hAnsi="Times New Roman"/>
                <w:color w:val="000000"/>
                <w:sz w:val="28"/>
                <w:szCs w:val="28"/>
                <w:lang w:val="ru-RU" w:eastAsia="ru-RU"/>
              </w:rPr>
            </w:pPr>
            <w:r>
              <w:rPr>
                <w:rFonts w:ascii="Times New Roman" w:hAnsi="Times New Roman"/>
                <w:color w:val="000000"/>
                <w:sz w:val="28"/>
                <w:szCs w:val="28"/>
                <w:lang w:val="ru-RU" w:eastAsia="ru-RU"/>
              </w:rPr>
              <w:t>______________</w:t>
            </w:r>
          </w:p>
        </w:tc>
        <w:tc>
          <w:tcPr>
            <w:tcW w:w="4444" w:type="dxa"/>
            <w:gridSpan w:val="2"/>
            <w:tcBorders/>
            <w:tcMar>
              <w:bottom w:w="0" w:type="dxa"/>
            </w:tcMar>
          </w:tcPr>
          <w:p>
            <w:pPr>
              <w:pStyle w:val="Normal"/>
              <w:keepNext w:val="true"/>
              <w:widowControl w:val="false"/>
              <w:numPr>
                <w:ilvl w:val="0"/>
                <w:numId w:val="0"/>
              </w:numPr>
              <w:snapToGrid w:val="false"/>
              <w:spacing w:lineRule="auto" w:line="240" w:before="0" w:after="0"/>
              <w:ind w:left="0" w:hanging="0"/>
              <w:jc w:val="center"/>
              <w:outlineLvl w:val="0"/>
              <w:rPr>
                <w:rFonts w:ascii="Times New Roman" w:hAnsi="Times New Roman"/>
                <w:b/>
                <w:sz w:val="28"/>
                <w:szCs w:val="28"/>
                <w:lang w:val="ru-RU" w:eastAsia="ru-RU"/>
              </w:rPr>
            </w:pPr>
            <w:r>
              <w:rPr>
                <w:rFonts w:ascii="Times New Roman" w:hAnsi="Times New Roman"/>
                <w:b/>
                <w:sz w:val="28"/>
                <w:szCs w:val="28"/>
                <w:lang w:val="ru-RU" w:eastAsia="ru-RU"/>
              </w:rPr>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color w:val="000000"/>
                <w:sz w:val="28"/>
                <w:szCs w:val="28"/>
                <w:lang w:val="ru-RU" w:eastAsia="ru-RU"/>
              </w:rPr>
            </w:pPr>
            <w:r>
              <w:rPr>
                <w:rFonts w:ascii="Times New Roman" w:hAnsi="Times New Roman"/>
                <w:b/>
                <w:color w:val="000000"/>
                <w:sz w:val="28"/>
                <w:szCs w:val="28"/>
                <w:lang w:val="ru-RU" w:eastAsia="ru-RU"/>
              </w:rPr>
              <w:t xml:space="preserve">          </w:t>
            </w:r>
            <w:r>
              <w:rPr>
                <w:rFonts w:ascii="Times New Roman" w:hAnsi="Times New Roman"/>
                <w:b/>
                <w:color w:val="000000"/>
                <w:sz w:val="28"/>
                <w:szCs w:val="28"/>
                <w:lang w:val="ru-RU" w:eastAsia="ru-RU"/>
              </w:rPr>
              <w:t>КАРАР</w:t>
            </w:r>
          </w:p>
          <w:p>
            <w:pPr>
              <w:pStyle w:val="Normal"/>
              <w:widowControl w:val="false"/>
              <w:spacing w:lineRule="auto" w:line="240" w:before="0" w:after="0"/>
              <w:ind w:left="0" w:hanging="0"/>
              <w:jc w:val="center"/>
              <w:rPr>
                <w:rFonts w:ascii="Times New Roman" w:hAnsi="Times New Roman"/>
                <w:color w:val="000000"/>
                <w:sz w:val="28"/>
                <w:szCs w:val="28"/>
                <w:lang w:val="ru-RU" w:eastAsia="ru-RU"/>
              </w:rPr>
            </w:pPr>
            <w:r>
              <w:rPr>
                <w:rFonts w:ascii="Times New Roman" w:hAnsi="Times New Roman"/>
                <w:color w:val="000000"/>
                <w:sz w:val="28"/>
                <w:szCs w:val="28"/>
                <w:lang w:val="ru-RU" w:eastAsia="ru-RU"/>
              </w:rPr>
              <w:t xml:space="preserve">             </w:t>
            </w:r>
          </w:p>
          <w:p>
            <w:pPr>
              <w:pStyle w:val="Normal"/>
              <w:widowControl w:val="false"/>
              <w:spacing w:lineRule="auto" w:line="240" w:before="0" w:after="0"/>
              <w:ind w:left="0" w:hanging="0"/>
              <w:jc w:val="center"/>
              <w:rPr>
                <w:rFonts w:ascii="Times New Roman" w:hAnsi="Times New Roman"/>
              </w:rPr>
            </w:pPr>
            <w:r>
              <w:rPr>
                <w:rFonts w:ascii="Times New Roman" w:hAnsi="Times New Roman"/>
                <w:color w:val="000000"/>
                <w:sz w:val="28"/>
                <w:szCs w:val="28"/>
                <w:lang w:val="ru-RU" w:eastAsia="ru-RU"/>
              </w:rPr>
              <w:t xml:space="preserve">          </w:t>
            </w:r>
            <w:r>
              <w:rPr>
                <w:rFonts w:ascii="Times New Roman" w:hAnsi="Times New Roman"/>
                <w:color w:val="000000"/>
                <w:sz w:val="28"/>
                <w:szCs w:val="28"/>
                <w:lang w:val="ru-RU" w:eastAsia="ru-RU"/>
              </w:rPr>
              <w:t>______</w:t>
            </w:r>
          </w:p>
        </w:tc>
        <w:tc>
          <w:tcPr>
            <w:tcW w:w="446" w:type="dxa"/>
            <w:tcBorders/>
            <w:tcMar>
              <w:bottom w:w="0" w:type="dxa"/>
            </w:tcMar>
          </w:tcPr>
          <w:p>
            <w:pPr>
              <w:pStyle w:val="Normal"/>
              <w:widowControl w:val="false"/>
              <w:rPr/>
            </w:pPr>
            <w:r>
              <w:rPr/>
            </w:r>
          </w:p>
        </w:tc>
      </w:tr>
    </w:tbl>
    <w:p>
      <w:pPr>
        <w:pStyle w:val="Normal"/>
        <w:widowControl/>
        <w:tabs>
          <w:tab w:val="clear" w:pos="708"/>
          <w:tab w:val="left" w:pos="10260" w:leader="none"/>
        </w:tabs>
        <w:suppressAutoHyphens w:val="true"/>
        <w:bidi w:val="0"/>
        <w:spacing w:lineRule="auto" w:line="252" w:before="0" w:after="0"/>
        <w:ind w:left="0" w:right="-227" w:hanging="0"/>
        <w:jc w:val="both"/>
        <w:rPr>
          <w:rFonts w:cs="Times New Roman"/>
          <w:highlight w:val="yellow"/>
        </w:rPr>
      </w:pPr>
      <w:r>
        <w:rPr>
          <w:rFonts w:cs="Times New Roman"/>
          <w:highlight w:val="yellow"/>
        </w:rPr>
      </w:r>
    </w:p>
    <w:p>
      <w:pPr>
        <w:pStyle w:val="Normal"/>
        <w:ind w:right="4393" w:hanging="0"/>
        <w:rPr>
          <w:i/>
          <w:i/>
          <w:iCs/>
          <w:color w:val="000000"/>
          <w:sz w:val="28"/>
          <w:szCs w:val="28"/>
        </w:rPr>
      </w:pPr>
      <w:r>
        <w:rPr>
          <w:i/>
          <w:iCs/>
          <w:color w:val="000000"/>
          <w:sz w:val="28"/>
          <w:szCs w:val="28"/>
        </w:rPr>
      </w:r>
    </w:p>
    <w:p>
      <w:pPr>
        <w:pStyle w:val="Normal"/>
        <w:ind w:right="4393" w:hanging="0"/>
        <w:rPr>
          <w:i/>
          <w:i/>
          <w:iCs/>
          <w:color w:val="000000"/>
          <w:sz w:val="28"/>
          <w:szCs w:val="28"/>
        </w:rPr>
      </w:pPr>
      <w:r>
        <w:rPr>
          <w:rFonts w:cs="Times New Roman" w:ascii="Times New Roman" w:hAnsi="Times New Roman"/>
          <w:bCs/>
          <w:color w:val="000000"/>
          <w:sz w:val="28"/>
          <w:szCs w:val="28"/>
        </w:rPr>
        <w:t>О внесении изменений в</w:t>
      </w:r>
      <w:r>
        <w:rPr>
          <w:rFonts w:cs="Times New Roman" w:ascii="Times New Roman" w:hAnsi="Times New Roman"/>
          <w:bCs/>
          <w:i w:val="false"/>
          <w:iCs w:val="false"/>
          <w:color w:val="000000"/>
          <w:sz w:val="28"/>
          <w:szCs w:val="28"/>
        </w:rPr>
        <w:t xml:space="preserve"> Положение </w:t>
      </w:r>
      <w:r>
        <w:rPr>
          <w:rFonts w:cs="Times New Roman" w:ascii="Times New Roman" w:hAnsi="Times New Roman"/>
          <w:bCs/>
          <w:i w:val="false"/>
          <w:iCs w:val="false"/>
          <w:color w:val="000000" w:themeColor="text1"/>
          <w:sz w:val="28"/>
          <w:szCs w:val="28"/>
        </w:rPr>
        <w:t xml:space="preserve">о </w:t>
      </w:r>
      <w:bookmarkStart w:id="0" w:name="_Hlk73706793"/>
      <w:r>
        <w:rPr>
          <w:rFonts w:cs="Times New Roman" w:ascii="Times New Roman" w:hAnsi="Times New Roman"/>
          <w:bCs/>
          <w:i w:val="false"/>
          <w:iCs w:val="false"/>
          <w:color w:val="000000" w:themeColor="text1"/>
          <w:sz w:val="28"/>
          <w:szCs w:val="28"/>
        </w:rPr>
        <w:t xml:space="preserve">муниципальном </w:t>
      </w:r>
      <w:bookmarkEnd w:id="0"/>
      <w:r>
        <w:rPr>
          <w:rFonts w:cs="Times New Roman" w:ascii="Times New Roman" w:hAnsi="Times New Roman"/>
          <w:bCs/>
          <w:i w:val="false"/>
          <w:iCs w:val="false"/>
          <w:color w:val="000000" w:themeColor="text1"/>
          <w:sz w:val="28"/>
          <w:szCs w:val="28"/>
        </w:rPr>
        <w:t>земельном контроле на территории Буинского муниципального района Республики Татарстан</w:t>
      </w:r>
    </w:p>
    <w:p>
      <w:pPr>
        <w:pStyle w:val="Normal"/>
        <w:ind w:right="4393" w:hanging="0"/>
        <w:rPr>
          <w:i/>
          <w:i/>
          <w:iCs/>
          <w:color w:val="000000"/>
          <w:sz w:val="28"/>
          <w:szCs w:val="28"/>
        </w:rPr>
      </w:pPr>
      <w:r>
        <w:rPr>
          <w:i/>
          <w:iCs/>
          <w:color w:val="000000"/>
          <w:sz w:val="28"/>
          <w:szCs w:val="28"/>
        </w:rPr>
      </w:r>
    </w:p>
    <w:p>
      <w:pPr>
        <w:pStyle w:val="Normal"/>
        <w:shd w:val="clear" w:color="auto" w:fill="FFFFFF"/>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shd w:val="clear" w:color="auto" w:fill="FFFFFF"/>
        <w:ind w:firstLine="709"/>
        <w:jc w:val="both"/>
        <w:rPr>
          <w:rFonts w:ascii="Times New Roman" w:hAnsi="Times New Roman"/>
          <w:sz w:val="28"/>
          <w:szCs w:val="28"/>
          <w:highlight w:val="none"/>
          <w:shd w:fill="auto" w:val="clear"/>
        </w:rPr>
      </w:pPr>
      <w:r>
        <w:rPr>
          <w:rFonts w:ascii="Times New Roman" w:hAnsi="Times New Roman"/>
          <w:color w:val="000000" w:themeColor="text1"/>
          <w:sz w:val="28"/>
          <w:szCs w:val="28"/>
          <w:shd w:fill="auto" w:val="clear"/>
        </w:rPr>
        <w:t xml:space="preserve">В соответствии с Земельным кодексом Российской Федерации, Федеральным </w:t>
      </w:r>
      <w:hyperlink r:id="rId3">
        <w:r>
          <w:rPr>
            <w:rFonts w:ascii="Times New Roman" w:hAnsi="Times New Roman"/>
            <w:color w:val="000000" w:themeColor="text1"/>
            <w:sz w:val="28"/>
            <w:szCs w:val="28"/>
            <w:shd w:fill="auto" w:val="clear"/>
          </w:rPr>
          <w:t>закон</w:t>
        </w:r>
      </w:hyperlink>
      <w:r>
        <w:rPr>
          <w:rFonts w:ascii="Times New Roman" w:hAnsi="Times New Roman"/>
          <w:color w:val="000000" w:themeColor="text1"/>
          <w:sz w:val="28"/>
          <w:szCs w:val="28"/>
          <w:shd w:fill="auto" w:val="clear"/>
        </w:rPr>
        <w:t>ом от 6 октября 2003 года № 131-ФЗ «Об общих принципах организации местного самоуправления в Российской Федерации», в целях реализации Федерального закона от 31 июля 2020 года № 248-ФЗ «О государственном контроле (надзоре) и муниципальном контроле в Российской Федерации»</w:t>
      </w:r>
      <w:r>
        <w:rPr>
          <w:rFonts w:ascii="Times New Roman" w:hAnsi="Times New Roman"/>
          <w:iCs/>
          <w:color w:val="000000" w:themeColor="text1"/>
          <w:sz w:val="24"/>
          <w:szCs w:val="24"/>
          <w:shd w:fill="auto" w:val="clear"/>
          <w:lang w:eastAsia="zh-CN"/>
        </w:rPr>
        <w:t xml:space="preserve"> </w:t>
      </w:r>
      <w:r>
        <w:rPr>
          <w:rFonts w:ascii="Times New Roman" w:hAnsi="Times New Roman"/>
          <w:iCs/>
          <w:color w:val="000000" w:themeColor="text1"/>
          <w:sz w:val="28"/>
          <w:szCs w:val="24"/>
          <w:shd w:fill="auto" w:val="clear"/>
          <w:lang w:eastAsia="zh-CN"/>
        </w:rPr>
        <w:t>Совет Буинского муниципального района Республики Татарстан</w:t>
      </w:r>
      <w:r>
        <w:rPr>
          <w:rFonts w:ascii="Times New Roman" w:hAnsi="Times New Roman"/>
          <w:sz w:val="28"/>
          <w:szCs w:val="28"/>
          <w:shd w:fill="auto" w:val="clear"/>
        </w:rPr>
        <w:t xml:space="preserve"> </w:t>
      </w:r>
    </w:p>
    <w:p>
      <w:pPr>
        <w:pStyle w:val="Normal"/>
        <w:jc w:val="both"/>
        <w:rPr>
          <w:highlight w:val="none"/>
          <w:shd w:fill="auto" w:val="clear"/>
        </w:rPr>
      </w:pPr>
      <w:r>
        <w:rPr>
          <w:shd w:fill="auto" w:val="clear"/>
        </w:rPr>
      </w:r>
    </w:p>
    <w:p>
      <w:pPr>
        <w:pStyle w:val="Normal"/>
        <w:jc w:val="both"/>
        <w:rPr>
          <w:highlight w:val="none"/>
          <w:shd w:fill="auto" w:val="clear"/>
        </w:rPr>
      </w:pPr>
      <w:r>
        <w:rPr>
          <w:rFonts w:cs="Times New Roman" w:ascii="Times New Roman" w:hAnsi="Times New Roman"/>
          <w:sz w:val="28"/>
          <w:szCs w:val="28"/>
          <w:shd w:fill="auto" w:val="clear"/>
        </w:rPr>
        <w:tab/>
        <w:tab/>
        <w:tab/>
        <w:tab/>
        <w:tab/>
        <w:tab/>
        <w:t xml:space="preserve">       РЕШИЛ: </w:t>
      </w:r>
    </w:p>
    <w:p>
      <w:pPr>
        <w:pStyle w:val="Normal"/>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jc w:val="both"/>
        <w:rPr>
          <w:highlight w:val="none"/>
          <w:shd w:fill="auto" w:val="clear"/>
        </w:rPr>
      </w:pPr>
      <w:r>
        <w:rPr>
          <w:rFonts w:cs="Times New Roman" w:ascii="Times New Roman" w:hAnsi="Times New Roman"/>
          <w:sz w:val="28"/>
          <w:szCs w:val="28"/>
          <w:shd w:fill="auto" w:val="clear"/>
        </w:rPr>
        <w:tab/>
        <w:t xml:space="preserve">1. В </w:t>
      </w:r>
      <w:r>
        <w:rPr>
          <w:rFonts w:cs="Times New Roman" w:ascii="Times New Roman" w:hAnsi="Times New Roman"/>
          <w:bCs/>
          <w:i w:val="false"/>
          <w:iCs w:val="false"/>
          <w:color w:val="000000"/>
          <w:sz w:val="28"/>
          <w:szCs w:val="28"/>
          <w:shd w:fill="auto" w:val="clear"/>
        </w:rPr>
        <w:t xml:space="preserve">Положение </w:t>
      </w:r>
      <w:r>
        <w:rPr>
          <w:rFonts w:cs="Times New Roman" w:ascii="Times New Roman" w:hAnsi="Times New Roman"/>
          <w:bCs/>
          <w:i w:val="false"/>
          <w:iCs w:val="false"/>
          <w:color w:val="000000" w:themeColor="text1"/>
          <w:sz w:val="28"/>
          <w:szCs w:val="28"/>
          <w:shd w:fill="auto" w:val="clear"/>
        </w:rPr>
        <w:t xml:space="preserve">о </w:t>
      </w:r>
      <w:bookmarkStart w:id="1" w:name="_Hlk73706793_Копия_1"/>
      <w:r>
        <w:rPr>
          <w:rFonts w:cs="Times New Roman" w:ascii="Times New Roman" w:hAnsi="Times New Roman"/>
          <w:bCs/>
          <w:i w:val="false"/>
          <w:iCs w:val="false"/>
          <w:color w:val="000000" w:themeColor="text1"/>
          <w:sz w:val="28"/>
          <w:szCs w:val="28"/>
          <w:shd w:fill="auto" w:val="clear"/>
        </w:rPr>
        <w:t xml:space="preserve">муниципальном </w:t>
      </w:r>
      <w:bookmarkEnd w:id="1"/>
      <w:r>
        <w:rPr>
          <w:rFonts w:cs="Times New Roman" w:ascii="Times New Roman" w:hAnsi="Times New Roman"/>
          <w:bCs/>
          <w:i w:val="false"/>
          <w:iCs w:val="false"/>
          <w:color w:val="000000" w:themeColor="text1"/>
          <w:sz w:val="28"/>
          <w:szCs w:val="28"/>
          <w:shd w:fill="auto" w:val="clear"/>
        </w:rPr>
        <w:t>земельном контроле на территории Буинского муниципального района Республики Татарстан</w:t>
      </w:r>
      <w:r>
        <w:rPr>
          <w:rFonts w:cs="Times New Roman" w:ascii="Times New Roman" w:hAnsi="Times New Roman"/>
          <w:bCs/>
          <w:color w:val="000000"/>
          <w:sz w:val="28"/>
          <w:szCs w:val="28"/>
          <w:shd w:fill="auto" w:val="clear"/>
        </w:rPr>
        <w:t>,</w:t>
      </w:r>
      <w:r>
        <w:rPr>
          <w:rFonts w:cs="Times New Roman" w:ascii="Times New Roman" w:hAnsi="Times New Roman"/>
          <w:sz w:val="28"/>
          <w:szCs w:val="28"/>
          <w:shd w:fill="auto" w:val="clear"/>
        </w:rPr>
        <w:t xml:space="preserve"> утвержденного решением Совета Буинского муниципального района Республики Татарстан от 29 сентября 2021 г. № 2-18 (</w:t>
      </w:r>
      <w:r>
        <w:rPr>
          <w:rFonts w:cs="Times New Roman" w:ascii="Times New Roman" w:hAnsi="Times New Roman"/>
          <w:sz w:val="28"/>
          <w:szCs w:val="28"/>
          <w:shd w:fill="auto" w:val="clear"/>
        </w:rPr>
        <w:t>в редакции решени</w:t>
      </w:r>
      <w:r>
        <w:rPr>
          <w:rFonts w:cs="Times New Roman" w:ascii="Times New Roman" w:hAnsi="Times New Roman"/>
          <w:sz w:val="28"/>
          <w:szCs w:val="28"/>
          <w:shd w:fill="auto" w:val="clear"/>
        </w:rPr>
        <w:t>я</w:t>
      </w:r>
      <w:r>
        <w:rPr>
          <w:rFonts w:cs="Times New Roman" w:ascii="Times New Roman" w:hAnsi="Times New Roman"/>
          <w:sz w:val="28"/>
          <w:szCs w:val="28"/>
          <w:shd w:fill="auto" w:val="clear"/>
        </w:rPr>
        <w:t xml:space="preserve"> от 30.05.2025 г. №3-78), внести следующие изменения:</w:t>
      </w:r>
    </w:p>
    <w:p>
      <w:pPr>
        <w:pStyle w:val="Normal"/>
        <w:jc w:val="both"/>
        <w:rPr>
          <w:highlight w:val="none"/>
          <w:shd w:fill="auto" w:val="clear"/>
        </w:rPr>
      </w:pPr>
      <w:r>
        <w:rPr>
          <w:rFonts w:cs="Times New Roman" w:ascii="Times New Roman" w:hAnsi="Times New Roman"/>
          <w:sz w:val="28"/>
          <w:szCs w:val="28"/>
          <w:shd w:fill="auto" w:val="clear"/>
        </w:rPr>
        <w:tab/>
        <w:t>1.1. пункт 4.11 признать утратившим силу;</w:t>
      </w:r>
    </w:p>
    <w:p>
      <w:pPr>
        <w:pStyle w:val="Normal"/>
        <w:jc w:val="both"/>
        <w:rPr>
          <w:highlight w:val="none"/>
          <w:shd w:fill="auto" w:val="clear"/>
        </w:rPr>
      </w:pPr>
      <w:r>
        <w:rPr>
          <w:rFonts w:cs="Times New Roman" w:ascii="Times New Roman" w:hAnsi="Times New Roman"/>
          <w:sz w:val="28"/>
          <w:szCs w:val="28"/>
          <w:shd w:fill="auto" w:val="clear"/>
        </w:rPr>
        <w:tab/>
        <w:t>1.2. подпункт 5 пункта 1.9.1 изменить и изложить в следующей редакции:</w:t>
      </w:r>
    </w:p>
    <w:p>
      <w:pPr>
        <w:pStyle w:val="Normal"/>
        <w:jc w:val="both"/>
        <w:rPr>
          <w:highlight w:val="none"/>
          <w:shd w:fill="auto" w:val="clear"/>
        </w:rPr>
      </w:pPr>
      <w:r>
        <w:rPr>
          <w:rFonts w:cs="Times New Roman" w:ascii="Times New Roman" w:hAnsi="Times New Roman"/>
          <w:sz w:val="28"/>
          <w:szCs w:val="28"/>
          <w:shd w:fill="auto" w:val="clear"/>
        </w:rPr>
        <w:tab/>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Раисе  Республики Татарстан по защите прав предпринимателей или его общественных представителей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pPr>
        <w:pStyle w:val="Normal"/>
        <w:jc w:val="both"/>
        <w:rPr>
          <w:rFonts w:ascii="Times New Roman" w:hAnsi="Times New Roman"/>
        </w:rPr>
      </w:pPr>
      <w:r>
        <w:rPr>
          <w:rFonts w:cs="Times New Roman" w:ascii="Times New Roman" w:hAnsi="Times New Roman"/>
          <w:sz w:val="28"/>
          <w:szCs w:val="28"/>
          <w:shd w:fill="auto" w:val="clear"/>
        </w:rPr>
        <w:tab/>
        <w:t>2. 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http://pravo.tatarstan.ru.</w:t>
      </w:r>
    </w:p>
    <w:p>
      <w:pPr>
        <w:pStyle w:val="Normal"/>
        <w:jc w:val="both"/>
        <w:rPr>
          <w:rFonts w:ascii="Times New Roman" w:hAnsi="Times New Roman"/>
        </w:rPr>
      </w:pPr>
      <w:r>
        <w:rPr>
          <w:rFonts w:cs="Times New Roman" w:ascii="Times New Roman" w:hAnsi="Times New Roman"/>
          <w:sz w:val="28"/>
          <w:szCs w:val="28"/>
          <w:shd w:fill="auto" w:val="clear"/>
        </w:rPr>
        <w:tab/>
        <w:t>3. Контроль за исполнением настоящего решения оставляю за собой.</w:t>
      </w:r>
    </w:p>
    <w:p>
      <w:pPr>
        <w:pStyle w:val="Normal"/>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jc w:val="both"/>
        <w:rPr>
          <w:highlight w:val="none"/>
          <w:shd w:fill="auto" w:val="clear"/>
        </w:rPr>
      </w:pPr>
      <w:r>
        <w:rPr>
          <w:shd w:fill="auto" w:val="clear"/>
        </w:rPr>
      </w:r>
    </w:p>
    <w:p>
      <w:pPr>
        <w:pStyle w:val="Normal"/>
        <w:jc w:val="both"/>
        <w:rPr>
          <w:highlight w:val="none"/>
          <w:shd w:fill="auto" w:val="clear"/>
        </w:rPr>
      </w:pPr>
      <w:r>
        <w:rPr>
          <w:rFonts w:cs="Times New Roman" w:ascii="Times New Roman" w:hAnsi="Times New Roman"/>
          <w:sz w:val="28"/>
          <w:szCs w:val="28"/>
          <w:shd w:fill="auto" w:val="clear"/>
        </w:rPr>
        <w:t xml:space="preserve">Глава Буинского </w:t>
      </w:r>
    </w:p>
    <w:p>
      <w:pPr>
        <w:pStyle w:val="Normal"/>
        <w:jc w:val="both"/>
        <w:rPr>
          <w:highlight w:val="none"/>
          <w:shd w:fill="auto" w:val="clear"/>
        </w:rPr>
      </w:pPr>
      <w:r>
        <w:rPr>
          <w:rFonts w:cs="Times New Roman" w:ascii="Times New Roman" w:hAnsi="Times New Roman"/>
          <w:sz w:val="28"/>
          <w:szCs w:val="28"/>
          <w:shd w:fill="auto" w:val="clear"/>
        </w:rPr>
        <w:t xml:space="preserve">муниципального района, </w:t>
      </w:r>
    </w:p>
    <w:p>
      <w:pPr>
        <w:pStyle w:val="Normal"/>
        <w:jc w:val="both"/>
        <w:rPr>
          <w:highlight w:val="none"/>
          <w:shd w:fill="auto" w:val="clear"/>
        </w:rPr>
      </w:pPr>
      <w:r>
        <w:rPr>
          <w:rFonts w:cs="Times New Roman" w:ascii="Times New Roman" w:hAnsi="Times New Roman"/>
          <w:sz w:val="28"/>
          <w:szCs w:val="28"/>
          <w:shd w:fill="auto" w:val="clear"/>
        </w:rPr>
        <w:t xml:space="preserve">председатель Совета </w:t>
        <w:tab/>
        <w:tab/>
        <w:tab/>
        <w:tab/>
        <w:tab/>
        <w:tab/>
        <w:tab/>
        <w:tab/>
        <w:t>Р.Р. Камартдинов</w:t>
      </w:r>
    </w:p>
    <w:p>
      <w:pPr>
        <w:pStyle w:val="Style16"/>
        <w:spacing w:before="0" w:after="140"/>
        <w:jc w:val="both"/>
        <w:rPr>
          <w:rFonts w:cs="Times New Roman"/>
          <w:highlight w:val="none"/>
          <w:shd w:fill="auto" w:val="clear"/>
        </w:rPr>
      </w:pPr>
      <w:r>
        <w:rPr>
          <w:rFonts w:cs="Times New Roman"/>
          <w:shd w:fill="auto" w:val="clear"/>
        </w:rPr>
      </w:r>
    </w:p>
    <w:sectPr>
      <w:type w:val="nextPage"/>
      <w:pgSz w:w="11906" w:h="16838"/>
      <w:pgMar w:left="1110" w:right="701" w:gutter="0" w:header="0" w:top="1134" w:footer="0" w:bottom="101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2"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
    <w:name w:val="Hyperlink"/>
    <w:rPr>
      <w:color w:val="000080"/>
      <w:u w:val="single"/>
    </w:rPr>
  </w:style>
  <w:style w:type="character" w:styleId="Style14">
    <w:name w:val="Emphasis"/>
    <w:qFormat/>
    <w:rPr>
      <w:i/>
      <w:iCs/>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Содержимое врезки"/>
    <w:basedOn w:val="Normal"/>
    <w:qFormat/>
    <w:pPr/>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7DDDF8504A8C991D6DC062AEBE1543CC2CF7776F3762347E592B209D7894710E559B68D26C2774AD314985836975927B260E8F776387C20Aj6Y5O"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1168</TotalTime>
  <Application>LibreOffice/7.5.6.2$Linux_X86_64 LibreOffice_project/50$Build-2</Application>
  <AppVersion>15.0000</AppVersion>
  <Pages>2</Pages>
  <Words>243</Words>
  <Characters>1755</Characters>
  <CharactersWithSpaces>2043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2025-02-28T10:51:00Z</dcterms:created>
  <dc:creator>Юрист</dc:creator>
  <dc:description/>
  <dc:language>ru-RU</dc:language>
  <cp:lastModifiedBy/>
  <dcterms:modified xsi:type="dcterms:W3CDTF">2025-07-29T09:32:58Z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file>