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1AD" w:rsidRDefault="001471AD" w:rsidP="00CF15CF">
      <w:pPr>
        <w:rPr>
          <w:b/>
          <w:color w:val="000000"/>
          <w:sz w:val="28"/>
          <w:szCs w:val="20"/>
        </w:rPr>
      </w:pPr>
      <w:bookmarkStart w:id="0" w:name="_GoBack"/>
    </w:p>
    <w:tbl>
      <w:tblPr>
        <w:tblpPr w:leftFromText="180" w:rightFromText="180" w:horzAnchor="margin" w:tblpY="-977"/>
        <w:tblW w:w="9705" w:type="dxa"/>
        <w:tblLayout w:type="fixed"/>
        <w:tblCellMar>
          <w:left w:w="70" w:type="dxa"/>
          <w:right w:w="70" w:type="dxa"/>
        </w:tblCellMar>
        <w:tblLook w:val="0000" w:firstRow="0" w:lastRow="0" w:firstColumn="0" w:lastColumn="0" w:noHBand="0" w:noVBand="0"/>
      </w:tblPr>
      <w:tblGrid>
        <w:gridCol w:w="4323"/>
        <w:gridCol w:w="1286"/>
        <w:gridCol w:w="4096"/>
      </w:tblGrid>
      <w:tr w:rsidR="001B27A0" w:rsidRPr="00BD6772" w:rsidTr="001B27A0">
        <w:trPr>
          <w:trHeight w:val="2977"/>
        </w:trPr>
        <w:tc>
          <w:tcPr>
            <w:tcW w:w="4323" w:type="dxa"/>
            <w:shd w:val="clear" w:color="auto" w:fill="auto"/>
            <w:vAlign w:val="center"/>
          </w:tcPr>
          <w:p w:rsidR="001B27A0" w:rsidRPr="00BD6772" w:rsidRDefault="001B27A0" w:rsidP="001B27A0">
            <w:pPr>
              <w:keepNext/>
              <w:jc w:val="center"/>
              <w:outlineLvl w:val="0"/>
              <w:rPr>
                <w:b/>
                <w:color w:val="000000"/>
                <w:sz w:val="28"/>
                <w:szCs w:val="20"/>
              </w:rPr>
            </w:pPr>
            <w:r w:rsidRPr="00BD6772">
              <w:rPr>
                <w:b/>
                <w:color w:val="000000"/>
                <w:sz w:val="28"/>
                <w:szCs w:val="20"/>
              </w:rPr>
              <w:t>РЕСПУБЛИКА ТАТАРСТАН</w:t>
            </w:r>
          </w:p>
          <w:p w:rsidR="001B27A0" w:rsidRPr="00BD6772" w:rsidRDefault="001B27A0" w:rsidP="001B27A0">
            <w:pPr>
              <w:jc w:val="center"/>
              <w:rPr>
                <w:b/>
                <w:sz w:val="28"/>
              </w:rPr>
            </w:pPr>
            <w:r w:rsidRPr="00BD6772">
              <w:rPr>
                <w:b/>
                <w:sz w:val="28"/>
              </w:rPr>
              <w:t>БУИНСКИЙ</w:t>
            </w:r>
            <w:r>
              <w:rPr>
                <w:b/>
                <w:sz w:val="28"/>
              </w:rPr>
              <w:t xml:space="preserve"> МУНИЦИПАЛЬНЫЙ</w:t>
            </w:r>
          </w:p>
          <w:p w:rsidR="001B27A0" w:rsidRDefault="001B27A0" w:rsidP="001B27A0">
            <w:pPr>
              <w:jc w:val="center"/>
              <w:rPr>
                <w:b/>
                <w:sz w:val="28"/>
              </w:rPr>
            </w:pPr>
            <w:r w:rsidRPr="00BD6772">
              <w:rPr>
                <w:b/>
                <w:sz w:val="28"/>
              </w:rPr>
              <w:t>РАЙОН</w:t>
            </w:r>
          </w:p>
          <w:p w:rsidR="001B27A0" w:rsidRPr="00BD6772" w:rsidRDefault="001B27A0" w:rsidP="001B27A0">
            <w:pPr>
              <w:jc w:val="center"/>
              <w:rPr>
                <w:b/>
                <w:sz w:val="28"/>
              </w:rPr>
            </w:pPr>
            <w:r>
              <w:rPr>
                <w:b/>
                <w:sz w:val="28"/>
              </w:rPr>
              <w:t xml:space="preserve">СОВЕТ </w:t>
            </w:r>
            <w:r w:rsidR="00CA2BBA">
              <w:rPr>
                <w:b/>
                <w:sz w:val="28"/>
              </w:rPr>
              <w:t>БЮРГАНСКОГО</w:t>
            </w:r>
            <w:r>
              <w:rPr>
                <w:b/>
                <w:sz w:val="28"/>
              </w:rPr>
              <w:t xml:space="preserve"> СЕЛЬСКОГО ПОСЕЛЕНИЯ</w:t>
            </w:r>
          </w:p>
          <w:p w:rsidR="001B27A0" w:rsidRPr="00BD6772" w:rsidRDefault="001B27A0" w:rsidP="001B27A0">
            <w:pPr>
              <w:jc w:val="center"/>
              <w:rPr>
                <w:b/>
                <w:i/>
                <w:sz w:val="12"/>
              </w:rPr>
            </w:pPr>
          </w:p>
          <w:p w:rsidR="001B27A0" w:rsidRPr="00BD6772" w:rsidRDefault="001B27A0" w:rsidP="00CA2BBA">
            <w:pPr>
              <w:jc w:val="center"/>
              <w:rPr>
                <w:sz w:val="22"/>
              </w:rPr>
            </w:pPr>
            <w:r w:rsidRPr="00BD6772">
              <w:rPr>
                <w:sz w:val="20"/>
              </w:rPr>
              <w:t xml:space="preserve">ул. </w:t>
            </w:r>
            <w:r w:rsidR="00CA2BBA">
              <w:rPr>
                <w:sz w:val="20"/>
              </w:rPr>
              <w:t>Ленина</w:t>
            </w:r>
            <w:r w:rsidRPr="00BD6772">
              <w:rPr>
                <w:sz w:val="20"/>
              </w:rPr>
              <w:t xml:space="preserve">, д. </w:t>
            </w:r>
            <w:r>
              <w:rPr>
                <w:sz w:val="20"/>
              </w:rPr>
              <w:t>4</w:t>
            </w:r>
            <w:r w:rsidR="00CA2BBA">
              <w:rPr>
                <w:sz w:val="20"/>
              </w:rPr>
              <w:t>3</w:t>
            </w:r>
            <w:r w:rsidRPr="00BD6772">
              <w:rPr>
                <w:sz w:val="20"/>
              </w:rPr>
              <w:t xml:space="preserve">, </w:t>
            </w:r>
            <w:r w:rsidR="00CA2BBA">
              <w:rPr>
                <w:sz w:val="20"/>
              </w:rPr>
              <w:t xml:space="preserve">с. </w:t>
            </w:r>
            <w:proofErr w:type="spellStart"/>
            <w:r w:rsidR="00CA2BBA">
              <w:rPr>
                <w:sz w:val="20"/>
              </w:rPr>
              <w:t>Бюрганы</w:t>
            </w:r>
            <w:proofErr w:type="spellEnd"/>
            <w:r w:rsidRPr="00BD6772">
              <w:rPr>
                <w:sz w:val="20"/>
              </w:rPr>
              <w:t xml:space="preserve">, </w:t>
            </w:r>
            <w:r>
              <w:rPr>
                <w:sz w:val="20"/>
              </w:rPr>
              <w:t xml:space="preserve"> </w:t>
            </w:r>
            <w:proofErr w:type="spellStart"/>
            <w:r>
              <w:rPr>
                <w:sz w:val="20"/>
              </w:rPr>
              <w:t>Буинский</w:t>
            </w:r>
            <w:proofErr w:type="spellEnd"/>
            <w:r>
              <w:rPr>
                <w:sz w:val="20"/>
              </w:rPr>
              <w:t xml:space="preserve"> район, </w:t>
            </w:r>
            <w:r w:rsidRPr="00BD6772">
              <w:rPr>
                <w:sz w:val="20"/>
              </w:rPr>
              <w:t>4224</w:t>
            </w:r>
            <w:r w:rsidR="00CA2BBA">
              <w:rPr>
                <w:sz w:val="20"/>
              </w:rPr>
              <w:t>53</w:t>
            </w:r>
            <w:r>
              <w:rPr>
                <w:sz w:val="20"/>
              </w:rPr>
              <w:t>,</w:t>
            </w:r>
          </w:p>
        </w:tc>
        <w:tc>
          <w:tcPr>
            <w:tcW w:w="1286" w:type="dxa"/>
            <w:shd w:val="clear" w:color="auto" w:fill="auto"/>
            <w:vAlign w:val="center"/>
          </w:tcPr>
          <w:p w:rsidR="001B27A0" w:rsidRPr="00BD6772" w:rsidRDefault="001B27A0" w:rsidP="001B27A0">
            <w:pPr>
              <w:jc w:val="center"/>
              <w:rPr>
                <w:color w:val="0000FF"/>
                <w:sz w:val="18"/>
                <w:szCs w:val="18"/>
              </w:rPr>
            </w:pPr>
            <w:r>
              <w:rPr>
                <w:noProof/>
              </w:rPr>
              <w:drawing>
                <wp:inline distT="0" distB="0" distL="0" distR="0" wp14:anchorId="5FDAB345" wp14:editId="641C48FD">
                  <wp:extent cx="723900" cy="904875"/>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23900" cy="904875"/>
                          </a:xfrm>
                          <a:prstGeom prst="rect">
                            <a:avLst/>
                          </a:prstGeom>
                          <a:noFill/>
                          <a:ln w="9525">
                            <a:noFill/>
                            <a:miter lim="800000"/>
                            <a:headEnd/>
                            <a:tailEnd/>
                          </a:ln>
                        </pic:spPr>
                      </pic:pic>
                    </a:graphicData>
                  </a:graphic>
                </wp:inline>
              </w:drawing>
            </w:r>
          </w:p>
        </w:tc>
        <w:tc>
          <w:tcPr>
            <w:tcW w:w="4096" w:type="dxa"/>
            <w:shd w:val="clear" w:color="auto" w:fill="auto"/>
            <w:vAlign w:val="center"/>
          </w:tcPr>
          <w:p w:rsidR="001B27A0" w:rsidRPr="00BD6772" w:rsidRDefault="001B27A0" w:rsidP="001B27A0">
            <w:pPr>
              <w:keepNext/>
              <w:jc w:val="center"/>
              <w:outlineLvl w:val="0"/>
              <w:rPr>
                <w:b/>
                <w:color w:val="000000"/>
                <w:sz w:val="28"/>
                <w:szCs w:val="20"/>
              </w:rPr>
            </w:pPr>
            <w:r w:rsidRPr="00BD6772">
              <w:rPr>
                <w:b/>
                <w:color w:val="000000"/>
                <w:sz w:val="28"/>
                <w:szCs w:val="20"/>
              </w:rPr>
              <w:t>ТАТАРСТАН  РЕСПУБЛИКАСЫ</w:t>
            </w:r>
          </w:p>
          <w:p w:rsidR="001B27A0" w:rsidRDefault="001B27A0" w:rsidP="001B27A0">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r w:rsidRPr="00BD6772">
              <w:rPr>
                <w:b/>
                <w:sz w:val="28"/>
              </w:rPr>
              <w:t xml:space="preserve"> </w:t>
            </w:r>
          </w:p>
          <w:p w:rsidR="001B27A0" w:rsidRPr="00BD6772" w:rsidRDefault="001B27A0" w:rsidP="001B27A0">
            <w:pPr>
              <w:jc w:val="center"/>
              <w:rPr>
                <w:b/>
                <w:i/>
                <w:sz w:val="12"/>
              </w:rPr>
            </w:pPr>
            <w:r>
              <w:rPr>
                <w:b/>
                <w:sz w:val="28"/>
              </w:rPr>
              <w:t xml:space="preserve">НОРЛАТ АВЫЛ ЖИРЛЕГЕ </w:t>
            </w:r>
            <w:r w:rsidRPr="00BD6772">
              <w:rPr>
                <w:b/>
                <w:sz w:val="28"/>
              </w:rPr>
              <w:t>СОВЕТЫ</w:t>
            </w:r>
            <w:r w:rsidRPr="00BD6772">
              <w:rPr>
                <w:b/>
                <w:sz w:val="28"/>
              </w:rPr>
              <w:br/>
            </w:r>
          </w:p>
          <w:p w:rsidR="001B27A0" w:rsidRPr="00211B7E" w:rsidRDefault="00CA2BBA" w:rsidP="00CA2BBA">
            <w:pPr>
              <w:jc w:val="center"/>
              <w:rPr>
                <w:sz w:val="20"/>
              </w:rPr>
            </w:pPr>
            <w:r>
              <w:rPr>
                <w:sz w:val="20"/>
              </w:rPr>
              <w:t xml:space="preserve">Ленина </w:t>
            </w:r>
            <w:proofErr w:type="spellStart"/>
            <w:r>
              <w:rPr>
                <w:sz w:val="20"/>
              </w:rPr>
              <w:t>урам</w:t>
            </w:r>
            <w:proofErr w:type="spellEnd"/>
            <w:r>
              <w:rPr>
                <w:sz w:val="20"/>
              </w:rPr>
              <w:t xml:space="preserve">, </w:t>
            </w:r>
            <w:r w:rsidR="001B27A0">
              <w:rPr>
                <w:sz w:val="20"/>
              </w:rPr>
              <w:t>4</w:t>
            </w:r>
            <w:r>
              <w:rPr>
                <w:sz w:val="20"/>
              </w:rPr>
              <w:t>3</w:t>
            </w:r>
            <w:r w:rsidR="001B27A0">
              <w:rPr>
                <w:sz w:val="20"/>
              </w:rPr>
              <w:t xml:space="preserve">, </w:t>
            </w:r>
            <w:proofErr w:type="spellStart"/>
            <w:r w:rsidR="001B27A0">
              <w:rPr>
                <w:sz w:val="20"/>
              </w:rPr>
              <w:t>Буа</w:t>
            </w:r>
            <w:proofErr w:type="spellEnd"/>
            <w:r w:rsidR="001B27A0">
              <w:rPr>
                <w:sz w:val="20"/>
              </w:rPr>
              <w:t xml:space="preserve"> районы, </w:t>
            </w:r>
            <w:proofErr w:type="spellStart"/>
            <w:r>
              <w:rPr>
                <w:sz w:val="20"/>
              </w:rPr>
              <w:t>Боерган</w:t>
            </w:r>
            <w:proofErr w:type="spellEnd"/>
            <w:r>
              <w:rPr>
                <w:sz w:val="20"/>
              </w:rPr>
              <w:t xml:space="preserve"> </w:t>
            </w:r>
            <w:proofErr w:type="spellStart"/>
            <w:r>
              <w:rPr>
                <w:sz w:val="20"/>
              </w:rPr>
              <w:t>авылы</w:t>
            </w:r>
            <w:proofErr w:type="spellEnd"/>
            <w:r>
              <w:rPr>
                <w:sz w:val="20"/>
              </w:rPr>
              <w:t>, 422453</w:t>
            </w:r>
            <w:r w:rsidR="001B27A0">
              <w:rPr>
                <w:sz w:val="20"/>
              </w:rPr>
              <w:t>,</w:t>
            </w:r>
          </w:p>
        </w:tc>
      </w:tr>
      <w:tr w:rsidR="001B27A0" w:rsidRPr="00BD6772" w:rsidTr="001B27A0">
        <w:trPr>
          <w:trHeight w:val="680"/>
        </w:trPr>
        <w:tc>
          <w:tcPr>
            <w:tcW w:w="9705" w:type="dxa"/>
            <w:gridSpan w:val="3"/>
            <w:shd w:val="clear" w:color="auto" w:fill="auto"/>
            <w:vAlign w:val="bottom"/>
          </w:tcPr>
          <w:p w:rsidR="001B27A0" w:rsidRPr="00BD6772" w:rsidRDefault="001B27A0" w:rsidP="001B27A0">
            <w:pPr>
              <w:jc w:val="center"/>
              <w:rPr>
                <w:sz w:val="20"/>
                <w:lang w:val="en-US"/>
              </w:rPr>
            </w:pPr>
            <w:r w:rsidRPr="00BD6772">
              <w:rPr>
                <w:sz w:val="20"/>
              </w:rPr>
              <w:t>тел</w:t>
            </w:r>
            <w:r w:rsidRPr="00BD6772">
              <w:rPr>
                <w:sz w:val="20"/>
                <w:lang w:val="en-US"/>
              </w:rPr>
              <w:t xml:space="preserve">.: (8-84374) </w:t>
            </w:r>
            <w:r w:rsidRPr="00211B7E">
              <w:rPr>
                <w:sz w:val="20"/>
                <w:lang w:val="en-US"/>
              </w:rPr>
              <w:t>4</w:t>
            </w:r>
            <w:r w:rsidRPr="00BD6772">
              <w:rPr>
                <w:sz w:val="20"/>
                <w:lang w:val="en-US"/>
              </w:rPr>
              <w:t>-</w:t>
            </w:r>
            <w:r w:rsidR="00CA2BBA" w:rsidRPr="00CA2BBA">
              <w:rPr>
                <w:sz w:val="20"/>
                <w:lang w:val="en-US"/>
              </w:rPr>
              <w:t>93</w:t>
            </w:r>
            <w:r w:rsidRPr="00BD6772">
              <w:rPr>
                <w:sz w:val="20"/>
                <w:lang w:val="en-US"/>
              </w:rPr>
              <w:t>-</w:t>
            </w:r>
            <w:r w:rsidR="00CA2BBA" w:rsidRPr="00CA2BBA">
              <w:rPr>
                <w:sz w:val="20"/>
                <w:lang w:val="en-US"/>
              </w:rPr>
              <w:t>73</w:t>
            </w:r>
            <w:r w:rsidRPr="00BD6772">
              <w:rPr>
                <w:sz w:val="20"/>
                <w:lang w:val="en-US"/>
              </w:rPr>
              <w:t xml:space="preserve">, e-mail: </w:t>
            </w:r>
            <w:r w:rsidR="00CA2BBA">
              <w:rPr>
                <w:sz w:val="20"/>
                <w:lang w:val="en-US"/>
              </w:rPr>
              <w:t xml:space="preserve"> Burgan</w:t>
            </w:r>
            <w:r>
              <w:rPr>
                <w:sz w:val="20"/>
                <w:lang w:val="en-US"/>
              </w:rPr>
              <w:t>.</w:t>
            </w:r>
            <w:hyperlink r:id="rId8" w:history="1">
              <w:r w:rsidRPr="0088102E">
                <w:rPr>
                  <w:rStyle w:val="a5"/>
                  <w:sz w:val="20"/>
                  <w:lang w:val="en-US"/>
                </w:rPr>
                <w:t>Bui@tatar.ru</w:t>
              </w:r>
            </w:hyperlink>
          </w:p>
          <w:p w:rsidR="001B27A0" w:rsidRPr="00BD6772" w:rsidRDefault="001B27A0" w:rsidP="001B27A0">
            <w:pPr>
              <w:keepNext/>
              <w:jc w:val="center"/>
              <w:outlineLvl w:val="0"/>
              <w:rPr>
                <w:b/>
                <w:color w:val="000000"/>
                <w:szCs w:val="20"/>
              </w:rPr>
            </w:pPr>
            <w:r>
              <w:rPr>
                <w:b/>
                <w:noProof/>
                <w:color w:val="000000"/>
                <w:szCs w:val="20"/>
              </w:rPr>
              <w:drawing>
                <wp:inline distT="0" distB="0" distL="0" distR="0" wp14:anchorId="2C28F378" wp14:editId="3A11091A">
                  <wp:extent cx="6447790" cy="9525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447790" cy="95250"/>
                          </a:xfrm>
                          <a:prstGeom prst="rect">
                            <a:avLst/>
                          </a:prstGeom>
                          <a:noFill/>
                        </pic:spPr>
                      </pic:pic>
                    </a:graphicData>
                  </a:graphic>
                </wp:inline>
              </w:drawing>
            </w:r>
          </w:p>
        </w:tc>
      </w:tr>
    </w:tbl>
    <w:p w:rsidR="001B27A0" w:rsidRDefault="001B27A0"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1B27A0">
      <w:pPr>
        <w:jc w:val="center"/>
        <w:rPr>
          <w:b/>
          <w:sz w:val="27"/>
          <w:szCs w:val="27"/>
        </w:rPr>
      </w:pPr>
      <w:r>
        <w:rPr>
          <w:b/>
          <w:sz w:val="27"/>
          <w:szCs w:val="27"/>
        </w:rPr>
        <w:t>РЕШЕНИЕ                                                 КАРАР</w:t>
      </w:r>
    </w:p>
    <w:p w:rsidR="0051630C" w:rsidRDefault="0051630C" w:rsidP="001B27A0">
      <w:pPr>
        <w:jc w:val="center"/>
        <w:rPr>
          <w:b/>
          <w:sz w:val="27"/>
          <w:szCs w:val="27"/>
        </w:rPr>
      </w:pPr>
    </w:p>
    <w:p w:rsidR="0051630C" w:rsidRPr="00E53810" w:rsidRDefault="00AD46C1" w:rsidP="001B27A0">
      <w:pPr>
        <w:jc w:val="center"/>
        <w:rPr>
          <w:sz w:val="27"/>
          <w:szCs w:val="27"/>
        </w:rPr>
      </w:pPr>
      <w:r>
        <w:rPr>
          <w:sz w:val="27"/>
          <w:szCs w:val="27"/>
        </w:rPr>
        <w:t>11.05</w:t>
      </w:r>
      <w:r w:rsidR="0051630C" w:rsidRPr="00E53810">
        <w:rPr>
          <w:sz w:val="27"/>
          <w:szCs w:val="27"/>
        </w:rPr>
        <w:t xml:space="preserve">.2015г.             </w:t>
      </w:r>
      <w:r w:rsidR="001B27A0">
        <w:rPr>
          <w:sz w:val="27"/>
          <w:szCs w:val="27"/>
        </w:rPr>
        <w:t xml:space="preserve">                                                               </w:t>
      </w:r>
      <w:r w:rsidR="0051630C" w:rsidRPr="00E53810">
        <w:rPr>
          <w:sz w:val="27"/>
          <w:szCs w:val="27"/>
        </w:rPr>
        <w:t xml:space="preserve">                      № </w:t>
      </w:r>
      <w:r>
        <w:rPr>
          <w:sz w:val="27"/>
          <w:szCs w:val="27"/>
        </w:rPr>
        <w:t>2</w:t>
      </w:r>
      <w:r w:rsidR="0051630C" w:rsidRPr="00E53810">
        <w:rPr>
          <w:sz w:val="27"/>
          <w:szCs w:val="27"/>
        </w:rPr>
        <w:t>-</w:t>
      </w:r>
      <w:r w:rsidR="00CA2BBA" w:rsidRPr="00A033C8">
        <w:rPr>
          <w:sz w:val="27"/>
          <w:szCs w:val="27"/>
        </w:rPr>
        <w:t>60</w:t>
      </w:r>
      <w:r w:rsidR="001B27A0">
        <w:rPr>
          <w:sz w:val="27"/>
          <w:szCs w:val="27"/>
        </w:rPr>
        <w:t xml:space="preserve"> </w:t>
      </w:r>
    </w:p>
    <w:p w:rsidR="001471AD" w:rsidRDefault="001471AD" w:rsidP="001B27A0">
      <w:pPr>
        <w:jc w:val="cente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CA2BBA">
        <w:rPr>
          <w:b/>
          <w:sz w:val="27"/>
          <w:szCs w:val="27"/>
        </w:rPr>
        <w:t>Бюрганское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CA2BBA">
        <w:rPr>
          <w:sz w:val="27"/>
          <w:szCs w:val="27"/>
        </w:rPr>
        <w:t>Бюрганское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1B27A0">
        <w:rPr>
          <w:sz w:val="27"/>
          <w:szCs w:val="27"/>
        </w:rPr>
        <w:t xml:space="preserve"> </w:t>
      </w:r>
      <w:proofErr w:type="spellStart"/>
      <w:r w:rsidR="00CA2BBA">
        <w:rPr>
          <w:sz w:val="27"/>
          <w:szCs w:val="27"/>
        </w:rPr>
        <w:t>Бюрганского</w:t>
      </w:r>
      <w:proofErr w:type="spellEnd"/>
      <w:r w:rsidR="001B27A0">
        <w:rPr>
          <w:sz w:val="27"/>
          <w:szCs w:val="27"/>
        </w:rPr>
        <w:t xml:space="preserve"> </w:t>
      </w:r>
      <w:r w:rsidR="006F1940" w:rsidRPr="00735D4D">
        <w:rPr>
          <w:sz w:val="27"/>
          <w:szCs w:val="27"/>
        </w:rPr>
        <w:t xml:space="preserve">сельского </w:t>
      </w:r>
      <w:r w:rsidRPr="00735D4D">
        <w:rPr>
          <w:sz w:val="27"/>
          <w:szCs w:val="27"/>
        </w:rPr>
        <w:t xml:space="preserve">Совета </w:t>
      </w:r>
      <w:r w:rsidR="00D7405D" w:rsidRPr="00735D4D">
        <w:rPr>
          <w:sz w:val="27"/>
          <w:szCs w:val="27"/>
        </w:rPr>
        <w:t xml:space="preserve">Буинского муниципального района Республики </w:t>
      </w:r>
      <w:proofErr w:type="spellStart"/>
      <w:r w:rsidR="00D7405D" w:rsidRPr="00735D4D">
        <w:rPr>
          <w:sz w:val="27"/>
          <w:szCs w:val="27"/>
        </w:rPr>
        <w:t>Татарстан</w:t>
      </w:r>
      <w:r w:rsidR="00156959">
        <w:rPr>
          <w:sz w:val="27"/>
          <w:szCs w:val="27"/>
        </w:rPr>
        <w:t>от</w:t>
      </w:r>
      <w:proofErr w:type="spellEnd"/>
      <w:r w:rsidR="00156959">
        <w:rPr>
          <w:sz w:val="27"/>
          <w:szCs w:val="27"/>
        </w:rPr>
        <w:t xml:space="preserve"> </w:t>
      </w:r>
      <w:r w:rsidR="00156959" w:rsidRPr="00156959">
        <w:rPr>
          <w:sz w:val="27"/>
          <w:szCs w:val="27"/>
        </w:rPr>
        <w:t>22 мая 2013 года №</w:t>
      </w:r>
      <w:r w:rsidR="001B27A0">
        <w:rPr>
          <w:sz w:val="27"/>
          <w:szCs w:val="27"/>
        </w:rPr>
        <w:t xml:space="preserve"> </w:t>
      </w:r>
      <w:r w:rsidR="00CA2BBA">
        <w:rPr>
          <w:sz w:val="27"/>
          <w:szCs w:val="27"/>
        </w:rPr>
        <w:t>1-</w:t>
      </w:r>
      <w:r w:rsidR="00CA2BBA" w:rsidRPr="00CA2BBA">
        <w:rPr>
          <w:sz w:val="27"/>
          <w:szCs w:val="27"/>
        </w:rPr>
        <w:t>33</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w:t>
      </w:r>
      <w:r w:rsidR="00CA2BBA" w:rsidRPr="00CA2BBA">
        <w:rPr>
          <w:sz w:val="27"/>
          <w:szCs w:val="27"/>
        </w:rPr>
        <w:t xml:space="preserve"> </w:t>
      </w:r>
      <w:r w:rsidR="006F1940" w:rsidRPr="00735D4D">
        <w:rPr>
          <w:sz w:val="27"/>
          <w:szCs w:val="27"/>
        </w:rPr>
        <w:t>«</w:t>
      </w:r>
      <w:proofErr w:type="spellStart"/>
      <w:r w:rsidR="00CA2BBA">
        <w:rPr>
          <w:sz w:val="27"/>
          <w:szCs w:val="27"/>
        </w:rPr>
        <w:t>Бюрганское</w:t>
      </w:r>
      <w:proofErr w:type="spellEnd"/>
      <w:r w:rsidR="00965253">
        <w:rPr>
          <w:sz w:val="27"/>
          <w:szCs w:val="27"/>
        </w:rPr>
        <w:t xml:space="preserve"> сельское поселение</w:t>
      </w:r>
      <w:proofErr w:type="gramEnd"/>
      <w:r w:rsidR="00965253">
        <w:rPr>
          <w:sz w:val="27"/>
          <w:szCs w:val="27"/>
        </w:rPr>
        <w:t xml:space="preserve">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CA2BBA">
        <w:rPr>
          <w:sz w:val="27"/>
          <w:szCs w:val="27"/>
        </w:rPr>
        <w:t>Бюрганском</w:t>
      </w:r>
      <w:proofErr w:type="spellEnd"/>
      <w:r w:rsidR="001B27A0">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CA2BBA">
        <w:rPr>
          <w:sz w:val="27"/>
          <w:szCs w:val="27"/>
        </w:rPr>
        <w:t>Бюрганского</w:t>
      </w:r>
      <w:proofErr w:type="spellEnd"/>
      <w:r w:rsidR="001B27A0">
        <w:rPr>
          <w:sz w:val="27"/>
          <w:szCs w:val="27"/>
        </w:rPr>
        <w:t xml:space="preserve"> </w:t>
      </w:r>
      <w:r w:rsidR="00FF4C17" w:rsidRPr="00735D4D">
        <w:rPr>
          <w:sz w:val="27"/>
          <w:szCs w:val="27"/>
        </w:rPr>
        <w:t xml:space="preserve">сельского Совета от </w:t>
      </w:r>
      <w:r w:rsidR="00CA2BBA">
        <w:rPr>
          <w:sz w:val="27"/>
          <w:szCs w:val="27"/>
        </w:rPr>
        <w:t xml:space="preserve">«21» мая 2007 г. № </w:t>
      </w:r>
      <w:r w:rsidR="001B27A0">
        <w:rPr>
          <w:sz w:val="27"/>
          <w:szCs w:val="27"/>
        </w:rPr>
        <w:t>1</w:t>
      </w:r>
      <w:r w:rsidR="00CA2BBA">
        <w:rPr>
          <w:sz w:val="27"/>
          <w:szCs w:val="27"/>
        </w:rPr>
        <w:t>7/2</w:t>
      </w:r>
      <w:r w:rsidR="00FF4C17" w:rsidRPr="001F29FC">
        <w:rPr>
          <w:sz w:val="27"/>
          <w:szCs w:val="27"/>
        </w:rPr>
        <w:t>,</w:t>
      </w:r>
      <w:r w:rsidR="00A24B20">
        <w:rPr>
          <w:sz w:val="27"/>
          <w:szCs w:val="27"/>
        </w:rPr>
        <w:t xml:space="preserve">Совет </w:t>
      </w:r>
      <w:proofErr w:type="spellStart"/>
      <w:r w:rsidR="00CA2BBA">
        <w:rPr>
          <w:sz w:val="27"/>
          <w:szCs w:val="27"/>
        </w:rPr>
        <w:t>Бюрганского</w:t>
      </w:r>
      <w:proofErr w:type="spellEnd"/>
      <w:r w:rsidR="001B27A0">
        <w:rPr>
          <w:sz w:val="27"/>
          <w:szCs w:val="27"/>
        </w:rPr>
        <w:t xml:space="preserve"> </w:t>
      </w:r>
      <w:r w:rsidR="006F1940" w:rsidRPr="001F29FC">
        <w:rPr>
          <w:sz w:val="27"/>
          <w:szCs w:val="27"/>
        </w:rPr>
        <w:t>сельск</w:t>
      </w:r>
      <w:r w:rsidR="00A24B20">
        <w:rPr>
          <w:sz w:val="27"/>
          <w:szCs w:val="27"/>
        </w:rPr>
        <w:t>ого поселения</w:t>
      </w:r>
      <w:r w:rsidR="00CA2BBA">
        <w:rPr>
          <w:sz w:val="27"/>
          <w:szCs w:val="27"/>
        </w:rPr>
        <w:t xml:space="preserve"> </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CA2BBA">
        <w:rPr>
          <w:sz w:val="27"/>
          <w:szCs w:val="27"/>
        </w:rPr>
        <w:t>Бюрганское</w:t>
      </w:r>
      <w:proofErr w:type="spellEnd"/>
      <w:r w:rsidRPr="00F60D97">
        <w:rPr>
          <w:sz w:val="27"/>
          <w:szCs w:val="27"/>
        </w:rPr>
        <w:t xml:space="preserve"> 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1"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3D7436" w:rsidRPr="00F60D97">
        <w:rPr>
          <w:sz w:val="28"/>
          <w:szCs w:val="28"/>
        </w:rPr>
        <w:t xml:space="preserve">Устава муниципального образования </w:t>
      </w:r>
      <w:r w:rsidR="003D7436" w:rsidRPr="00F60D97">
        <w:rPr>
          <w:szCs w:val="28"/>
        </w:rPr>
        <w:t>«</w:t>
      </w:r>
      <w:proofErr w:type="spellStart"/>
      <w:r w:rsidR="00CA2BBA">
        <w:rPr>
          <w:sz w:val="27"/>
          <w:szCs w:val="27"/>
        </w:rPr>
        <w:t>Бюрганское</w:t>
      </w:r>
      <w:proofErr w:type="spellEnd"/>
      <w:r w:rsidR="003D7436" w:rsidRPr="00F60D97">
        <w:rPr>
          <w:sz w:val="27"/>
          <w:szCs w:val="27"/>
        </w:rPr>
        <w:t xml:space="preserve"> сельское поселение Буинского муниципального района Республики Татарстан»</w:t>
      </w:r>
      <w:r w:rsidR="00CA2BBA">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lastRenderedPageBreak/>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w:t>
      </w:r>
      <w:r w:rsidR="001B27A0">
        <w:rPr>
          <w:sz w:val="27"/>
          <w:szCs w:val="27"/>
        </w:rPr>
        <w:t xml:space="preserve"> </w:t>
      </w:r>
      <w:r>
        <w:rPr>
          <w:sz w:val="27"/>
          <w:szCs w:val="27"/>
        </w:rPr>
        <w:t>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образования «</w:t>
      </w:r>
      <w:proofErr w:type="spellStart"/>
      <w:r w:rsidR="00CA2BBA">
        <w:rPr>
          <w:sz w:val="27"/>
          <w:szCs w:val="27"/>
        </w:rPr>
        <w:t>Бюрганское</w:t>
      </w:r>
      <w:proofErr w:type="spellEnd"/>
      <w:r w:rsidR="006E078C">
        <w:rPr>
          <w:sz w:val="27"/>
          <w:szCs w:val="27"/>
        </w:rPr>
        <w:t xml:space="preserve"> 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Егоров Валерий Николаевич  – заместитель главы Буинского муниципального района,</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Фагимович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СибгатуллинАнсарМансурович</w:t>
      </w:r>
      <w:proofErr w:type="spellEnd"/>
      <w:r w:rsidRPr="001F29FC">
        <w:rPr>
          <w:sz w:val="27"/>
          <w:szCs w:val="27"/>
        </w:rPr>
        <w:t xml:space="preserve"> – председатель постоянной комиссии Буинского районного Совета по вопросам управления муниципальной собственностью и местному самоуправлению,</w:t>
      </w:r>
    </w:p>
    <w:p w:rsidR="006E078C" w:rsidRPr="001F29FC" w:rsidRDefault="006E078C" w:rsidP="006E078C">
      <w:pPr>
        <w:autoSpaceDE w:val="0"/>
        <w:autoSpaceDN w:val="0"/>
        <w:adjustRightInd w:val="0"/>
        <w:ind w:firstLine="708"/>
        <w:jc w:val="both"/>
        <w:rPr>
          <w:sz w:val="27"/>
          <w:szCs w:val="27"/>
        </w:rPr>
      </w:pPr>
      <w:r w:rsidRPr="001F29FC">
        <w:rPr>
          <w:sz w:val="27"/>
          <w:szCs w:val="27"/>
        </w:rPr>
        <w:t>Валеева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МифтаховФанисФаризович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CA2BBA">
        <w:rPr>
          <w:sz w:val="27"/>
          <w:szCs w:val="27"/>
        </w:rPr>
        <w:t>Бюрганское</w:t>
      </w:r>
      <w:proofErr w:type="spellEnd"/>
      <w:r>
        <w:rPr>
          <w:sz w:val="27"/>
          <w:szCs w:val="27"/>
        </w:rPr>
        <w:t xml:space="preserve"> сельское поселение Буинского муниципального</w:t>
      </w:r>
      <w:r w:rsidRPr="005A3E5D">
        <w:rPr>
          <w:sz w:val="27"/>
          <w:szCs w:val="27"/>
        </w:rPr>
        <w:t xml:space="preserve"> район Республики </w:t>
      </w:r>
      <w:proofErr w:type="spellStart"/>
      <w:r w:rsidRPr="005A3E5D">
        <w:rPr>
          <w:sz w:val="27"/>
          <w:szCs w:val="27"/>
        </w:rPr>
        <w:t>Татарстан</w:t>
      </w:r>
      <w:proofErr w:type="gramStart"/>
      <w:r w:rsidRPr="005A3E5D">
        <w:rPr>
          <w:sz w:val="27"/>
          <w:szCs w:val="27"/>
        </w:rPr>
        <w:t>»в</w:t>
      </w:r>
      <w:proofErr w:type="gramEnd"/>
      <w:r w:rsidRPr="005A3E5D">
        <w:rPr>
          <w:sz w:val="27"/>
          <w:szCs w:val="27"/>
        </w:rPr>
        <w:t>носятся</w:t>
      </w:r>
      <w:proofErr w:type="spellEnd"/>
      <w:r w:rsidRPr="005A3E5D">
        <w:rPr>
          <w:sz w:val="27"/>
          <w:szCs w:val="27"/>
        </w:rPr>
        <w:t xml:space="preserve"> в Совет</w:t>
      </w:r>
      <w:r w:rsidR="001B27A0">
        <w:rPr>
          <w:sz w:val="27"/>
          <w:szCs w:val="27"/>
        </w:rPr>
        <w:t xml:space="preserve"> </w:t>
      </w:r>
      <w:proofErr w:type="spellStart"/>
      <w:r w:rsidR="00CA2BBA">
        <w:rPr>
          <w:sz w:val="27"/>
          <w:szCs w:val="27"/>
        </w:rPr>
        <w:t>Бюрганского</w:t>
      </w:r>
      <w:proofErr w:type="spellEnd"/>
      <w:r w:rsidR="001B27A0">
        <w:rPr>
          <w:sz w:val="27"/>
          <w:szCs w:val="27"/>
        </w:rPr>
        <w:t xml:space="preserve"> </w:t>
      </w:r>
      <w:r>
        <w:rPr>
          <w:sz w:val="27"/>
          <w:szCs w:val="27"/>
        </w:rPr>
        <w:t>сельского поселения Буинского муниципального района РТ</w:t>
      </w:r>
      <w:r w:rsidRPr="005A3E5D">
        <w:rPr>
          <w:sz w:val="27"/>
          <w:szCs w:val="27"/>
        </w:rPr>
        <w:t xml:space="preserve"> по адресу: </w:t>
      </w:r>
      <w:r w:rsidR="00247567" w:rsidRPr="00247567">
        <w:rPr>
          <w:sz w:val="27"/>
          <w:szCs w:val="27"/>
        </w:rPr>
        <w:t>4224</w:t>
      </w:r>
      <w:r w:rsidR="00CA2BBA">
        <w:rPr>
          <w:sz w:val="27"/>
          <w:szCs w:val="27"/>
        </w:rPr>
        <w:t>53</w:t>
      </w:r>
      <w:r w:rsidR="00247567" w:rsidRPr="00247567">
        <w:rPr>
          <w:sz w:val="27"/>
          <w:szCs w:val="27"/>
        </w:rPr>
        <w:t xml:space="preserve">, Республика Татарстан, </w:t>
      </w:r>
      <w:proofErr w:type="spellStart"/>
      <w:r w:rsidR="00247567" w:rsidRPr="00247567">
        <w:rPr>
          <w:sz w:val="27"/>
          <w:szCs w:val="27"/>
        </w:rPr>
        <w:t>Буинский</w:t>
      </w:r>
      <w:proofErr w:type="spellEnd"/>
      <w:r w:rsidR="00247567" w:rsidRPr="00247567">
        <w:rPr>
          <w:sz w:val="27"/>
          <w:szCs w:val="27"/>
        </w:rPr>
        <w:t xml:space="preserve"> район, с. </w:t>
      </w:r>
      <w:proofErr w:type="spellStart"/>
      <w:r w:rsidR="00CA2BBA">
        <w:rPr>
          <w:sz w:val="27"/>
          <w:szCs w:val="27"/>
        </w:rPr>
        <w:t>Бюрганы</w:t>
      </w:r>
      <w:proofErr w:type="spellEnd"/>
      <w:r w:rsidR="00247567" w:rsidRPr="00247567">
        <w:rPr>
          <w:sz w:val="27"/>
          <w:szCs w:val="27"/>
        </w:rPr>
        <w:t xml:space="preserve">, ул. </w:t>
      </w:r>
      <w:r w:rsidR="00CA2BBA">
        <w:rPr>
          <w:sz w:val="27"/>
          <w:szCs w:val="27"/>
        </w:rPr>
        <w:t>Ленина</w:t>
      </w:r>
      <w:r w:rsidR="00247567" w:rsidRPr="00247567">
        <w:rPr>
          <w:sz w:val="27"/>
          <w:szCs w:val="27"/>
        </w:rPr>
        <w:t xml:space="preserve">, д. </w:t>
      </w:r>
      <w:r w:rsidR="001B27A0">
        <w:rPr>
          <w:sz w:val="27"/>
          <w:szCs w:val="27"/>
        </w:rPr>
        <w:t>4</w:t>
      </w:r>
      <w:r w:rsidR="00CA2BBA">
        <w:rPr>
          <w:sz w:val="27"/>
          <w:szCs w:val="27"/>
        </w:rPr>
        <w:t>3</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заявки на участие в публичных слушаниях с правом выступления подаются по адресу</w:t>
      </w:r>
      <w:r w:rsidR="00001316" w:rsidRPr="005A3E5D">
        <w:rPr>
          <w:sz w:val="27"/>
          <w:szCs w:val="27"/>
        </w:rPr>
        <w:t xml:space="preserve">: </w:t>
      </w:r>
      <w:r w:rsidR="00001316" w:rsidRPr="00247567">
        <w:rPr>
          <w:sz w:val="27"/>
          <w:szCs w:val="27"/>
        </w:rPr>
        <w:t>4224</w:t>
      </w:r>
      <w:r w:rsidR="00CA2BBA">
        <w:rPr>
          <w:sz w:val="27"/>
          <w:szCs w:val="27"/>
        </w:rPr>
        <w:t>53</w:t>
      </w:r>
      <w:r w:rsidR="00001316" w:rsidRPr="00247567">
        <w:rPr>
          <w:sz w:val="27"/>
          <w:szCs w:val="27"/>
        </w:rPr>
        <w:t xml:space="preserve">, Республика Татарстан, </w:t>
      </w:r>
      <w:proofErr w:type="spellStart"/>
      <w:r w:rsidR="00001316" w:rsidRPr="00247567">
        <w:rPr>
          <w:sz w:val="27"/>
          <w:szCs w:val="27"/>
        </w:rPr>
        <w:t>Буинский</w:t>
      </w:r>
      <w:proofErr w:type="spellEnd"/>
      <w:r w:rsidR="00001316" w:rsidRPr="00247567">
        <w:rPr>
          <w:sz w:val="27"/>
          <w:szCs w:val="27"/>
        </w:rPr>
        <w:t xml:space="preserve"> район, с. </w:t>
      </w:r>
      <w:proofErr w:type="spellStart"/>
      <w:r w:rsidR="00CA2BBA">
        <w:rPr>
          <w:sz w:val="27"/>
          <w:szCs w:val="27"/>
        </w:rPr>
        <w:t>Бюрганы</w:t>
      </w:r>
      <w:proofErr w:type="spellEnd"/>
      <w:r w:rsidR="00001316" w:rsidRPr="00247567">
        <w:rPr>
          <w:sz w:val="27"/>
          <w:szCs w:val="27"/>
        </w:rPr>
        <w:t xml:space="preserve">, ул. </w:t>
      </w:r>
      <w:r w:rsidR="00CA2BBA">
        <w:rPr>
          <w:sz w:val="27"/>
          <w:szCs w:val="27"/>
        </w:rPr>
        <w:t>Ленина</w:t>
      </w:r>
      <w:r w:rsidR="00001316" w:rsidRPr="00247567">
        <w:rPr>
          <w:sz w:val="27"/>
          <w:szCs w:val="27"/>
        </w:rPr>
        <w:t xml:space="preserve">, д. </w:t>
      </w:r>
      <w:r w:rsidR="00001316">
        <w:rPr>
          <w:sz w:val="27"/>
          <w:szCs w:val="27"/>
        </w:rPr>
        <w:t>4</w:t>
      </w:r>
      <w:r w:rsidR="00CA2BBA">
        <w:rPr>
          <w:sz w:val="27"/>
          <w:szCs w:val="27"/>
        </w:rPr>
        <w:t>3</w:t>
      </w:r>
      <w:r w:rsidR="00001316">
        <w:rPr>
          <w:sz w:val="27"/>
          <w:szCs w:val="27"/>
        </w:rPr>
        <w:t>,</w:t>
      </w:r>
      <w:r w:rsidRPr="005A3E5D">
        <w:rPr>
          <w:sz w:val="27"/>
          <w:szCs w:val="27"/>
        </w:rPr>
        <w:t xml:space="preserve"> 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001316" w:rsidRDefault="000325D5" w:rsidP="006E078C">
      <w:pPr>
        <w:autoSpaceDE w:val="0"/>
        <w:autoSpaceDN w:val="0"/>
        <w:adjustRightInd w:val="0"/>
        <w:ind w:firstLine="708"/>
        <w:jc w:val="both"/>
        <w:rPr>
          <w:sz w:val="27"/>
          <w:szCs w:val="27"/>
        </w:rPr>
      </w:pPr>
      <w:r w:rsidRPr="000325D5">
        <w:rPr>
          <w:b/>
          <w:sz w:val="27"/>
          <w:szCs w:val="27"/>
        </w:rPr>
        <w:t>5.</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CA2BBA">
        <w:rPr>
          <w:sz w:val="27"/>
          <w:szCs w:val="27"/>
        </w:rPr>
        <w:t>Бюрганское</w:t>
      </w:r>
      <w:proofErr w:type="spellEnd"/>
      <w:r>
        <w:rPr>
          <w:sz w:val="27"/>
          <w:szCs w:val="27"/>
        </w:rPr>
        <w:t xml:space="preserve"> сельское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CA2BBA">
        <w:rPr>
          <w:sz w:val="27"/>
          <w:szCs w:val="27"/>
        </w:rPr>
        <w:t>Бюрганском</w:t>
      </w:r>
      <w:proofErr w:type="spellEnd"/>
      <w:r w:rsidR="00291BBB" w:rsidRPr="00247567">
        <w:rPr>
          <w:sz w:val="27"/>
          <w:szCs w:val="27"/>
        </w:rPr>
        <w:t xml:space="preserve"> 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CA2BBA">
        <w:rPr>
          <w:sz w:val="27"/>
          <w:szCs w:val="27"/>
        </w:rPr>
        <w:t>Бюрганского</w:t>
      </w:r>
      <w:proofErr w:type="spellEnd"/>
      <w:r w:rsidR="00001316">
        <w:rPr>
          <w:sz w:val="27"/>
          <w:szCs w:val="27"/>
        </w:rPr>
        <w:t xml:space="preserve"> </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w:t>
      </w:r>
      <w:r w:rsidR="00CA2BBA">
        <w:rPr>
          <w:sz w:val="27"/>
          <w:szCs w:val="27"/>
        </w:rPr>
        <w:t>07 года № 17/2</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11.00 часов, в </w:t>
      </w:r>
      <w:r w:rsidR="00965253">
        <w:rPr>
          <w:sz w:val="27"/>
          <w:szCs w:val="27"/>
        </w:rPr>
        <w:t>здании</w:t>
      </w:r>
      <w:r w:rsidR="00001316">
        <w:rPr>
          <w:sz w:val="27"/>
          <w:szCs w:val="27"/>
        </w:rPr>
        <w:t xml:space="preserve"> </w:t>
      </w:r>
      <w:proofErr w:type="spellStart"/>
      <w:r w:rsidR="00CA2BBA">
        <w:rPr>
          <w:sz w:val="27"/>
          <w:szCs w:val="27"/>
        </w:rPr>
        <w:t>Бюрганского</w:t>
      </w:r>
      <w:proofErr w:type="spellEnd"/>
      <w:r w:rsidR="00001316">
        <w:rPr>
          <w:sz w:val="27"/>
          <w:szCs w:val="27"/>
        </w:rPr>
        <w:t xml:space="preserve"> </w:t>
      </w:r>
      <w:r w:rsidR="00134E53" w:rsidRPr="001F29FC">
        <w:rPr>
          <w:sz w:val="27"/>
          <w:szCs w:val="27"/>
        </w:rPr>
        <w:t xml:space="preserve">сельского </w:t>
      </w:r>
      <w:r w:rsidR="00965253">
        <w:rPr>
          <w:sz w:val="27"/>
          <w:szCs w:val="27"/>
        </w:rPr>
        <w:t>дома культуры</w:t>
      </w:r>
      <w:r w:rsidR="00001316">
        <w:rPr>
          <w:sz w:val="27"/>
          <w:szCs w:val="27"/>
        </w:rPr>
        <w:t xml:space="preserve"> </w:t>
      </w:r>
      <w:r w:rsidR="006E078C" w:rsidRPr="001F29FC">
        <w:rPr>
          <w:sz w:val="27"/>
          <w:szCs w:val="27"/>
        </w:rPr>
        <w:t>по адресу:</w:t>
      </w:r>
      <w:proofErr w:type="gramStart"/>
      <w:r w:rsidR="006E078C" w:rsidRPr="001F29FC">
        <w:rPr>
          <w:sz w:val="27"/>
          <w:szCs w:val="27"/>
        </w:rPr>
        <w:t xml:space="preserve"> </w:t>
      </w:r>
      <w:r w:rsidR="00001316" w:rsidRPr="005A3E5D">
        <w:rPr>
          <w:sz w:val="27"/>
          <w:szCs w:val="27"/>
        </w:rPr>
        <w:t>:</w:t>
      </w:r>
      <w:proofErr w:type="gramEnd"/>
      <w:r w:rsidR="00001316" w:rsidRPr="005A3E5D">
        <w:rPr>
          <w:sz w:val="27"/>
          <w:szCs w:val="27"/>
        </w:rPr>
        <w:t xml:space="preserve"> </w:t>
      </w:r>
      <w:r w:rsidR="00001316" w:rsidRPr="00247567">
        <w:rPr>
          <w:sz w:val="27"/>
          <w:szCs w:val="27"/>
        </w:rPr>
        <w:t>4224</w:t>
      </w:r>
      <w:r w:rsidR="00001316">
        <w:rPr>
          <w:sz w:val="27"/>
          <w:szCs w:val="27"/>
        </w:rPr>
        <w:t>18</w:t>
      </w:r>
      <w:r w:rsidR="00001316" w:rsidRPr="00247567">
        <w:rPr>
          <w:sz w:val="27"/>
          <w:szCs w:val="27"/>
        </w:rPr>
        <w:t xml:space="preserve">, Республика Татарстан, </w:t>
      </w:r>
      <w:proofErr w:type="spellStart"/>
      <w:r w:rsidR="00001316" w:rsidRPr="00247567">
        <w:rPr>
          <w:sz w:val="27"/>
          <w:szCs w:val="27"/>
        </w:rPr>
        <w:t>Буинский</w:t>
      </w:r>
      <w:proofErr w:type="spellEnd"/>
      <w:r w:rsidR="00001316" w:rsidRPr="00247567">
        <w:rPr>
          <w:sz w:val="27"/>
          <w:szCs w:val="27"/>
        </w:rPr>
        <w:t xml:space="preserve"> район, с. </w:t>
      </w:r>
      <w:proofErr w:type="spellStart"/>
      <w:r w:rsidR="00CA2BBA">
        <w:rPr>
          <w:sz w:val="27"/>
          <w:szCs w:val="27"/>
        </w:rPr>
        <w:t>Бюрганы</w:t>
      </w:r>
      <w:proofErr w:type="spellEnd"/>
      <w:r w:rsidR="00001316" w:rsidRPr="00247567">
        <w:rPr>
          <w:sz w:val="27"/>
          <w:szCs w:val="27"/>
        </w:rPr>
        <w:t xml:space="preserve">, ул. </w:t>
      </w:r>
      <w:r w:rsidR="00CA2BBA">
        <w:rPr>
          <w:sz w:val="27"/>
          <w:szCs w:val="27"/>
        </w:rPr>
        <w:t>Ленина</w:t>
      </w:r>
      <w:r w:rsidR="00001316" w:rsidRPr="00247567">
        <w:rPr>
          <w:sz w:val="27"/>
          <w:szCs w:val="27"/>
        </w:rPr>
        <w:t xml:space="preserve">, д. </w:t>
      </w:r>
      <w:r w:rsidR="00001316">
        <w:rPr>
          <w:sz w:val="27"/>
          <w:szCs w:val="27"/>
        </w:rPr>
        <w:t>4</w:t>
      </w:r>
      <w:r w:rsidR="00CA2BBA">
        <w:rPr>
          <w:sz w:val="27"/>
          <w:szCs w:val="27"/>
        </w:rPr>
        <w:t>3</w:t>
      </w:r>
      <w:r w:rsidR="00001316">
        <w:rPr>
          <w:sz w:val="27"/>
          <w:szCs w:val="27"/>
        </w:rPr>
        <w:t>,</w:t>
      </w:r>
      <w:r w:rsidR="00001316" w:rsidRPr="005A3E5D">
        <w:rPr>
          <w:sz w:val="27"/>
          <w:szCs w:val="27"/>
        </w:rPr>
        <w:t xml:space="preserve"> </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CA2BBA">
        <w:rPr>
          <w:sz w:val="27"/>
          <w:szCs w:val="27"/>
        </w:rPr>
        <w:t>Бюрганское</w:t>
      </w:r>
      <w:proofErr w:type="spellEnd"/>
      <w:r>
        <w:rPr>
          <w:sz w:val="27"/>
          <w:szCs w:val="27"/>
        </w:rPr>
        <w:t xml:space="preserve"> 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sidR="00001316">
        <w:rPr>
          <w:b/>
          <w:sz w:val="27"/>
          <w:szCs w:val="27"/>
        </w:rPr>
        <w:t xml:space="preserve"> </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001316">
        <w:rPr>
          <w:sz w:val="27"/>
          <w:szCs w:val="27"/>
        </w:rPr>
        <w:t>оставляю за собой.</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CA2BBA">
        <w:rPr>
          <w:b/>
          <w:sz w:val="27"/>
          <w:szCs w:val="27"/>
        </w:rPr>
        <w:t>Бюрганского</w:t>
      </w:r>
      <w:proofErr w:type="spellEnd"/>
      <w:r w:rsidR="00001316">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CA2BBA" w:rsidP="00983C89">
      <w:pPr>
        <w:tabs>
          <w:tab w:val="left" w:pos="1134"/>
        </w:tabs>
        <w:ind w:left="709"/>
        <w:contextualSpacing/>
        <w:jc w:val="both"/>
        <w:rPr>
          <w:b/>
          <w:sz w:val="27"/>
          <w:szCs w:val="27"/>
        </w:rPr>
      </w:pPr>
      <w:proofErr w:type="spellStart"/>
      <w:r>
        <w:rPr>
          <w:b/>
          <w:sz w:val="27"/>
          <w:szCs w:val="27"/>
        </w:rPr>
        <w:t>Бюрганского</w:t>
      </w:r>
      <w:proofErr w:type="spellEnd"/>
      <w:r w:rsidR="00001316">
        <w:rPr>
          <w:b/>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Буинского муниципального района РТ</w:t>
      </w:r>
      <w:r w:rsidR="00001316">
        <w:rPr>
          <w:b/>
          <w:sz w:val="27"/>
          <w:szCs w:val="27"/>
        </w:rPr>
        <w:t xml:space="preserve">   </w:t>
      </w:r>
      <w:r w:rsidR="00CA2BBA">
        <w:rPr>
          <w:b/>
          <w:sz w:val="27"/>
          <w:szCs w:val="27"/>
        </w:rPr>
        <w:t xml:space="preserve">                               З</w:t>
      </w:r>
      <w:r w:rsidR="008D1A08">
        <w:rPr>
          <w:b/>
          <w:sz w:val="27"/>
          <w:szCs w:val="27"/>
        </w:rPr>
        <w:t xml:space="preserve">.Ф. </w:t>
      </w:r>
      <w:bookmarkEnd w:id="1"/>
      <w:proofErr w:type="spellStart"/>
      <w:r w:rsidR="00CA2BBA">
        <w:rPr>
          <w:b/>
          <w:sz w:val="27"/>
          <w:szCs w:val="27"/>
        </w:rPr>
        <w:t>Сайфутдинова</w:t>
      </w:r>
      <w:proofErr w:type="spellEnd"/>
    </w:p>
    <w:p w:rsidR="000B69EF" w:rsidRDefault="000B69EF" w:rsidP="00F010E1">
      <w:pPr>
        <w:tabs>
          <w:tab w:val="left" w:pos="1134"/>
        </w:tabs>
        <w:ind w:left="709"/>
        <w:contextualSpacing/>
        <w:jc w:val="both"/>
        <w:rPr>
          <w:b/>
          <w:sz w:val="27"/>
          <w:szCs w:val="27"/>
        </w:rPr>
      </w:pPr>
    </w:p>
    <w:bookmarkEnd w:id="0"/>
    <w:p w:rsidR="000B69EF" w:rsidRPr="00444B07" w:rsidRDefault="000B69EF" w:rsidP="000B69EF">
      <w:pPr>
        <w:ind w:left="5670"/>
        <w:rPr>
          <w:sz w:val="28"/>
          <w:szCs w:val="28"/>
        </w:rPr>
      </w:pPr>
      <w:r w:rsidRPr="00444B07">
        <w:rPr>
          <w:b/>
          <w:sz w:val="28"/>
          <w:szCs w:val="28"/>
        </w:rPr>
        <w:lastRenderedPageBreak/>
        <w:t>ПРОЕКТ</w:t>
      </w:r>
      <w:r w:rsidR="00444B07" w:rsidRPr="00444B07">
        <w:rPr>
          <w:sz w:val="28"/>
          <w:szCs w:val="28"/>
        </w:rPr>
        <w:t>(приложение № 1)</w:t>
      </w:r>
    </w:p>
    <w:p w:rsidR="000B69EF" w:rsidRDefault="000B69EF" w:rsidP="000B69EF">
      <w:pPr>
        <w:ind w:left="5670"/>
        <w:rPr>
          <w:sz w:val="28"/>
          <w:szCs w:val="28"/>
        </w:rPr>
      </w:pPr>
      <w:proofErr w:type="gramStart"/>
      <w:r>
        <w:rPr>
          <w:sz w:val="28"/>
          <w:szCs w:val="28"/>
        </w:rPr>
        <w:t>Принят</w:t>
      </w:r>
      <w:proofErr w:type="gramEnd"/>
      <w:r>
        <w:rPr>
          <w:sz w:val="28"/>
          <w:szCs w:val="28"/>
        </w:rPr>
        <w:t xml:space="preserve"> решением Совета </w:t>
      </w:r>
    </w:p>
    <w:p w:rsidR="000B69EF" w:rsidRDefault="00CA2BBA" w:rsidP="000B69EF">
      <w:pPr>
        <w:ind w:left="5670"/>
        <w:rPr>
          <w:sz w:val="28"/>
          <w:szCs w:val="28"/>
        </w:rPr>
      </w:pPr>
      <w:proofErr w:type="spellStart"/>
      <w:r>
        <w:rPr>
          <w:sz w:val="27"/>
          <w:szCs w:val="27"/>
        </w:rPr>
        <w:t>Бюрганского</w:t>
      </w:r>
      <w:proofErr w:type="spellEnd"/>
      <w:r w:rsidR="000B69EF">
        <w:rPr>
          <w:sz w:val="28"/>
          <w:szCs w:val="28"/>
        </w:rPr>
        <w:t xml:space="preserve"> сельского поселения Буинского муниципального района Республики Татарстан </w:t>
      </w:r>
      <w:r>
        <w:rPr>
          <w:sz w:val="28"/>
          <w:szCs w:val="28"/>
        </w:rPr>
        <w:t>от  11.05.2015 № 2-60</w:t>
      </w:r>
    </w:p>
    <w:p w:rsidR="00444B07" w:rsidRPr="000B69EF" w:rsidRDefault="00444B07" w:rsidP="000B69EF">
      <w:pPr>
        <w:ind w:left="5670"/>
        <w:rPr>
          <w:sz w:val="28"/>
          <w:szCs w:val="28"/>
        </w:rPr>
      </w:pPr>
    </w:p>
    <w:p w:rsidR="000B69EF" w:rsidRDefault="000B69EF" w:rsidP="000B69EF">
      <w:pPr>
        <w:ind w:left="5670"/>
        <w:rPr>
          <w:sz w:val="28"/>
          <w:szCs w:val="28"/>
        </w:rPr>
      </w:pPr>
      <w:r w:rsidRPr="000B69EF">
        <w:rPr>
          <w:sz w:val="28"/>
          <w:szCs w:val="28"/>
        </w:rPr>
        <w:t xml:space="preserve">Глава </w:t>
      </w:r>
      <w:proofErr w:type="spellStart"/>
      <w:r w:rsidR="00CA2BBA">
        <w:rPr>
          <w:sz w:val="27"/>
          <w:szCs w:val="27"/>
        </w:rPr>
        <w:t>Бюрганского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594DC4" w:rsidRDefault="000B69EF" w:rsidP="000B69EF">
      <w:pPr>
        <w:ind w:left="5670"/>
        <w:rPr>
          <w:sz w:val="28"/>
          <w:szCs w:val="28"/>
        </w:rPr>
      </w:pPr>
      <w:r>
        <w:rPr>
          <w:sz w:val="28"/>
          <w:szCs w:val="28"/>
        </w:rPr>
        <w:t xml:space="preserve">_____________ </w:t>
      </w:r>
      <w:r w:rsidR="00CA2BBA">
        <w:rPr>
          <w:sz w:val="27"/>
          <w:szCs w:val="27"/>
        </w:rPr>
        <w:t>З</w:t>
      </w:r>
      <w:r w:rsidRPr="000B69EF">
        <w:rPr>
          <w:sz w:val="27"/>
          <w:szCs w:val="27"/>
        </w:rPr>
        <w:t xml:space="preserve">.Ф. </w:t>
      </w:r>
      <w:proofErr w:type="spellStart"/>
      <w:r w:rsidR="00CA2BBA">
        <w:rPr>
          <w:sz w:val="27"/>
          <w:szCs w:val="27"/>
        </w:rPr>
        <w:t>Сайфутдинова</w:t>
      </w:r>
      <w:proofErr w:type="spellEnd"/>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0B69EF">
        <w:rPr>
          <w:b/>
          <w:sz w:val="44"/>
          <w:szCs w:val="44"/>
        </w:rPr>
        <w:t>«</w:t>
      </w:r>
      <w:proofErr w:type="spellStart"/>
      <w:r w:rsidR="00CA2BBA">
        <w:rPr>
          <w:b/>
          <w:sz w:val="44"/>
          <w:szCs w:val="44"/>
        </w:rPr>
        <w:t>Бюрганское</w:t>
      </w:r>
      <w:proofErr w:type="spellEnd"/>
      <w:r>
        <w:rPr>
          <w:b/>
          <w:sz w:val="44"/>
          <w:szCs w:val="44"/>
        </w:rPr>
        <w:t xml:space="preserve"> с</w:t>
      </w:r>
      <w:r w:rsidRPr="00A72F9A">
        <w:rPr>
          <w:b/>
          <w:sz w:val="44"/>
          <w:szCs w:val="44"/>
        </w:rPr>
        <w:t>ельское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9D1ABD">
        <w:rPr>
          <w:b/>
          <w:sz w:val="28"/>
          <w:szCs w:val="28"/>
        </w:rPr>
        <w:t>«</w:t>
      </w:r>
      <w:proofErr w:type="spellStart"/>
      <w:r w:rsidR="00CA2BBA">
        <w:rPr>
          <w:b/>
          <w:sz w:val="28"/>
          <w:szCs w:val="28"/>
        </w:rPr>
        <w:t>Бюрганское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CA2BBA">
        <w:rPr>
          <w:sz w:val="28"/>
          <w:szCs w:val="28"/>
        </w:rPr>
        <w:t>Бюрганское</w:t>
      </w:r>
      <w:proofErr w:type="spellEnd"/>
      <w:r w:rsidR="00001316">
        <w:rPr>
          <w:sz w:val="28"/>
          <w:szCs w:val="28"/>
        </w:rPr>
        <w:t xml:space="preserve"> </w:t>
      </w:r>
      <w:r w:rsidRPr="00706F21">
        <w:rPr>
          <w:sz w:val="28"/>
          <w:szCs w:val="28"/>
        </w:rPr>
        <w:t xml:space="preserve">сельское поселение </w:t>
      </w:r>
      <w:r w:rsidR="009D1ABD">
        <w:rPr>
          <w:sz w:val="28"/>
          <w:szCs w:val="28"/>
        </w:rPr>
        <w:t>Буинского</w:t>
      </w:r>
      <w:r w:rsidR="00CA2BBA">
        <w:rPr>
          <w:sz w:val="28"/>
          <w:szCs w:val="28"/>
        </w:rPr>
        <w:t xml:space="preserve"> </w:t>
      </w:r>
      <w:r w:rsidRPr="00706F21">
        <w:rPr>
          <w:sz w:val="28"/>
          <w:szCs w:val="28"/>
        </w:rPr>
        <w:t>муниципального района Республики Татарстан</w:t>
      </w:r>
      <w:r w:rsidR="009D1ABD">
        <w:rPr>
          <w:sz w:val="28"/>
          <w:szCs w:val="28"/>
        </w:rPr>
        <w:t>»</w:t>
      </w:r>
      <w:r w:rsidR="00CA2BBA">
        <w:rPr>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CA2BBA">
        <w:rPr>
          <w:sz w:val="28"/>
          <w:szCs w:val="28"/>
        </w:rPr>
        <w:t>Бюрганское</w:t>
      </w:r>
      <w:proofErr w:type="spellEnd"/>
      <w:r w:rsidR="00001316">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A033C8">
        <w:rPr>
          <w:sz w:val="28"/>
          <w:szCs w:val="28"/>
        </w:rPr>
        <w:t xml:space="preserve"> </w:t>
      </w:r>
      <w:r w:rsidR="00FA3FAE" w:rsidRPr="00706F21">
        <w:rPr>
          <w:sz w:val="28"/>
          <w:szCs w:val="28"/>
        </w:rPr>
        <w:t>муниципального района Республики Татарстан</w:t>
      </w:r>
      <w:r w:rsidR="00FA3FAE">
        <w:rPr>
          <w:sz w:val="28"/>
          <w:szCs w:val="28"/>
        </w:rPr>
        <w:t>»</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CA2BBA">
        <w:rPr>
          <w:sz w:val="28"/>
          <w:szCs w:val="28"/>
        </w:rPr>
        <w:t>Бюрганское</w:t>
      </w:r>
      <w:proofErr w:type="spellEnd"/>
      <w:r w:rsidRPr="00706F21">
        <w:rPr>
          <w:sz w:val="28"/>
          <w:szCs w:val="28"/>
        </w:rPr>
        <w:t xml:space="preserve"> сельское поселение</w:t>
      </w:r>
      <w:r w:rsidR="00CA2BBA">
        <w:rPr>
          <w:sz w:val="28"/>
          <w:szCs w:val="28"/>
        </w:rPr>
        <w:t xml:space="preserve"> </w:t>
      </w:r>
      <w:r w:rsidR="00FA3FAE">
        <w:rPr>
          <w:sz w:val="28"/>
          <w:szCs w:val="28"/>
        </w:rPr>
        <w:t>Буинского</w:t>
      </w:r>
      <w:r w:rsidR="00CA2BBA">
        <w:rPr>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001316"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9875FF" w:rsidRPr="009875FF">
        <w:rPr>
          <w:rFonts w:ascii="Times New Roman" w:hAnsi="Times New Roman" w:cs="Times New Roman"/>
          <w:sz w:val="28"/>
          <w:szCs w:val="28"/>
        </w:rPr>
        <w:t xml:space="preserve">село </w:t>
      </w:r>
      <w:proofErr w:type="spellStart"/>
      <w:r w:rsidR="00CA2BBA">
        <w:rPr>
          <w:rFonts w:ascii="Times New Roman" w:hAnsi="Times New Roman" w:cs="Times New Roman"/>
          <w:sz w:val="28"/>
          <w:szCs w:val="28"/>
        </w:rPr>
        <w:t>Бюрганы</w:t>
      </w:r>
      <w:proofErr w:type="spellEnd"/>
      <w:r w:rsidR="00CA2BBA">
        <w:rPr>
          <w:rFonts w:ascii="Times New Roman" w:hAnsi="Times New Roman" w:cs="Times New Roman"/>
          <w:sz w:val="28"/>
          <w:szCs w:val="28"/>
        </w:rPr>
        <w:t xml:space="preserve">, село Старые Бурундуки, деревня Чувашский </w:t>
      </w:r>
      <w:proofErr w:type="spellStart"/>
      <w:r w:rsidR="00CA2BBA">
        <w:rPr>
          <w:rFonts w:ascii="Times New Roman" w:hAnsi="Times New Roman" w:cs="Times New Roman"/>
          <w:sz w:val="28"/>
          <w:szCs w:val="28"/>
        </w:rPr>
        <w:t>Сарыкамыш</w:t>
      </w:r>
      <w:proofErr w:type="spellEnd"/>
      <w:r w:rsidR="00CA2BBA">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9875FF" w:rsidRPr="009875FF">
        <w:rPr>
          <w:rFonts w:ascii="Times New Roman" w:hAnsi="Times New Roman" w:cs="Times New Roman"/>
          <w:sz w:val="28"/>
          <w:szCs w:val="28"/>
        </w:rPr>
        <w:t xml:space="preserve">село </w:t>
      </w:r>
      <w:r w:rsidR="00CA2BBA">
        <w:rPr>
          <w:rFonts w:ascii="Times New Roman" w:hAnsi="Times New Roman" w:cs="Times New Roman"/>
          <w:sz w:val="28"/>
          <w:szCs w:val="28"/>
        </w:rPr>
        <w:t>Бюрганы</w:t>
      </w:r>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lastRenderedPageBreak/>
        <w:t>2.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lastRenderedPageBreak/>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lastRenderedPageBreak/>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w:t>
      </w:r>
      <w:r w:rsidRPr="004E2619">
        <w:rPr>
          <w:sz w:val="28"/>
          <w:szCs w:val="28"/>
        </w:rPr>
        <w:lastRenderedPageBreak/>
        <w:t>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lastRenderedPageBreak/>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lastRenderedPageBreak/>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lastRenderedPageBreak/>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 xml:space="preserve">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w:t>
      </w:r>
      <w:r w:rsidRPr="00706F21">
        <w:rPr>
          <w:sz w:val="28"/>
          <w:szCs w:val="28"/>
        </w:rPr>
        <w:lastRenderedPageBreak/>
        <w:t>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 xml:space="preserve">5. Решение о проведении публичных слушаний с указанием времени и места их проведения и проект соответствующего муниципального нормативного </w:t>
      </w:r>
      <w:r w:rsidRPr="00706F21">
        <w:rPr>
          <w:sz w:val="28"/>
          <w:szCs w:val="28"/>
        </w:rPr>
        <w:lastRenderedPageBreak/>
        <w:t>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 xml:space="preserve">Предложение о проведении собрания граждан должно содержать перечень вопросов, которые выносятся на его рассмотрение, предлагаемое время и место </w:t>
      </w:r>
      <w:r w:rsidRPr="00706F21">
        <w:rPr>
          <w:sz w:val="28"/>
          <w:szCs w:val="28"/>
        </w:rPr>
        <w:lastRenderedPageBreak/>
        <w:t>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 xml:space="preserve">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w:t>
      </w:r>
      <w:r w:rsidRPr="00706F21">
        <w:rPr>
          <w:sz w:val="28"/>
          <w:szCs w:val="28"/>
        </w:rPr>
        <w:lastRenderedPageBreak/>
        <w:t>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 xml:space="preserve">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w:t>
      </w:r>
      <w:r w:rsidRPr="00706F21">
        <w:rPr>
          <w:sz w:val="28"/>
          <w:szCs w:val="28"/>
        </w:rPr>
        <w:lastRenderedPageBreak/>
        <w:t>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CA2BBA">
        <w:rPr>
          <w:sz w:val="27"/>
          <w:szCs w:val="27"/>
        </w:rPr>
        <w:t>Бюрганского</w:t>
      </w:r>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10"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lastRenderedPageBreak/>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1"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2"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lastRenderedPageBreak/>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lastRenderedPageBreak/>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lastRenderedPageBreak/>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t xml:space="preserve">4) преобразования </w:t>
      </w:r>
      <w:r w:rsidRPr="00901522">
        <w:rPr>
          <w:sz w:val="28"/>
          <w:szCs w:val="28"/>
        </w:rPr>
        <w:t xml:space="preserve">поселения, осуществляемого в соответствии с </w:t>
      </w:r>
      <w:hyperlink r:id="rId13" w:history="1">
        <w:r w:rsidRPr="00901522">
          <w:rPr>
            <w:rStyle w:val="a5"/>
            <w:color w:val="auto"/>
            <w:sz w:val="28"/>
            <w:szCs w:val="28"/>
          </w:rPr>
          <w:t>частями 3</w:t>
        </w:r>
      </w:hyperlink>
      <w:r w:rsidRPr="00901522">
        <w:rPr>
          <w:sz w:val="28"/>
          <w:szCs w:val="28"/>
        </w:rPr>
        <w:t xml:space="preserve"> и </w:t>
      </w:r>
      <w:hyperlink r:id="rId14"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lastRenderedPageBreak/>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lastRenderedPageBreak/>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t xml:space="preserve">3. Официальное наименование должности Главы поселения – Глава </w:t>
      </w:r>
      <w:proofErr w:type="spellStart"/>
      <w:r w:rsidR="00CA2BBA">
        <w:rPr>
          <w:sz w:val="28"/>
          <w:szCs w:val="28"/>
        </w:rPr>
        <w:t>Бюрганского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lastRenderedPageBreak/>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lastRenderedPageBreak/>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21) представляет Совету поселения ежегодные отчеты о результатах своей деятельности, о результатах деятельности Исполнительного комитета поселения и </w:t>
      </w:r>
      <w:r w:rsidRPr="00706F21">
        <w:rPr>
          <w:sz w:val="28"/>
          <w:szCs w:val="28"/>
        </w:rPr>
        <w:lastRenderedPageBreak/>
        <w:t>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w:t>
      </w:r>
      <w:r w:rsidRPr="00706F21">
        <w:rPr>
          <w:sz w:val="28"/>
          <w:szCs w:val="28"/>
        </w:rPr>
        <w:lastRenderedPageBreak/>
        <w:t xml:space="preserve">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w:t>
      </w:r>
      <w:r w:rsidRPr="00706F21">
        <w:rPr>
          <w:sz w:val="28"/>
          <w:szCs w:val="28"/>
        </w:rPr>
        <w:lastRenderedPageBreak/>
        <w:t>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CA2BBA">
        <w:rPr>
          <w:sz w:val="28"/>
          <w:szCs w:val="28"/>
        </w:rPr>
        <w:t>Бюрганского</w:t>
      </w:r>
      <w:proofErr w:type="spellEnd"/>
      <w:r w:rsidRPr="00340E55">
        <w:rPr>
          <w:sz w:val="28"/>
          <w:szCs w:val="28"/>
        </w:rPr>
        <w:t xml:space="preserve"> 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 xml:space="preserve">и предоставление указанных данных </w:t>
      </w:r>
      <w:r w:rsidRPr="005C2014">
        <w:rPr>
          <w:sz w:val="28"/>
          <w:szCs w:val="28"/>
        </w:rPr>
        <w:lastRenderedPageBreak/>
        <w:t>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5"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lastRenderedPageBreak/>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rsidRPr="00706F21">
        <w:rPr>
          <w:rFonts w:eastAsia="Calibri"/>
          <w:sz w:val="28"/>
          <w:szCs w:val="28"/>
        </w:rPr>
        <w:lastRenderedPageBreak/>
        <w:t>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6"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lastRenderedPageBreak/>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w:t>
      </w:r>
      <w:r w:rsidRPr="00706F21">
        <w:rPr>
          <w:sz w:val="28"/>
          <w:szCs w:val="28"/>
        </w:rPr>
        <w:lastRenderedPageBreak/>
        <w:t>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lastRenderedPageBreak/>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lastRenderedPageBreak/>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и должны обеспечивать 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lastRenderedPageBreak/>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7"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8"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lastRenderedPageBreak/>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w:t>
      </w:r>
      <w:r w:rsidRPr="00706F21">
        <w:rPr>
          <w:sz w:val="28"/>
          <w:szCs w:val="28"/>
        </w:rPr>
        <w:lastRenderedPageBreak/>
        <w:t>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w:t>
      </w:r>
      <w:r w:rsidRPr="005C2014">
        <w:rPr>
          <w:rFonts w:eastAsia="Calibri"/>
          <w:sz w:val="28"/>
          <w:szCs w:val="28"/>
        </w:rPr>
        <w:lastRenderedPageBreak/>
        <w:t xml:space="preserve">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9"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specVanish w:val="0"/>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specVanish w:val="0"/>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20"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1"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2"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3"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5C2014" w:rsidRDefault="000B69EF" w:rsidP="006475CA">
      <w:pPr>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w:t>
      </w:r>
      <w:r w:rsidRPr="005C2014">
        <w:rPr>
          <w:sz w:val="28"/>
          <w:szCs w:val="28"/>
        </w:rPr>
        <w:lastRenderedPageBreak/>
        <w:t xml:space="preserve">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lastRenderedPageBreak/>
        <w:t xml:space="preserve">4. </w:t>
      </w:r>
      <w:proofErr w:type="gramStart"/>
      <w:r w:rsidRPr="005C2014">
        <w:rPr>
          <w:sz w:val="28"/>
          <w:szCs w:val="28"/>
        </w:rPr>
        <w:t>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1B27A0">
      <w:pgSz w:w="11905" w:h="16838" w:code="9"/>
      <w:pgMar w:top="851"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24B3"/>
    <w:rsid w:val="0000105B"/>
    <w:rsid w:val="0000120B"/>
    <w:rsid w:val="00001316"/>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1FA"/>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5900"/>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27A0"/>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475CA"/>
    <w:rsid w:val="006500AE"/>
    <w:rsid w:val="00653E4E"/>
    <w:rsid w:val="00657356"/>
    <w:rsid w:val="006615EE"/>
    <w:rsid w:val="00663D2B"/>
    <w:rsid w:val="00677FEA"/>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3C8"/>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2BBA"/>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D2A36"/>
    <w:rsid w:val="00DE24B3"/>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i@tatar.ru" TargetMode="External"/><Relationship Id="rId13" Type="http://schemas.openxmlformats.org/officeDocument/2006/relationships/hyperlink" Target="consultantplus://offline/ref=11D7D118DEAA4874F2AA9530648E3D1DE9F388E6CD9D63E98F48210F5C30285FA860C6E9CE3B27A7s142G" TargetMode="External"/><Relationship Id="rId18" Type="http://schemas.openxmlformats.org/officeDocument/2006/relationships/hyperlink" Target="http://pravo.tatarstan.ru" TargetMode="External"/><Relationship Id="rId3" Type="http://schemas.openxmlformats.org/officeDocument/2006/relationships/styles" Target="styles.xml"/><Relationship Id="rId21" Type="http://schemas.openxmlformats.org/officeDocument/2006/relationships/hyperlink" Target="consultantplus://offline/ref=A75AD7B1DFE84298CF2CCDD1155956D0CDFCDE43417E533DA2B8B6655FM4t3H" TargetMode="External"/><Relationship Id="rId7" Type="http://schemas.openxmlformats.org/officeDocument/2006/relationships/image" Target="media/image1.png"/><Relationship Id="rId12" Type="http://schemas.openxmlformats.org/officeDocument/2006/relationships/hyperlink" Target="consultantplus://offline/ref=BB6F0C6FCB71A0E0C9342EA566457AC27ACCA7BC63DD273664DFEB17715843EBEA9BA0A4F4745DBEU8U5O" TargetMode="External"/><Relationship Id="rId17" Type="http://schemas.openxmlformats.org/officeDocument/2006/relationships/hyperlink" Target="http://Buinsk.tatarstan.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986CDC65B14833301EAEE1DB9C2D12E4C1CE2C6FE5B3D6B59B3D0FC4AL8qDL" TargetMode="External"/><Relationship Id="rId20" Type="http://schemas.openxmlformats.org/officeDocument/2006/relationships/hyperlink" Target="consultantplus://offline/ref=A75AD7B1DFE84298CF2CCDD1155956D0CDF8DD414A7B533DA2B8B6655FM4t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6F0C6FCB71A0E0C9342EA566457AC27ACFAFBE61DB273664DFEB17715843EBEA9BA0A3F0U7U6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B6F0C6FCB71A0E0C9342EA566457AC27ACCA7BC63DD273664DFEB17715843EBEA9BA0A4F4745DBEU8U5O" TargetMode="External"/><Relationship Id="rId23" Type="http://schemas.openxmlformats.org/officeDocument/2006/relationships/hyperlink" Target="consultantplus://offline/ref=D6043E63D4E8E8182C1CA3C171604486EC0F20B306E4B3A56A108A037Dh755H" TargetMode="External"/><Relationship Id="rId10" Type="http://schemas.openxmlformats.org/officeDocument/2006/relationships/hyperlink" Target="consultantplus://offline/ref=43A2191FE13AC1CC61323956701C1DAE3A6A18E5512C984DF8FE85B3FACAp7P" TargetMode="External"/><Relationship Id="rId19" Type="http://schemas.openxmlformats.org/officeDocument/2006/relationships/hyperlink" Target="consultantplus://offline/ref=08206C038DD43CE2520D6E6F66F2856FAD0FBEBD045CD73467C76A4E53f8p4H"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consultantplus://offline/ref=11D7D118DEAA4874F2AA9530648E3D1DE9F388E6CD9D63E98F48210F5C30285FA860C6E9CE3B27A6s148G" TargetMode="External"/><Relationship Id="rId22" Type="http://schemas.openxmlformats.org/officeDocument/2006/relationships/hyperlink" Target="consultantplus://offline/ref=D6043E63D4E8E8182C1CA3C171604486EC0B23B10DE1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96AB8-C473-4EC1-85A6-6680C2A5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60</Pages>
  <Words>18292</Words>
  <Characters>139946</Characters>
  <Application>Microsoft Office Word</Application>
  <DocSecurity>0</DocSecurity>
  <Lines>1166</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валерий</cp:lastModifiedBy>
  <cp:revision>128</cp:revision>
  <cp:lastPrinted>2015-07-16T13:54:00Z</cp:lastPrinted>
  <dcterms:created xsi:type="dcterms:W3CDTF">2015-03-23T07:17:00Z</dcterms:created>
  <dcterms:modified xsi:type="dcterms:W3CDTF">2015-07-16T13:55:00Z</dcterms:modified>
</cp:coreProperties>
</file>