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3"/>
        <w:gridCol w:w="4136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АДАВ-ТУЛУМБАЕВСКОГО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АДАВ-ТОЛЫМБАЙ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cs="Arial"/>
          <w:b/>
          <w:bCs/>
          <w:sz w:val="28"/>
          <w:szCs w:val="28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      </w:t>
        <w:tab/>
        <w:t>РЕШЕНИЕ</w:t>
        <w:tab/>
        <w:t xml:space="preserve">                                                                     КАРАР 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  <w:t>____________</w:t>
      </w:r>
      <w:r>
        <w:rPr>
          <w:rFonts w:cs="Arial"/>
          <w:sz w:val="28"/>
          <w:szCs w:val="28"/>
        </w:rPr>
        <w:t xml:space="preserve">                                                                         </w:t>
      </w:r>
      <w:r>
        <w:rPr>
          <w:rFonts w:cs="Arial"/>
          <w:sz w:val="28"/>
          <w:szCs w:val="28"/>
        </w:rPr>
        <w:t>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приказом Министерства строительства, архитектуры и жилищно-коммунального хозяйства Республики Татарстан от 20 февраля 2025 г. № 169/о «Об утверждении правил землепользования и застройки муниципального образования «Адав-Тулумбаевское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Адав-Тулумбаевского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Татарстан,</w:t>
      </w:r>
      <w:bookmarkStart w:id="0" w:name="_GoBack"/>
      <w:bookmarkEnd w:id="0"/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Normal"/>
        <w:spacing w:lineRule="auto" w:line="276" w:before="0" w:after="0"/>
        <w:jc w:val="center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  <w:t>1. Признать утратившим силу: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1.1. решение Совета Адав-Тулумбаевского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«О внесении изменений в Решение Совета Адав-Тулумбаевского сельского поселения Буинского муниципального района «О Правилах землепользования и застройки Адав-Тулумбаевского сельского поселения Буинского муниципального района».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1.2. решение Совета Адав-Тулумбаевского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«О внесении изменений и дополнений в Правила землепользования и застройки муниципального образования Адав-Тулумбаевское сельское поселение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1.3. решение Совета Адав-Тулумбаевского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«О внесении изменений в Правила землепользования и застройки Адав-Тулумбаевского сельского поселения Буинского муниципального района Республики Татарстан, утверждённые Решением Адав-Тулумбаевского сельского Совета Буинского муниципального района от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hAnsi="Times New Roman"/>
          <w:sz w:val="26"/>
          <w:szCs w:val="26"/>
          <w:lang w:eastAsia="ru-RU"/>
        </w:rPr>
        <w:t>».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1.4. решение Совета Адав-Тулумбаевского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«О внесении изменений в Правила землепользования и застройки муниципального образования «Адав-Тулумбаевское сельское поселение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1.5. решение  Совета Адав-Тулумбаевского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«О внесении изменений в Правила землепользования и застройки Адав-Тулумбаевского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1.6. решение Совета Адав-Тулумбаевского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«О внесении изменений и дополнений в Правила землепользования и застройки Адав-Тулумбаевского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1.7. решение Совета Адав-Тулумбаевского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«О внесении изменений и дополнений в Правила землепользования и застройки Адав-Тулумбаевского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1.8. решение Совета Адав-Тулумбаевского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«О внесении изменений в Правила землепользования и застройки Адав-Тулумбаевского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1.9. решение Совета Адав-Тулумбаевского сельского поселения Буинского муниципального района Республики Татарстан от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_______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____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«О внесении изменений в Правила землепользования и застройки Адав-Тулумбаевского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Headertext"/>
        <w:spacing w:lineRule="auto" w:line="276" w:before="280" w:after="24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 Адав-Тулумбаевского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Буинского муниципального района                                                           А.Ф.Ахметзянов</w:t>
      </w:r>
    </w:p>
    <w:sectPr>
      <w:type w:val="nextPage"/>
      <w:pgSz w:w="11906" w:h="16838"/>
      <w:pgMar w:left="1134" w:right="572" w:gutter="0" w:header="0" w:top="645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Application>LibreOffice/7.5.6.2$Linux_X86_64 LibreOffice_project/50$Build-2</Application>
  <AppVersion>15.0000</AppVersion>
  <Pages>2</Pages>
  <Words>447</Words>
  <Characters>3780</Characters>
  <CharactersWithSpaces>4438</CharactersWithSpaces>
  <Paragraphs>33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2025-05-14T12:16:00Z</dcterms:created>
  <dc:creator>Рахматов Булат</dc:creator>
  <dc:description/>
  <dc:language>ru-RU</dc:language>
  <cp:lastModifiedBy/>
  <cp:lastPrinted>2025-12-08T07:22:00Z</cp:lastPrinted>
  <dcterms:modified xsi:type="dcterms:W3CDTF">2025-12-15T08:07:54Z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