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93"/>
        <w:gridCol w:w="1470"/>
        <w:gridCol w:w="4558"/>
      </w:tblGrid>
      <w:tr>
        <w:trPr>
          <w:trHeight w:val="1480" w:hRule="atLeast"/>
        </w:trPr>
        <w:tc>
          <w:tcPr>
            <w:tcW w:w="459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СОРОК-САЙДАКСКОГО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      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КЫРЫК-САДАК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bookmarkStart w:id="0" w:name="_GoBack"/>
      <w:bookmarkEnd w:id="0"/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ind w:right="4536" w:hang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 внесении изменений в решение Совета Сорок-Сайдакского сельского поселения Буинского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муниципального района Республики Татарстан от 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</w:rPr>
        <w:t>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В соответствии с Налоговым кодексом Российской Федерации, Совет Сорок-Сайдакского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РЕШИЛ: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 Внести в решение Совета Сорок-Сайдакского 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color w:val="000000"/>
          <w:sz w:val="26"/>
          <w:szCs w:val="26"/>
        </w:rPr>
        <w:t xml:space="preserve"> </w:t>
      </w:r>
      <w:r>
        <w:rPr>
          <w:rFonts w:cs="Arial"/>
          <w:color w:val="000000"/>
          <w:sz w:val="26"/>
          <w:szCs w:val="26"/>
        </w:rPr>
        <w:t>«О земельном налоге»</w:t>
      </w:r>
      <w:r>
        <w:rPr>
          <w:color w:val="000000"/>
          <w:sz w:val="26"/>
          <w:szCs w:val="26"/>
        </w:rPr>
        <w:t xml:space="preserve"> (в редакции решений от </w:t>
      </w:r>
      <w:r>
        <w:rPr>
          <w:rFonts w:cs="Times New Roman"/>
          <w:color w:val="000000"/>
          <w:sz w:val="26"/>
          <w:szCs w:val="26"/>
        </w:rPr>
        <w:t>_____</w:t>
      </w:r>
      <w:r>
        <w:rPr>
          <w:rFonts w:cs="Times New Roman"/>
          <w:color w:val="000000"/>
          <w:sz w:val="26"/>
          <w:szCs w:val="26"/>
          <w:shd w:fill="auto" w:val="clear"/>
        </w:rPr>
        <w:t>_№____</w:t>
      </w:r>
      <w:r>
        <w:rPr>
          <w:color w:val="000000"/>
          <w:sz w:val="26"/>
          <w:szCs w:val="26"/>
          <w:shd w:fill="auto" w:val="clear"/>
        </w:rPr>
        <w:t xml:space="preserve">) </w:t>
      </w:r>
      <w:r>
        <w:rPr>
          <w:color w:val="000000"/>
          <w:sz w:val="26"/>
          <w:szCs w:val="26"/>
          <w:shd w:fill="auto" w:val="clear"/>
        </w:rPr>
        <w:t xml:space="preserve"> </w:t>
      </w:r>
      <w:r>
        <w:rPr>
          <w:color w:val="000000"/>
          <w:sz w:val="26"/>
          <w:szCs w:val="26"/>
          <w:shd w:fill="auto" w:val="clear"/>
        </w:rPr>
        <w:t>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fill="auto" w:val="clear"/>
        </w:rPr>
        <w:tab/>
        <w:t xml:space="preserve">1.1. Пункт 3 статьи 8 </w:t>
      </w:r>
      <w:r>
        <w:rPr>
          <w:rFonts w:cs="Arial"/>
          <w:color w:val="000000"/>
          <w:sz w:val="26"/>
          <w:szCs w:val="26"/>
          <w:shd w:fill="auto" w:val="clear"/>
        </w:rPr>
        <w:t xml:space="preserve">изложить в </w:t>
      </w:r>
      <w:r>
        <w:rPr>
          <w:rFonts w:cs="Arial"/>
          <w:color w:val="000000"/>
          <w:sz w:val="26"/>
          <w:szCs w:val="26"/>
        </w:rPr>
        <w:t>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ab/>
        <w:t>2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>
        <w:rPr>
          <w:color w:val="000000"/>
          <w:sz w:val="26"/>
          <w:szCs w:val="26"/>
        </w:rPr>
        <w:t xml:space="preserve"> Сорок-Сайдакского</w:t>
      </w:r>
      <w:r>
        <w:rPr>
          <w:sz w:val="26"/>
          <w:szCs w:val="26"/>
        </w:rPr>
        <w:t xml:space="preserve">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Буинского муниципального района РТ                                                 В.Ф.Шагиева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Application>LibreOffice/7.5.6.2$Linux_X86_64 LibreOffice_project/50$Build-2</Application>
  <AppVersion>15.0000</AppVersion>
  <Pages>1</Pages>
  <Words>164</Words>
  <Characters>1366</Characters>
  <CharactersWithSpaces>1665</CharactersWithSpaces>
  <Paragraphs>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2024-05-15T10:06:00Z</cp:lastPrinted>
  <dcterms:modified xsi:type="dcterms:W3CDTF">2025-12-19T08:50:54Z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