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1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369"/>
        <w:gridCol w:w="535"/>
        <w:gridCol w:w="764"/>
        <w:gridCol w:w="4142"/>
      </w:tblGrid>
      <w:tr>
        <w:trPr>
          <w:trHeight w:val="1134" w:hRule="atLeast"/>
        </w:trPr>
        <w:tc>
          <w:tcPr>
            <w:tcW w:w="4369" w:type="dxa"/>
            <w:tcBorders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БУИНСКИЙ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СТАРОСТУДЕНЕЦКОГО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299" w:type="dxa"/>
            <w:gridSpan w:val="2"/>
            <w:tcBorders/>
            <w:vAlign w:val="center"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59" w:before="40" w:after="0"/>
              <w:ind w:left="0" w:hanging="0"/>
              <w:jc w:val="center"/>
              <w:outlineLvl w:val="1"/>
              <w:rPr>
                <w:rFonts w:ascii="Times New Roman" w:hAnsi="Times New Roman"/>
                <w:iCs/>
                <w:color w:val="404040"/>
                <w:sz w:val="28"/>
                <w:szCs w:val="28"/>
                <w:lang w:eastAsia="en-US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2" w:type="dxa"/>
            <w:tcBorders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ТАТАРСТАН РЕСПУБЛИКАСЫ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БУА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 РАЙОНЫ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ИСКЕ СУЫКСУ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АВЫЛ ЖИРЛЕГЕ</w:t>
            </w:r>
          </w:p>
          <w:p>
            <w:pPr>
              <w:pStyle w:val="NoSpacing"/>
              <w:widowControl w:val="false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>
        <w:trPr>
          <w:trHeight w:val="1310" w:hRule="atLeast"/>
        </w:trPr>
        <w:tc>
          <w:tcPr>
            <w:tcW w:w="4904" w:type="dxa"/>
            <w:gridSpan w:val="2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59" w:before="40" w:after="0"/>
              <w:ind w:left="0" w:hanging="0"/>
              <w:jc w:val="center"/>
              <w:outlineLvl w:val="1"/>
              <w:rPr>
                <w:rFonts w:ascii="Times New Roman" w:hAnsi="Times New Roman"/>
                <w:b/>
                <w:iCs/>
                <w:color w:val="40404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404040"/>
                <w:sz w:val="28"/>
                <w:szCs w:val="28"/>
                <w:lang w:eastAsia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59" w:before="40" w:after="0"/>
              <w:ind w:left="0" w:hanging="0"/>
              <w:jc w:val="center"/>
              <w:outlineLvl w:val="1"/>
              <w:rPr>
                <w:rFonts w:ascii="Times New Roman" w:hAnsi="Times New Roman"/>
                <w:b/>
                <w:iCs/>
                <w:color w:val="404040"/>
                <w:sz w:val="28"/>
                <w:szCs w:val="28"/>
                <w:lang w:eastAsia="en-US"/>
              </w:rPr>
            </w:pPr>
            <w:r>
              <mc:AlternateContent>
                <mc:Choice Requires="wps">
                  <w:drawing>
                    <wp:anchor behindDoc="0" distT="0" distB="0" distL="635" distR="0" simplePos="0" locked="0" layoutInCell="1" allowOverlap="1" relativeHeight="4" wp14:anchorId="55859C77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141605</wp:posOffset>
                      </wp:positionV>
                      <wp:extent cx="1151255" cy="226060"/>
                      <wp:effectExtent l="635" t="0" r="0" b="0"/>
                      <wp:wrapNone/>
                      <wp:docPr id="2" name="Надпись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2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1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с. Старый Студенец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3" path="m0,0l-2147483645,0l-2147483645,-2147483646l0,-2147483646xe" stroked="f" o:allowincell="f" style="position:absolute;margin-left:201.05pt;margin-top:11.15pt;width:90.6pt;height:17.75pt;mso-wrap-style:square;v-text-anchor:top" wp14:anchorId="55859C77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1"/>
                              <w:widowControl w:val="false"/>
                              <w:spacing w:before="0" w:after="20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с. Старый Студенец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iCs/>
                <w:color w:val="404040"/>
                <w:sz w:val="28"/>
                <w:szCs w:val="28"/>
                <w:lang w:eastAsia="en-US"/>
              </w:rPr>
              <w:t>ПОСТАНОВЛЕНИЕ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59" w:before="40" w:after="0"/>
              <w:ind w:left="0" w:hanging="0"/>
              <w:jc w:val="center"/>
              <w:outlineLvl w:val="1"/>
              <w:rPr>
                <w:rFonts w:ascii="Times New Roman" w:hAnsi="Times New Roman"/>
                <w:iCs/>
                <w:color w:val="40404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404040"/>
                <w:sz w:val="28"/>
                <w:szCs w:val="28"/>
                <w:lang w:eastAsia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59" w:before="40" w:after="0"/>
              <w:ind w:left="0" w:hanging="0"/>
              <w:jc w:val="center"/>
              <w:outlineLvl w:val="1"/>
              <w:rPr>
                <w:rFonts w:ascii="Times New Roman" w:hAnsi="Times New Roman"/>
                <w:iCs/>
                <w:color w:val="404040"/>
                <w:sz w:val="28"/>
                <w:szCs w:val="28"/>
                <w:lang w:eastAsia="en-US"/>
              </w:rPr>
            </w:pPr>
            <w:r>
              <w:rPr/>
            </w:r>
          </w:p>
        </w:tc>
        <w:tc>
          <w:tcPr>
            <w:tcW w:w="4906" w:type="dxa"/>
            <w:gridSpan w:val="2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59" w:before="40" w:after="0"/>
              <w:ind w:left="0" w:hanging="0"/>
              <w:jc w:val="center"/>
              <w:outlineLvl w:val="1"/>
              <w:rPr>
                <w:rFonts w:ascii="Times New Roman" w:hAnsi="Times New Roman"/>
                <w:b/>
                <w:iCs/>
                <w:color w:val="40404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404040"/>
                <w:sz w:val="28"/>
                <w:szCs w:val="28"/>
                <w:lang w:eastAsia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59" w:before="40" w:after="0"/>
              <w:ind w:left="0" w:hanging="0"/>
              <w:jc w:val="center"/>
              <w:outlineLvl w:val="1"/>
              <w:rPr>
                <w:rFonts w:ascii="Times New Roman" w:hAnsi="Times New Roman"/>
                <w:b/>
                <w:iCs/>
                <w:color w:val="40404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404040"/>
                <w:sz w:val="28"/>
                <w:szCs w:val="28"/>
                <w:lang w:eastAsia="en-US"/>
              </w:rPr>
              <w:t>КАРАР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59" w:before="40" w:after="0"/>
              <w:ind w:left="0" w:hanging="0"/>
              <w:jc w:val="center"/>
              <w:outlineLvl w:val="1"/>
              <w:rPr>
                <w:rFonts w:ascii="Times New Roman" w:hAnsi="Times New Roman"/>
                <w:iCs/>
                <w:color w:val="40404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404040"/>
                <w:sz w:val="28"/>
                <w:szCs w:val="28"/>
                <w:lang w:eastAsia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59" w:before="40" w:after="0"/>
              <w:ind w:left="0" w:hanging="0"/>
              <w:jc w:val="center"/>
              <w:outlineLvl w:val="1"/>
              <w:rPr>
                <w:rFonts w:ascii="Times New Roman" w:hAnsi="Times New Roman"/>
                <w:iCs/>
                <w:color w:val="404040"/>
                <w:sz w:val="28"/>
                <w:szCs w:val="28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9639"/>
      </w:tblGrid>
      <w:tr>
        <w:trPr>
          <w:trHeight w:val="892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3429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признании утратившим силу постановления Исполнительного комитета Старостуденецкого сельского поселения Буинского муниципального района Республики Татарстан от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x-none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x-none"/>
              </w:rPr>
              <w:t>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x-none"/>
              </w:rPr>
              <w:t>Административного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x-none"/>
              </w:rPr>
              <w:t>регламента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36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Старостуденецкого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Старостуденецкого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Старостуденецкого сельского поселения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     М.М. Давлетшин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6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46842268"/>
    </w:sdtPr>
    <w:sdtContent>
      <w:p>
        <w:pPr>
          <w:pStyle w:val="Style26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14291312"/>
    </w:sdtPr>
    <w:sdtContent>
      <w:p>
        <w:pPr>
          <w:pStyle w:val="Style26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rsid w:val="008c731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3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сноски"/>
    <w:uiPriority w:val="99"/>
    <w:semiHidden/>
    <w:qFormat/>
    <w:rsid w:val="00232241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6" w:customStyle="1">
    <w:name w:val="Нижний колонтитул Знак"/>
    <w:basedOn w:val="DefaultParagraphFont"/>
    <w:uiPriority w:val="99"/>
    <w:qFormat/>
    <w:rsid w:val="00b46934"/>
    <w:rPr/>
  </w:style>
  <w:style w:type="character" w:styleId="21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7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8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19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8c731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7"/>
    <w:unhideWhenUsed/>
    <w:rsid w:val="00052b14"/>
    <w:pPr>
      <w:spacing w:before="0" w:after="120"/>
    </w:pPr>
    <w:rPr>
      <w:lang w:val="x-none" w:eastAsia="x-none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2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7">
    <w:name w:val="Footnote Text"/>
    <w:basedOn w:val="Normal"/>
    <w:link w:val="Style13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Footer"/>
    <w:basedOn w:val="Normal"/>
    <w:link w:val="Style16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1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29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0">
    <w:name w:val="Title"/>
    <w:basedOn w:val="Normal"/>
    <w:link w:val="Style19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3927-71B4-4D5B-8637-23F58B2A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LibreOffice/7.5.6.2$Linux_X86_64 LibreOffice_project/50$Build-2</Application>
  <AppVersion>15.0000</AppVersion>
  <Pages>1</Pages>
  <Words>173</Words>
  <Characters>1455</Characters>
  <CharactersWithSpaces>1647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dc:description/>
  <dc:language>ru-RU</dc:language>
  <cp:lastModifiedBy/>
  <dcterms:modified xsi:type="dcterms:W3CDTF">2025-12-26T11:13:58Z</dcterms:modified>
  <cp:revision>23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