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МАЛОБУИНКОВСКОГО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ТАТАР БУАСЫ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Малобуинковского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Малобуинковского </w:t>
      </w:r>
      <w:r>
        <w:rPr>
          <w:rFonts w:ascii="Times New Roman" w:hAnsi="Times New Roman"/>
          <w:sz w:val="28"/>
          <w:szCs w:val="28"/>
        </w:rPr>
        <w:t>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Малобуинковского сельского поселения Буинского муниципального района 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Малобуинковского сельского поселения                                        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  <w:tab/>
        <w:tab/>
        <w:tab/>
        <w:tab/>
        <w:t xml:space="preserve">Р.Ф.Юсупов </w:t>
      </w:r>
      <w:bookmarkStart w:id="0" w:name="_GoBack"/>
      <w:bookmarkEnd w:id="0"/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98281443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86631305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9A2F-B8B4-4DE3-A994-0D0D006E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LibreOffice/7.5.6.2$Linux_X86_64 LibreOffice_project/50$Build-2</Application>
  <AppVersion>15.0000</AppVersion>
  <Pages>1</Pages>
  <Words>170</Words>
  <Characters>1431</Characters>
  <CharactersWithSpaces>1651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2025-12-26T11:11:06Z</dcterms:modified>
  <cp:revision>23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