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2C4" w:rsidRDefault="00A332C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332C4" w:rsidRDefault="00A332C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A332C4" w:rsidRDefault="00FD7F59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Административного</w:t>
      </w:r>
    </w:p>
    <w:p w:rsidR="00A332C4" w:rsidRDefault="00FD7F59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регламента предоставления</w:t>
      </w:r>
    </w:p>
    <w:p w:rsidR="00A332C4" w:rsidRDefault="00FD7F59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услуги по согласованию</w:t>
      </w:r>
    </w:p>
    <w:p w:rsidR="00A332C4" w:rsidRDefault="00FD7F59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переустройства и (или) перепланировки</w:t>
      </w:r>
    </w:p>
    <w:p w:rsidR="00A332C4" w:rsidRDefault="00FD7F59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помещений в многоквартирном доме и</w:t>
      </w:r>
    </w:p>
    <w:p w:rsidR="00A332C4" w:rsidRDefault="00FD7F59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приемочной комиссией акта</w:t>
      </w:r>
    </w:p>
    <w:p w:rsidR="00A332C4" w:rsidRDefault="00FD7F59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завершенном </w:t>
      </w:r>
      <w:r>
        <w:rPr>
          <w:rFonts w:ascii="Times New Roman" w:hAnsi="Times New Roman"/>
          <w:sz w:val="28"/>
          <w:szCs w:val="28"/>
        </w:rPr>
        <w:t>переустройстве и (или)</w:t>
      </w:r>
    </w:p>
    <w:p w:rsidR="00A332C4" w:rsidRDefault="00FD7F59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перепланировке помещений в</w:t>
      </w:r>
    </w:p>
    <w:p w:rsidR="00A332C4" w:rsidRDefault="00FD7F5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многоквартирном доме</w:t>
      </w:r>
      <w:r>
        <w:rPr>
          <w:rFonts w:ascii="Times New Roman" w:hAnsi="Times New Roman"/>
          <w:sz w:val="28"/>
          <w:szCs w:val="28"/>
        </w:rPr>
        <w:br/>
      </w:r>
    </w:p>
    <w:p w:rsidR="00A332C4" w:rsidRDefault="00A332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A332C4" w:rsidRDefault="00FD7F59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и Порядком разработки и утверждения административных </w:t>
      </w:r>
      <w:r>
        <w:rPr>
          <w:rFonts w:ascii="Times New Roman" w:hAnsi="Times New Roman"/>
          <w:sz w:val="28"/>
          <w:szCs w:val="28"/>
        </w:rPr>
        <w:t>регламентов предоставления государственных услуг исполнительными органами государственной власти Республики Татарстан, утвержденный постановлением Кабинета Министра в Республики Татарстан от 28.02.2022 №175 «Об  утверждении  Порядка  разработки  и  утвержд</w:t>
      </w:r>
      <w:r>
        <w:rPr>
          <w:rFonts w:ascii="Times New Roman" w:hAnsi="Times New Roman"/>
          <w:sz w:val="28"/>
          <w:szCs w:val="28"/>
        </w:rPr>
        <w:t>ения 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 Исполнительный комитет города Буинск Буи</w:t>
      </w:r>
      <w:r>
        <w:rPr>
          <w:rFonts w:ascii="Times New Roman" w:hAnsi="Times New Roman"/>
          <w:sz w:val="28"/>
          <w:szCs w:val="28"/>
        </w:rPr>
        <w:t>нского муниципального района Республики Татарстан п о с т а н о в л я е т :</w:t>
      </w:r>
    </w:p>
    <w:p w:rsidR="00A332C4" w:rsidRDefault="00A332C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A332C4" w:rsidRDefault="00FD7F59">
      <w:pPr>
        <w:spacing w:after="0" w:line="240" w:lineRule="auto"/>
        <w:ind w:right="-1" w:firstLine="708"/>
        <w:jc w:val="both"/>
      </w:pPr>
      <w:r>
        <w:rPr>
          <w:rFonts w:ascii="Times New Roman" w:hAnsi="Times New Roman"/>
          <w:sz w:val="28"/>
          <w:szCs w:val="28"/>
        </w:rPr>
        <w:t>1. Утвердить Административный регламент предоставления муниципальной услуги по согласованию переустройства и (или) перепланировки помещений в многоквартирном доме и оформление при</w:t>
      </w:r>
      <w:r>
        <w:rPr>
          <w:rFonts w:ascii="Times New Roman" w:hAnsi="Times New Roman"/>
          <w:sz w:val="28"/>
          <w:szCs w:val="28"/>
        </w:rPr>
        <w:t>емочной комиссией акта о завершенном переустройстве и (или) перепланировке помещений в многоквартирном доме, согласно приложению.</w:t>
      </w:r>
      <w:r>
        <w:t xml:space="preserve"> </w:t>
      </w:r>
    </w:p>
    <w:p w:rsidR="00A332C4" w:rsidRDefault="00FD7F59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2.Постановление Исполнительного комитета города Буинска Буинского муниципального района Республики Татарстан от 16.08.2021г. </w:t>
      </w:r>
      <w:r>
        <w:rPr>
          <w:rFonts w:ascii="Times New Roman" w:hAnsi="Times New Roman"/>
          <w:sz w:val="28"/>
          <w:szCs w:val="28"/>
        </w:rPr>
        <w:t>№59 «Об утверждении Административного регламента предоставления муниципальной услуги по согласованию переустройства и (или) перепланировки помещений в многоквартирном доме и оформление приемочной комиссией акта о завершенном переустройстве и (или) переплан</w:t>
      </w:r>
      <w:r>
        <w:rPr>
          <w:rFonts w:ascii="Times New Roman" w:hAnsi="Times New Roman"/>
          <w:sz w:val="28"/>
          <w:szCs w:val="28"/>
        </w:rPr>
        <w:t>ировке помещений в многоквартирном доме» признать утратившим силу.</w:t>
      </w:r>
    </w:p>
    <w:p w:rsidR="00A332C4" w:rsidRDefault="00FD7F59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Опубликовать настоящее постановление на Официальном портале правовой информации Республики Татарстан (http:pravo.tatarstan.ru) и на официальном сайте Буинского муниципального района.</w:t>
      </w:r>
    </w:p>
    <w:p w:rsidR="00A332C4" w:rsidRDefault="00FD7F59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A332C4" w:rsidRDefault="00A332C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332C4" w:rsidRDefault="00FD7F5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</w:p>
    <w:p w:rsidR="00A332C4" w:rsidRDefault="00FD7F5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Исполнительного комитета города Буинска</w:t>
      </w:r>
    </w:p>
    <w:p w:rsidR="00A332C4" w:rsidRDefault="00FD7F59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 РТ                                                  А.М. Сафин</w:t>
      </w:r>
    </w:p>
    <w:p w:rsidR="00A332C4" w:rsidRDefault="00A332C4">
      <w:pPr>
        <w:spacing w:after="0" w:line="240" w:lineRule="auto"/>
        <w:ind w:left="5670" w:right="-1"/>
        <w:jc w:val="both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A332C4" w:rsidRDefault="00FD7F59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A332C4" w:rsidRDefault="00FD7F59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Исполнительного комитета города Буинска Буинского муниципального района Республики Татарстан </w:t>
      </w:r>
    </w:p>
    <w:p w:rsidR="00A332C4" w:rsidRDefault="00FD7F59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 ______ 2026 г. № ____</w:t>
      </w:r>
    </w:p>
    <w:p w:rsidR="00A332C4" w:rsidRDefault="00A332C4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A332C4" w:rsidRDefault="00A332C4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A332C4" w:rsidRDefault="00FD7F59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  <w:r>
        <w:rPr>
          <w:rFonts w:ascii="Times New Roman" w:hAnsi="Times New Roman"/>
          <w:b/>
          <w:bCs/>
          <w:sz w:val="28"/>
          <w:szCs w:val="20"/>
          <w:lang w:eastAsia="zh-CN"/>
        </w:rPr>
        <w:t>Административный регламент</w:t>
      </w:r>
    </w:p>
    <w:p w:rsidR="00A332C4" w:rsidRDefault="00FD7F59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  <w:r>
        <w:rPr>
          <w:rFonts w:ascii="Times New Roman" w:hAnsi="Times New Roman"/>
          <w:b/>
          <w:bCs/>
          <w:sz w:val="28"/>
          <w:szCs w:val="20"/>
          <w:lang w:eastAsia="zh-CN"/>
        </w:rPr>
        <w:t xml:space="preserve">предоставления муниципальной услуги по согласованию проведения переустройства и (или) перепланировки помещения в многоквартирном доме </w:t>
      </w:r>
    </w:p>
    <w:p w:rsidR="00A332C4" w:rsidRDefault="00A332C4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4"/>
        </w:rPr>
      </w:pPr>
    </w:p>
    <w:p w:rsidR="00A332C4" w:rsidRDefault="00FD7F59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I. Общие положения</w:t>
      </w:r>
    </w:p>
    <w:p w:rsidR="00A332C4" w:rsidRDefault="00A332C4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4"/>
        </w:rPr>
      </w:pPr>
    </w:p>
    <w:p w:rsidR="00A332C4" w:rsidRDefault="00FD7F59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0"/>
          <w:lang w:eastAsia="zh-CN"/>
        </w:rPr>
        <w:t>1.</w:t>
      </w:r>
      <w:r>
        <w:rPr>
          <w:rFonts w:ascii="Times New Roman" w:hAnsi="Times New Roman"/>
          <w:sz w:val="28"/>
          <w:szCs w:val="20"/>
          <w:lang w:eastAsia="zh-CN"/>
        </w:rPr>
        <w:tab/>
      </w:r>
      <w:r>
        <w:rPr>
          <w:rFonts w:ascii="Times New Roman" w:hAnsi="Times New Roman"/>
          <w:sz w:val="28"/>
          <w:szCs w:val="20"/>
          <w:lang w:eastAsia="zh-CN"/>
        </w:rPr>
        <w:t xml:space="preserve">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проведения переустройства и (или) перепланировки помещения в многоквартирном доме </w:t>
      </w:r>
      <w:r>
        <w:rPr>
          <w:rFonts w:ascii="Times New Roman" w:hAnsi="Times New Roman"/>
          <w:sz w:val="28"/>
          <w:szCs w:val="20"/>
          <w:lang w:eastAsia="zh-CN"/>
        </w:rPr>
        <w:t xml:space="preserve">(далее – </w:t>
      </w:r>
      <w:r>
        <w:rPr>
          <w:rFonts w:ascii="Times New Roman" w:hAnsi="Times New Roman"/>
          <w:bCs/>
          <w:sz w:val="28"/>
          <w:szCs w:val="20"/>
          <w:lang w:val="tt-RU" w:eastAsia="zh-CN"/>
        </w:rPr>
        <w:t xml:space="preserve">муниципальная </w:t>
      </w:r>
      <w:r>
        <w:rPr>
          <w:rFonts w:ascii="Times New Roman" w:hAnsi="Times New Roman"/>
          <w:sz w:val="28"/>
          <w:szCs w:val="20"/>
          <w:lang w:eastAsia="zh-CN"/>
        </w:rPr>
        <w:t xml:space="preserve">услуга). </w:t>
      </w:r>
    </w:p>
    <w:p w:rsidR="00A332C4" w:rsidRDefault="00FD7F59">
      <w:pPr>
        <w:pStyle w:val="aff5"/>
        <w:spacing w:after="0" w:line="240" w:lineRule="auto"/>
        <w:ind w:left="0"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Получатели муниципальной услуги: физические лица и юридические лица, являющиеся собственниками помещений в многоквартирном доме </w:t>
      </w:r>
      <w:r>
        <w:rPr>
          <w:rFonts w:ascii="Times New Roman CYR" w:hAnsi="Times New Roman CYR" w:cs="Times New Roman CYR"/>
          <w:sz w:val="28"/>
          <w:szCs w:val="28"/>
        </w:rPr>
        <w:t>(далее - заявитель).</w:t>
      </w:r>
    </w:p>
    <w:p w:rsidR="00A332C4" w:rsidRDefault="00FD7F59">
      <w:pPr>
        <w:pStyle w:val="aff5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Интересы заявителей могут представлять лица, уполномоченные заявителем в установ</w:t>
      </w:r>
      <w:r>
        <w:rPr>
          <w:rFonts w:ascii="Times New Roman" w:hAnsi="Times New Roman"/>
          <w:sz w:val="28"/>
          <w:szCs w:val="28"/>
        </w:rPr>
        <w:t>ленном порядке, и законные представители физических лиц (далее – представитель заявителя).</w:t>
      </w:r>
    </w:p>
    <w:p w:rsidR="00A332C4" w:rsidRDefault="00FD7F59">
      <w:pPr>
        <w:pStyle w:val="aff5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в федеральной государственной ин</w:t>
      </w:r>
      <w:r>
        <w:rPr>
          <w:rFonts w:ascii="Times New Roman" w:hAnsi="Times New Roman"/>
          <w:sz w:val="28"/>
          <w:szCs w:val="28"/>
        </w:rPr>
        <w:t>формационной системе «Единый портал государственных и муниципальных услуг (функций)» (далее – Единый портал).</w:t>
      </w:r>
    </w:p>
    <w:p w:rsidR="00A332C4" w:rsidRDefault="00A332C4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332C4" w:rsidRDefault="00FD7F59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A332C4" w:rsidRDefault="00A332C4">
      <w:pPr>
        <w:pStyle w:val="aff5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A332C4" w:rsidRDefault="00FD7F5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A332C4" w:rsidRDefault="00A332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A332C4" w:rsidRDefault="00FD7F59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sz w:val="28"/>
          <w:szCs w:val="20"/>
          <w:lang w:eastAsia="zh-CN"/>
        </w:rPr>
      </w:pPr>
      <w:r>
        <w:rPr>
          <w:rFonts w:ascii="Times New Roman" w:hAnsi="Times New Roman"/>
          <w:bCs/>
          <w:sz w:val="28"/>
          <w:szCs w:val="20"/>
          <w:lang w:eastAsia="zh-CN"/>
        </w:rPr>
        <w:t xml:space="preserve">4. Согласование проведения переустройства и (или) перепланировки помещения в многоквартирном доме. </w:t>
      </w:r>
    </w:p>
    <w:p w:rsidR="00A332C4" w:rsidRDefault="00A332C4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0"/>
          <w:lang w:eastAsia="zh-CN"/>
        </w:rPr>
      </w:pPr>
    </w:p>
    <w:p w:rsidR="00A332C4" w:rsidRDefault="00FD7F5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 Наименование органа, предоставляющего муниципальной услуги</w:t>
      </w:r>
    </w:p>
    <w:p w:rsidR="00A332C4" w:rsidRDefault="00A332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A332C4" w:rsidRDefault="00FD7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Муниципальную услугу предоставляет Исполнительный комитет города Буинска Буинского муниципа</w:t>
      </w:r>
      <w:r>
        <w:rPr>
          <w:rFonts w:ascii="Times New Roman" w:hAnsi="Times New Roman"/>
          <w:sz w:val="28"/>
          <w:szCs w:val="28"/>
        </w:rPr>
        <w:t>льного района Республики Татарстан.</w:t>
      </w:r>
    </w:p>
    <w:p w:rsidR="00A332C4" w:rsidRDefault="00A332C4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A332C4" w:rsidRDefault="00FD7F59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A332C4" w:rsidRDefault="00A332C4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A332C4" w:rsidRDefault="00FD7F59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При обращении заявителя за «Выдачей решения о согласовании переустройства и (или) перепланировки помещения в многоквартирном доме» результатами муниципальной услуги </w:t>
      </w:r>
      <w:r>
        <w:rPr>
          <w:rFonts w:ascii="Times New Roman" w:hAnsi="Times New Roman"/>
          <w:sz w:val="28"/>
          <w:szCs w:val="28"/>
        </w:rPr>
        <w:t>являются:</w:t>
      </w:r>
    </w:p>
    <w:p w:rsidR="00A332C4" w:rsidRDefault="00FD7F59">
      <w:pPr>
        <w:pStyle w:val="aff5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 согласовании переустройства и (или) перепланировки помещения в многоквартирном доме (приложение № 5);</w:t>
      </w:r>
    </w:p>
    <w:p w:rsidR="00A332C4" w:rsidRDefault="00FD7F59">
      <w:pPr>
        <w:pStyle w:val="aff5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об отказе в предоставлении муниципальной услуги (приложение №2).</w:t>
      </w:r>
    </w:p>
    <w:p w:rsidR="00A332C4" w:rsidRDefault="00FD7F59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</w:t>
      </w:r>
      <w:r>
        <w:rPr>
          <w:rFonts w:ascii="Times New Roman" w:hAnsi="Times New Roman"/>
          <w:sz w:val="28"/>
          <w:szCs w:val="28"/>
        </w:rPr>
        <w:t>вления муниципальной услуги не предусмотрено.</w:t>
      </w:r>
    </w:p>
    <w:p w:rsidR="00A332C4" w:rsidRDefault="00FD7F59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получения муниципальной услуги заявитель вправе обратиться в МФЦ, уполномоченный на организацию в предоставлении муниципальной услуги в части приема и регистрации документов у заявителя, запроса недостающих</w:t>
      </w:r>
      <w:r>
        <w:rPr>
          <w:rFonts w:ascii="Times New Roman" w:hAnsi="Times New Roman"/>
          <w:sz w:val="28"/>
          <w:szCs w:val="28"/>
        </w:rPr>
        <w:t xml:space="preserve"> документов, находящихся в распоряжении органов государственной власти, органов местного самоуправления, и подведомственных этим органам организаций (в случае, если это предусмотрено соглашением о взаимодействии), уведомление и выдачи результата муниципаль</w:t>
      </w:r>
      <w:r>
        <w:rPr>
          <w:rFonts w:ascii="Times New Roman" w:hAnsi="Times New Roman"/>
          <w:sz w:val="28"/>
          <w:szCs w:val="28"/>
        </w:rPr>
        <w:t>ной услуги заявителю.</w:t>
      </w:r>
    </w:p>
    <w:p w:rsidR="00A332C4" w:rsidRDefault="00FD7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При обращении заявителя за «Предоставлением акта о завершенном переустройстве и (или) перепланировки помещения в многоквартирном доме» результатами муниципальной услуги являются:</w:t>
      </w:r>
    </w:p>
    <w:p w:rsidR="00A332C4" w:rsidRDefault="00FD7F59">
      <w:pPr>
        <w:pStyle w:val="aff5"/>
        <w:numPr>
          <w:ilvl w:val="0"/>
          <w:numId w:val="2"/>
        </w:numPr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 о завершенном переустройстве и (или) </w:t>
      </w:r>
      <w:r>
        <w:rPr>
          <w:rFonts w:ascii="Times New Roman" w:hAnsi="Times New Roman"/>
          <w:sz w:val="28"/>
          <w:szCs w:val="28"/>
        </w:rPr>
        <w:t>перепланировке помещения в многоквартирном доме (приложение № 8);</w:t>
      </w:r>
    </w:p>
    <w:p w:rsidR="00A332C4" w:rsidRDefault="00FD7F59">
      <w:pPr>
        <w:pStyle w:val="aff5"/>
        <w:numPr>
          <w:ilvl w:val="0"/>
          <w:numId w:val="2"/>
        </w:numPr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об отказе в оформлении акта о завершении переустройства и (или) перепланировки помещения (приложение № 9).</w:t>
      </w:r>
    </w:p>
    <w:p w:rsidR="00A332C4" w:rsidRDefault="00FD7F59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</w:t>
      </w:r>
      <w:r>
        <w:rPr>
          <w:rFonts w:ascii="Times New Roman" w:hAnsi="Times New Roman"/>
          <w:sz w:val="28"/>
          <w:szCs w:val="28"/>
        </w:rPr>
        <w:t>альной услуги не предусмотрено.</w:t>
      </w:r>
    </w:p>
    <w:p w:rsidR="00A332C4" w:rsidRDefault="00FD7F59">
      <w:pPr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</w:t>
      </w:r>
      <w:r>
        <w:rPr>
          <w:rFonts w:ascii="Times New Roman" w:hAnsi="Times New Roman"/>
          <w:i/>
          <w:sz w:val="28"/>
          <w:szCs w:val="28"/>
        </w:rPr>
        <w:t>Исполкома</w:t>
      </w:r>
      <w:r>
        <w:rPr>
          <w:rFonts w:ascii="Times New Roman" w:hAnsi="Times New Roman"/>
          <w:sz w:val="28"/>
          <w:szCs w:val="28"/>
        </w:rPr>
        <w:t xml:space="preserve"> (либо </w:t>
      </w:r>
      <w:r>
        <w:rPr>
          <w:rFonts w:ascii="Times New Roman" w:hAnsi="Times New Roman"/>
          <w:i/>
          <w:sz w:val="28"/>
          <w:szCs w:val="28"/>
        </w:rPr>
        <w:t>Исполкома</w:t>
      </w:r>
      <w:r>
        <w:rPr>
          <w:rFonts w:ascii="Times New Roman" w:hAnsi="Times New Roman"/>
          <w:sz w:val="28"/>
          <w:szCs w:val="28"/>
        </w:rPr>
        <w:t>), в соответств</w:t>
      </w:r>
      <w:r>
        <w:rPr>
          <w:rFonts w:ascii="Times New Roman" w:hAnsi="Times New Roman"/>
          <w:sz w:val="28"/>
          <w:szCs w:val="28"/>
        </w:rPr>
        <w:t>ии с Федеральным законом от 06.04.2011 № 63-ФЗ «Об электронной подписи» (далее – Федеральный закон № 63-ФЗ) в личный кабинет Республиканского портала.</w:t>
      </w:r>
    </w:p>
    <w:p w:rsidR="00A332C4" w:rsidRDefault="00FD7F59">
      <w:pPr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По выбору заявителя результат предоставления муниципальной услуги может быть получен в Государственном</w:t>
      </w:r>
      <w:r>
        <w:rPr>
          <w:rFonts w:ascii="Times New Roman" w:hAnsi="Times New Roman"/>
          <w:sz w:val="28"/>
          <w:szCs w:val="28"/>
        </w:rPr>
        <w:t xml:space="preserve"> бюджетном учреждении «Многофункциональный центр предоставления государственных и муниципальных услуг в Республике Татарстан» (далее – МФЦ) в форме экземпляра электронного документа, направленного </w:t>
      </w:r>
      <w:r>
        <w:rPr>
          <w:rFonts w:ascii="Times New Roman" w:hAnsi="Times New Roman"/>
          <w:i/>
          <w:sz w:val="28"/>
          <w:szCs w:val="28"/>
        </w:rPr>
        <w:t>Исполкомом</w:t>
      </w:r>
      <w:r>
        <w:rPr>
          <w:rFonts w:ascii="Times New Roman" w:hAnsi="Times New Roman"/>
          <w:sz w:val="28"/>
          <w:szCs w:val="28"/>
        </w:rPr>
        <w:t>, распечатанного на бумажном носителе, заверенног</w:t>
      </w:r>
      <w:r>
        <w:rPr>
          <w:rFonts w:ascii="Times New Roman" w:hAnsi="Times New Roman"/>
          <w:sz w:val="28"/>
          <w:szCs w:val="28"/>
        </w:rPr>
        <w:t>о печатью МФЦ и подписью работника МФЦ.</w:t>
      </w:r>
    </w:p>
    <w:p w:rsidR="00A332C4" w:rsidRDefault="00FD7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</w:t>
      </w:r>
      <w:r>
        <w:rPr>
          <w:rFonts w:ascii="Times New Roman" w:hAnsi="Times New Roman"/>
          <w:sz w:val="28"/>
          <w:szCs w:val="28"/>
        </w:rPr>
        <w:t xml:space="preserve"> муниципальной услуги.</w:t>
      </w:r>
    </w:p>
    <w:p w:rsidR="00A332C4" w:rsidRDefault="00A332C4">
      <w:pPr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A332C4" w:rsidRDefault="00FD7F5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A332C4" w:rsidRDefault="00A332C4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:rsidR="00A332C4" w:rsidRDefault="00FD7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Срок предоставления муниципальной услуги - 15 рабочих дней.</w:t>
      </w:r>
    </w:p>
    <w:p w:rsidR="00A332C4" w:rsidRDefault="00FD7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направления заявителю уведомления о необходимости представления документов, предусмотренных частью 2.1. статьи 26 Жил</w:t>
      </w:r>
      <w:r>
        <w:rPr>
          <w:rFonts w:ascii="Times New Roman" w:hAnsi="Times New Roman"/>
          <w:sz w:val="28"/>
          <w:szCs w:val="28"/>
        </w:rPr>
        <w:t>ищного кодекса Р</w:t>
      </w:r>
      <w:r>
        <w:rPr>
          <w:rFonts w:ascii="Times New Roman" w:hAnsi="Times New Roman"/>
          <w:bCs/>
          <w:sz w:val="28"/>
          <w:szCs w:val="28"/>
        </w:rPr>
        <w:t xml:space="preserve">оссийской 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bCs/>
          <w:sz w:val="28"/>
          <w:szCs w:val="28"/>
        </w:rPr>
        <w:t>едерации</w:t>
      </w:r>
      <w:r>
        <w:rPr>
          <w:rFonts w:ascii="Times New Roman" w:hAnsi="Times New Roman"/>
          <w:sz w:val="28"/>
          <w:szCs w:val="28"/>
        </w:rPr>
        <w:t>, срок предоставления муниципальной услуги – 30 рабочих дней.</w:t>
      </w:r>
    </w:p>
    <w:p w:rsidR="00A332C4" w:rsidRDefault="00FD7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 акта приемочной комиссии по завершению переустройства и (или) перепланировки помещения в многоквартирном доме осуществляется в срок, не превышающий</w:t>
      </w:r>
      <w:r>
        <w:rPr>
          <w:rFonts w:ascii="Times New Roman" w:hAnsi="Times New Roman"/>
          <w:sz w:val="28"/>
          <w:szCs w:val="28"/>
        </w:rPr>
        <w:t xml:space="preserve"> 10 рабочих дней.</w:t>
      </w:r>
    </w:p>
    <w:p w:rsidR="00A332C4" w:rsidRDefault="00FD7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 начинает исчисляться на следующий день после дня регистрации заявления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A332C4" w:rsidRDefault="00FD7F5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12. Приостановление срока предоставления муниципальной услуги не предусмотрено.</w:t>
      </w:r>
    </w:p>
    <w:p w:rsidR="00A332C4" w:rsidRDefault="00FD7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Направление документа, являющегося резуль</w:t>
      </w:r>
      <w:r>
        <w:rPr>
          <w:rFonts w:ascii="Times New Roman" w:hAnsi="Times New Roman"/>
          <w:sz w:val="28"/>
          <w:szCs w:val="28"/>
        </w:rPr>
        <w:t>татом предоставления муниципальной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>
        <w:rPr>
          <w:rFonts w:ascii="Times New Roman" w:hAnsi="Times New Roman"/>
          <w:sz w:val="28"/>
          <w:szCs w:val="28"/>
        </w:rPr>
        <w:t>, осуществляется в день оформления и регистрации результата предоставления муниципальной услуги.</w:t>
      </w:r>
    </w:p>
    <w:p w:rsidR="00A332C4" w:rsidRDefault="00FD7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Перепланировка помещения в многоквартирном доме считается завершенной со дня </w:t>
      </w:r>
      <w:r>
        <w:rPr>
          <w:rFonts w:ascii="Times New Roman" w:hAnsi="Times New Roman"/>
          <w:sz w:val="28"/>
          <w:szCs w:val="28"/>
        </w:rPr>
        <w:t>внесения изменений в сведения Единого государственного реестра недвижимости о границах и (или)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</w:t>
      </w:r>
    </w:p>
    <w:p w:rsidR="00A332C4" w:rsidRDefault="00A332C4">
      <w:pPr>
        <w:spacing w:after="0" w:line="240" w:lineRule="auto"/>
        <w:ind w:right="-1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A332C4" w:rsidRDefault="00FD7F59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</w:t>
      </w:r>
      <w:r>
        <w:rPr>
          <w:rFonts w:ascii="Times New Roman" w:hAnsi="Times New Roman"/>
          <w:sz w:val="28"/>
          <w:szCs w:val="28"/>
        </w:rPr>
        <w:t>ципальной услуги</w:t>
      </w:r>
    </w:p>
    <w:p w:rsidR="00A332C4" w:rsidRDefault="00A332C4">
      <w:pPr>
        <w:spacing w:after="0" w:line="240" w:lineRule="auto"/>
        <w:ind w:right="-1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A332C4" w:rsidRDefault="00FD7F5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15. Отказ в приеме заявлений и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Times New Roman" w:hAnsi="Times New Roman"/>
          <w:bCs/>
          <w:sz w:val="28"/>
          <w:szCs w:val="28"/>
        </w:rPr>
        <w:t>, принимается  при наличии следующих оснований:</w:t>
      </w:r>
    </w:p>
    <w:p w:rsidR="00A332C4" w:rsidRDefault="00FD7F59">
      <w:pPr>
        <w:pStyle w:val="aff5"/>
        <w:numPr>
          <w:ilvl w:val="0"/>
          <w:numId w:val="3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 xml:space="preserve">непредставление заявителем документов предусмотренных приложением </w:t>
      </w:r>
      <w:r>
        <w:rPr>
          <w:rFonts w:ascii="Times New Roman" w:hAnsi="Times New Roman" w:cs="Courier New"/>
          <w:sz w:val="28"/>
          <w:szCs w:val="20"/>
        </w:rPr>
        <w:br/>
        <w:t>№ 3 к Регламенту, либо предст</w:t>
      </w:r>
      <w:r>
        <w:rPr>
          <w:rFonts w:ascii="Times New Roman" w:hAnsi="Times New Roman" w:cs="Courier New"/>
          <w:sz w:val="28"/>
          <w:szCs w:val="20"/>
        </w:rPr>
        <w:t>авление документов, содержащих противоречивые сведения;</w:t>
      </w:r>
    </w:p>
    <w:p w:rsidR="00A332C4" w:rsidRDefault="00FD7F59">
      <w:pPr>
        <w:pStyle w:val="aff5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Courier New"/>
          <w:sz w:val="28"/>
          <w:szCs w:val="20"/>
        </w:rPr>
        <w:t>неподтверждение сведений о законных представителях, запрошенных в рамках межведомственного информационного взаимодействия,</w:t>
      </w:r>
      <w:r>
        <w:rPr>
          <w:rFonts w:ascii="Times New Roman" w:hAnsi="Times New Roman"/>
          <w:sz w:val="28"/>
          <w:szCs w:val="28"/>
        </w:rPr>
        <w:t xml:space="preserve"> подача заявления (запроса) от имени заявителя не уполномоченным на то лицом;</w:t>
      </w:r>
    </w:p>
    <w:p w:rsidR="00A332C4" w:rsidRDefault="00FD7F59">
      <w:pPr>
        <w:pStyle w:val="aff5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документов в ненадлежащий орган;</w:t>
      </w:r>
    </w:p>
    <w:p w:rsidR="00A332C4" w:rsidRDefault="00FD7F59">
      <w:pPr>
        <w:pStyle w:val="aff5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</w:t>
      </w:r>
      <w:r>
        <w:rPr>
          <w:rFonts w:ascii="Times New Roman" w:hAnsi="Times New Roman"/>
          <w:sz w:val="28"/>
          <w:szCs w:val="28"/>
        </w:rPr>
        <w:t xml:space="preserve"> силу;</w:t>
      </w:r>
    </w:p>
    <w:p w:rsidR="00A332C4" w:rsidRDefault="00FD7F59">
      <w:pPr>
        <w:pStyle w:val="aff5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обращение за предоставлением муниципальной услуги лица, не являющегося получателем муниципальной услуги в соответствии с Регламентом;</w:t>
      </w:r>
    </w:p>
    <w:p w:rsidR="00A332C4" w:rsidRDefault="00FD7F59">
      <w:pPr>
        <w:pStyle w:val="aff5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некорректное заполнение обязательных полей в электронной форме заявления, наличие противоречивых сведений в электро</w:t>
      </w:r>
      <w:r>
        <w:rPr>
          <w:rFonts w:ascii="Times New Roman" w:hAnsi="Times New Roman"/>
          <w:sz w:val="28"/>
          <w:szCs w:val="28"/>
        </w:rPr>
        <w:t>нной форме заявления и в представленных документах;</w:t>
      </w:r>
    </w:p>
    <w:p w:rsidR="00A332C4" w:rsidRDefault="00FD7F59">
      <w:pPr>
        <w:pStyle w:val="aff5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законодательства;</w:t>
      </w:r>
    </w:p>
    <w:p w:rsidR="00A332C4" w:rsidRDefault="00FD7F59">
      <w:pPr>
        <w:pStyle w:val="aff5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электронные документы не соответствуют требованиям к форм</w:t>
      </w:r>
      <w:r>
        <w:rPr>
          <w:rFonts w:ascii="Times New Roman" w:hAnsi="Times New Roman"/>
          <w:sz w:val="28"/>
          <w:szCs w:val="28"/>
        </w:rPr>
        <w:t>атам их предоставления и (или) не читаются.</w:t>
      </w:r>
    </w:p>
    <w:p w:rsidR="00A332C4" w:rsidRDefault="00FD7F59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Основания для приостановления предоставления муниципальной услуги  не предусмотрены.</w:t>
      </w:r>
    </w:p>
    <w:p w:rsidR="00A332C4" w:rsidRDefault="00FD7F59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Отказе в предоставление муниципальной услуги принимается по следующим основаниям:</w:t>
      </w:r>
    </w:p>
    <w:p w:rsidR="00A332C4" w:rsidRDefault="00FD7F59">
      <w:pPr>
        <w:pStyle w:val="aff5"/>
        <w:numPr>
          <w:ilvl w:val="0"/>
          <w:numId w:val="4"/>
        </w:numPr>
        <w:spacing w:after="0" w:line="240" w:lineRule="auto"/>
        <w:ind w:left="0"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заявителем не представлены документы,</w:t>
      </w:r>
      <w:r>
        <w:rPr>
          <w:rFonts w:ascii="Times New Roman" w:hAnsi="Times New Roman"/>
          <w:sz w:val="28"/>
          <w:szCs w:val="28"/>
        </w:rPr>
        <w:t xml:space="preserve"> обязанность по представлению которых возложена на заявителя;</w:t>
      </w:r>
    </w:p>
    <w:p w:rsidR="00A332C4" w:rsidRDefault="00FD7F59">
      <w:pPr>
        <w:pStyle w:val="aff5"/>
        <w:numPr>
          <w:ilvl w:val="0"/>
          <w:numId w:val="4"/>
        </w:numPr>
        <w:spacing w:after="0" w:line="240" w:lineRule="auto"/>
        <w:ind w:left="0"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поступление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</w:t>
      </w:r>
      <w:r>
        <w:rPr>
          <w:rFonts w:ascii="Times New Roman" w:hAnsi="Times New Roman"/>
          <w:sz w:val="28"/>
          <w:szCs w:val="28"/>
        </w:rPr>
        <w:t>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 помещения в соответствии с частью 2.1. статьи 26 Жилищного Кодекса Российск</w:t>
      </w:r>
      <w:r>
        <w:rPr>
          <w:rFonts w:ascii="Times New Roman" w:hAnsi="Times New Roman"/>
          <w:sz w:val="28"/>
          <w:szCs w:val="28"/>
        </w:rPr>
        <w:t>ой Федерации, если соответствующий документ не был представлен заявителем по собственной инициативе;</w:t>
      </w:r>
    </w:p>
    <w:p w:rsidR="00A332C4" w:rsidRDefault="00FD7F59">
      <w:pPr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представление документов в ненадлежащий орган;</w:t>
      </w:r>
    </w:p>
    <w:p w:rsidR="00A332C4" w:rsidRDefault="00FD7F59">
      <w:pPr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несоответствие проекта переустройства и (или) перепланировки помещения требованиям законодательства.</w:t>
      </w:r>
    </w:p>
    <w:p w:rsidR="00A332C4" w:rsidRDefault="00FD7F59">
      <w:pPr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) неисполнение условий решения о согласовании переустройства и (или) перепланировки помещения в многоквартирном доме, в том числе несоответствие выполненных ремонтно-строительных работ проекту переустройства и (или) перепланировки;</w:t>
      </w:r>
    </w:p>
    <w:p w:rsidR="00A332C4" w:rsidRDefault="00FD7F59">
      <w:pPr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непредоставление заяв</w:t>
      </w:r>
      <w:r>
        <w:rPr>
          <w:rFonts w:ascii="Times New Roman" w:hAnsi="Times New Roman"/>
          <w:sz w:val="28"/>
          <w:szCs w:val="28"/>
        </w:rPr>
        <w:t>ителем доступа в помещение в многоквартирном доме для приемки выполненных ремонтно-строительных работ в установленные день и время;</w:t>
      </w:r>
    </w:p>
    <w:p w:rsidR="00A332C4" w:rsidRDefault="00FD7F59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7) отзыв заявления о предоставлении муниципальной услуги по инициативе заявителя.</w:t>
      </w:r>
    </w:p>
    <w:p w:rsidR="00A332C4" w:rsidRDefault="00FD7F59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Основания для отказа в приеме заявлени</w:t>
      </w:r>
      <w:r>
        <w:rPr>
          <w:rFonts w:ascii="Times New Roman" w:hAnsi="Times New Roman"/>
          <w:sz w:val="28"/>
          <w:szCs w:val="28"/>
        </w:rPr>
        <w:t>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A332C4" w:rsidRDefault="00A332C4">
      <w:pPr>
        <w:spacing w:after="0" w:line="240" w:lineRule="auto"/>
        <w:ind w:right="-1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A332C4" w:rsidRDefault="00FD7F59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платы, взимаемой с заявителя при предо</w:t>
      </w:r>
      <w:r>
        <w:rPr>
          <w:rFonts w:ascii="Times New Roman" w:hAnsi="Times New Roman"/>
          <w:sz w:val="28"/>
          <w:szCs w:val="28"/>
        </w:rPr>
        <w:t>ставлении муниципальной услуги, и способы ее взимания</w:t>
      </w:r>
    </w:p>
    <w:p w:rsidR="00A332C4" w:rsidRDefault="00A332C4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A332C4" w:rsidRDefault="00FD7F5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Взимание платы за предоставление муниципальной услуги законодательством Российской Федерации не предусмотрено. </w:t>
      </w:r>
    </w:p>
    <w:p w:rsidR="00A332C4" w:rsidRDefault="00A332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A332C4" w:rsidRDefault="00FD7F5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Максимальный срок ожидания в очереди при подаче запроса о предоставлении Услуги и </w:t>
      </w:r>
      <w:r>
        <w:rPr>
          <w:rFonts w:ascii="Times New Roman" w:hAnsi="Times New Roman"/>
          <w:sz w:val="28"/>
          <w:szCs w:val="28"/>
        </w:rPr>
        <w:t>при получении результата предоставления муниципальной услуги</w:t>
      </w:r>
    </w:p>
    <w:p w:rsidR="00A332C4" w:rsidRDefault="00A332C4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A332C4" w:rsidRDefault="00FD7F59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Время ожидания при подаче заявления на получение муниципальной услуги - не более 15 минут.</w:t>
      </w:r>
    </w:p>
    <w:p w:rsidR="00A332C4" w:rsidRDefault="00FD7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При получении результата предоставления муниципальной услуги максимальный срок ожидания в очере</w:t>
      </w:r>
      <w:r>
        <w:rPr>
          <w:rFonts w:ascii="Times New Roman" w:hAnsi="Times New Roman"/>
          <w:sz w:val="28"/>
          <w:szCs w:val="28"/>
        </w:rPr>
        <w:t>ди не должен превышать 15 минут.</w:t>
      </w:r>
    </w:p>
    <w:p w:rsidR="00A332C4" w:rsidRDefault="00A332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A332C4" w:rsidRDefault="00FD7F5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A332C4" w:rsidRDefault="00A332C4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A332C4" w:rsidRDefault="00FD7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При личном обращении в МФЦ в день подачи заявления заявителю выдается расписка из АИС МФЦ с регистрационным номером, подтверждающим, что заявлен</w:t>
      </w:r>
      <w:r>
        <w:rPr>
          <w:rFonts w:ascii="Times New Roman" w:hAnsi="Times New Roman"/>
          <w:sz w:val="28"/>
          <w:szCs w:val="28"/>
        </w:rPr>
        <w:t xml:space="preserve">ие отправлено, и датой подачи заявления. </w:t>
      </w:r>
    </w:p>
    <w:p w:rsidR="00A332C4" w:rsidRDefault="00FD7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При направлении заявления посредством Единого портала,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</w:t>
      </w:r>
      <w:r>
        <w:rPr>
          <w:rFonts w:ascii="Times New Roman" w:hAnsi="Times New Roman"/>
          <w:sz w:val="28"/>
          <w:szCs w:val="28"/>
        </w:rPr>
        <w:t>дающее, что заявление отправлено, с указанием регистрационного номера и даты подачи заявления.</w:t>
      </w:r>
    </w:p>
    <w:p w:rsidR="00A332C4" w:rsidRDefault="00FD7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При личном обращении в Исполком в день подачи заявления в двух экземплярах уполномоченным должностным лицом Исполкома заявителю возвращается один экземпляр с</w:t>
      </w:r>
      <w:r>
        <w:rPr>
          <w:rFonts w:ascii="Times New Roman" w:hAnsi="Times New Roman"/>
          <w:sz w:val="28"/>
          <w:szCs w:val="28"/>
        </w:rPr>
        <w:t xml:space="preserve"> указанием даты принятия заявления и приложенных к нему документов. </w:t>
      </w:r>
    </w:p>
    <w:p w:rsidR="00A332C4" w:rsidRDefault="00A332C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A332C4" w:rsidRDefault="00FD7F5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муниципальной услуги</w:t>
      </w:r>
    </w:p>
    <w:p w:rsidR="00A332C4" w:rsidRDefault="00A332C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332C4" w:rsidRDefault="00FD7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Предоставление муниципальной услуги осуществляется в зданиях и помещениях, оборудованных противопожарной сист</w:t>
      </w:r>
      <w:r>
        <w:rPr>
          <w:rFonts w:ascii="Times New Roman" w:hAnsi="Times New Roman"/>
          <w:sz w:val="28"/>
          <w:szCs w:val="28"/>
        </w:rPr>
        <w:t xml:space="preserve">емой и системой пожаротушения. </w:t>
      </w:r>
    </w:p>
    <w:p w:rsidR="00A332C4" w:rsidRDefault="00FD7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A332C4" w:rsidRDefault="00FD7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 В соответствии с законодательством Российской Федерации о социальной защите инвалидов в целях </w:t>
      </w:r>
      <w:r>
        <w:rPr>
          <w:rFonts w:ascii="Times New Roman" w:hAnsi="Times New Roman"/>
          <w:sz w:val="28"/>
          <w:szCs w:val="28"/>
        </w:rPr>
        <w:t>беспрепятственного доступа к месту предоставления муниципальной услуги обеспечивается:</w:t>
      </w:r>
    </w:p>
    <w:p w:rsidR="00A332C4" w:rsidRDefault="00FD7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A332C4" w:rsidRDefault="00FD7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  <w:t>визуальна</w:t>
      </w:r>
      <w:r>
        <w:rPr>
          <w:rFonts w:ascii="Times New Roman" w:hAnsi="Times New Roman"/>
          <w:sz w:val="28"/>
          <w:szCs w:val="28"/>
        </w:rPr>
        <w:t>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A332C4" w:rsidRDefault="00FD7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  <w:t xml:space="preserve">сопровождение инвалидов, имеющих стойкие расстройства функции </w:t>
      </w:r>
      <w:r>
        <w:rPr>
          <w:rFonts w:ascii="Times New Roman" w:hAnsi="Times New Roman"/>
          <w:sz w:val="28"/>
          <w:szCs w:val="28"/>
        </w:rPr>
        <w:t>зрения и самостоятельного передвижения, и оказание им помощи;</w:t>
      </w:r>
    </w:p>
    <w:p w:rsidR="00A332C4" w:rsidRDefault="00FD7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</w:t>
      </w:r>
      <w:r>
        <w:rPr>
          <w:rFonts w:ascii="Times New Roman" w:hAnsi="Times New Roman"/>
          <w:sz w:val="28"/>
          <w:szCs w:val="28"/>
        </w:rPr>
        <w:t>ранспортное средство и высадки из него, в том числе с использованием кресла-коляски;</w:t>
      </w:r>
    </w:p>
    <w:p w:rsidR="00A332C4" w:rsidRDefault="00FD7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</w:t>
      </w:r>
      <w:r>
        <w:rPr>
          <w:rFonts w:ascii="Times New Roman" w:hAnsi="Times New Roman"/>
          <w:sz w:val="28"/>
          <w:szCs w:val="28"/>
        </w:rPr>
        <w:t>льности;</w:t>
      </w:r>
    </w:p>
    <w:p w:rsidR="00A332C4" w:rsidRDefault="00FD7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332C4" w:rsidRDefault="00FD7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ab/>
        <w:t>допуск сурдопереводчика и тифлосурдопереводчи</w:t>
      </w:r>
      <w:r>
        <w:rPr>
          <w:rFonts w:ascii="Times New Roman" w:hAnsi="Times New Roman"/>
          <w:sz w:val="28"/>
          <w:szCs w:val="28"/>
        </w:rPr>
        <w:t>ка;</w:t>
      </w:r>
    </w:p>
    <w:p w:rsidR="00A332C4" w:rsidRDefault="00FD7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>
        <w:rPr>
          <w:rFonts w:ascii="Times New Roman" w:hAnsi="Times New Roman"/>
          <w:sz w:val="28"/>
          <w:szCs w:val="28"/>
        </w:rPr>
        <w:tab/>
        <w:t xml:space="preserve"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</w:t>
      </w:r>
      <w:r>
        <w:rPr>
          <w:rFonts w:ascii="Times New Roman" w:hAnsi="Times New Roman"/>
          <w:sz w:val="28"/>
          <w:szCs w:val="28"/>
        </w:rPr>
        <w:t>формы документа, подтверждающего специальное обучение собаки-проводника, и порядка его выдачи».</w:t>
      </w:r>
    </w:p>
    <w:p w:rsidR="00A332C4" w:rsidRDefault="00FD7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</w:t>
      </w:r>
      <w:r>
        <w:rPr>
          <w:rFonts w:ascii="Times New Roman" w:hAnsi="Times New Roman"/>
          <w:sz w:val="28"/>
          <w:szCs w:val="28"/>
        </w:rPr>
        <w:t xml:space="preserve"> предоставлении муниципальной услуги, которые указаны в подпунктах 1 - 4 пункта 26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A332C4" w:rsidRDefault="00FD7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 Информация о требованиях к помещения</w:t>
      </w:r>
      <w:r>
        <w:rPr>
          <w:rFonts w:ascii="Times New Roman" w:hAnsi="Times New Roman"/>
          <w:sz w:val="28"/>
          <w:szCs w:val="28"/>
        </w:rPr>
        <w:t>м, в которых предоставляется муниципальной услуги, размещается на официальном сайте Исполкома, МФЦ,  а также Едином и Республиканском порталах.</w:t>
      </w:r>
    </w:p>
    <w:p w:rsidR="00A332C4" w:rsidRDefault="00A332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A332C4" w:rsidRDefault="00FD7F5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A332C4" w:rsidRDefault="00A332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A332C4" w:rsidRDefault="00FD7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Показателями доступности предоставления муниципальн</w:t>
      </w:r>
      <w:r>
        <w:rPr>
          <w:rFonts w:ascii="Times New Roman" w:hAnsi="Times New Roman"/>
          <w:sz w:val="28"/>
          <w:szCs w:val="28"/>
        </w:rPr>
        <w:t>ой услуги являются:</w:t>
      </w:r>
    </w:p>
    <w:p w:rsidR="00A332C4" w:rsidRDefault="00FD7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A332C4" w:rsidRDefault="00FD7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A332C4" w:rsidRDefault="00FD7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A332C4" w:rsidRDefault="00FD7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помощи инвалидам в преодолении барье</w:t>
      </w:r>
      <w:r>
        <w:rPr>
          <w:rFonts w:ascii="Times New Roman" w:hAnsi="Times New Roman"/>
          <w:sz w:val="28"/>
          <w:szCs w:val="28"/>
        </w:rPr>
        <w:t>ров, мешающих получению ими услуг наравне с другими лицами.</w:t>
      </w:r>
    </w:p>
    <w:p w:rsidR="00A332C4" w:rsidRDefault="00FD7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Показателями качества предоставления муниципальной услуги являются: </w:t>
      </w:r>
    </w:p>
    <w:p w:rsidR="00A332C4" w:rsidRDefault="00FD7F59">
      <w:pPr>
        <w:pStyle w:val="aff5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A332C4" w:rsidRDefault="00FD7F59">
      <w:pPr>
        <w:pStyle w:val="aff5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срока получения результата муниципальной услуги; </w:t>
      </w:r>
    </w:p>
    <w:p w:rsidR="00A332C4" w:rsidRDefault="00FD7F59">
      <w:pPr>
        <w:pStyle w:val="aff5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Исполкома; </w:t>
      </w:r>
    </w:p>
    <w:p w:rsidR="00A332C4" w:rsidRDefault="00FD7F59">
      <w:pPr>
        <w:pStyle w:val="aff5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A332C4" w:rsidRDefault="00FD7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муниципальной</w:t>
      </w:r>
      <w:r>
        <w:rPr>
          <w:rFonts w:ascii="Times New Roman" w:hAnsi="Times New Roman"/>
          <w:sz w:val="28"/>
          <w:szCs w:val="28"/>
        </w:rPr>
        <w:t xml:space="preserve"> услуги осуществляется один раз при представлении заявления со всеми необходимыми документами;</w:t>
      </w:r>
    </w:p>
    <w:p w:rsidR="00A332C4" w:rsidRDefault="00FD7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</w:t>
      </w:r>
      <w:r>
        <w:rPr>
          <w:rFonts w:ascii="Times New Roman" w:hAnsi="Times New Roman"/>
          <w:sz w:val="28"/>
          <w:szCs w:val="28"/>
        </w:rPr>
        <w:t xml:space="preserve">е.  </w:t>
      </w:r>
    </w:p>
    <w:p w:rsidR="00A332C4" w:rsidRDefault="00FD7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A332C4" w:rsidRDefault="00FD7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вправе оценить качество предоставления муниципальной услуги с помощью устройств подвижной радиотелефонной</w:t>
      </w:r>
      <w:r>
        <w:rPr>
          <w:rFonts w:ascii="Times New Roman" w:hAnsi="Times New Roman"/>
          <w:sz w:val="28"/>
          <w:szCs w:val="28"/>
        </w:rPr>
        <w:t xml:space="preserve"> связи, с использованием Единого портала, Республиканского портала, терминальных устройств. </w:t>
      </w:r>
    </w:p>
    <w:p w:rsidR="00A332C4" w:rsidRDefault="00FD7F59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Проверка услуги на соответствие потребностям заявителей проводится постоянно на основании анализа обратной связи.</w:t>
      </w:r>
    </w:p>
    <w:p w:rsidR="00A332C4" w:rsidRDefault="00FD7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Оптимизация процессов предоставления услуги п</w:t>
      </w:r>
      <w:r>
        <w:rPr>
          <w:rFonts w:ascii="Times New Roman" w:hAnsi="Times New Roman"/>
          <w:sz w:val="28"/>
          <w:szCs w:val="28"/>
        </w:rPr>
        <w:t>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A332C4" w:rsidRDefault="00FD7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отсутствия снижения уровня удовлетворенности процессом предоставления услуги оптимизация проводится </w:t>
      </w:r>
      <w:r>
        <w:rPr>
          <w:rFonts w:ascii="Times New Roman" w:hAnsi="Times New Roman"/>
          <w:sz w:val="28"/>
          <w:szCs w:val="28"/>
        </w:rPr>
        <w:t>не реже одного раза в пять лет.</w:t>
      </w:r>
    </w:p>
    <w:p w:rsidR="00A332C4" w:rsidRDefault="00FD7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A332C4" w:rsidRDefault="00FD7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 Предоставление муниципальной услуги осуществля</w:t>
      </w:r>
      <w:r>
        <w:rPr>
          <w:rFonts w:ascii="Times New Roman" w:hAnsi="Times New Roman"/>
          <w:sz w:val="28"/>
          <w:szCs w:val="28"/>
        </w:rPr>
        <w:t>ется в любом МФЦ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A332C4" w:rsidRDefault="00FD7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Заявитель вправе получить муниципальную услугу в составе комплексного запроса.</w:t>
      </w:r>
    </w:p>
    <w:p w:rsidR="00A332C4" w:rsidRDefault="00FD7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Информация о пока</w:t>
      </w:r>
      <w:r>
        <w:rPr>
          <w:rFonts w:ascii="Times New Roman" w:hAnsi="Times New Roman"/>
          <w:sz w:val="28"/>
          <w:szCs w:val="28"/>
        </w:rPr>
        <w:t>зателях доступности и качества предоставлении муниципальной услуги размещается на официальном сайте Исполкома, МФЦ, а также Едином и Республиканском порталах.</w:t>
      </w:r>
    </w:p>
    <w:p w:rsidR="00A332C4" w:rsidRDefault="00A332C4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A332C4" w:rsidRDefault="00FD7F5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</w:t>
      </w:r>
    </w:p>
    <w:p w:rsidR="00A332C4" w:rsidRDefault="00A332C4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A332C4" w:rsidRDefault="00FD7F5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36. При предоставлении муниципальной </w:t>
      </w:r>
      <w:r>
        <w:rPr>
          <w:rFonts w:ascii="Times New Roman" w:hAnsi="Times New Roman"/>
          <w:sz w:val="28"/>
          <w:szCs w:val="28"/>
        </w:rPr>
        <w:t>услуги в электронной форме заявитель вправе:</w:t>
      </w:r>
    </w:p>
    <w:p w:rsidR="00A332C4" w:rsidRDefault="00FD7F5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портал, Республиканском портале;</w:t>
      </w:r>
    </w:p>
    <w:p w:rsidR="00A332C4" w:rsidRDefault="00FD7F5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подать заявление о предоставлении муниципальной услуги и иные документы, н</w:t>
      </w:r>
      <w:r>
        <w:rPr>
          <w:rFonts w:ascii="Times New Roman" w:hAnsi="Times New Roman"/>
          <w:sz w:val="28"/>
          <w:szCs w:val="28"/>
        </w:rPr>
        <w:t>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</w:t>
      </w:r>
      <w:r>
        <w:rPr>
          <w:rFonts w:ascii="Times New Roman" w:hAnsi="Times New Roman"/>
          <w:sz w:val="28"/>
          <w:szCs w:val="28"/>
        </w:rPr>
        <w:t>нского портала;</w:t>
      </w:r>
    </w:p>
    <w:p w:rsidR="00A332C4" w:rsidRDefault="00FD7F5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A332C4" w:rsidRDefault="00FD7F5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осуществить оценку качества предоставления муниципальной услуги посредством Единого портала, Республиканского</w:t>
      </w:r>
      <w:r>
        <w:rPr>
          <w:rFonts w:ascii="Times New Roman" w:hAnsi="Times New Roman"/>
          <w:sz w:val="28"/>
          <w:szCs w:val="28"/>
        </w:rPr>
        <w:t xml:space="preserve"> портала;</w:t>
      </w:r>
    </w:p>
    <w:p w:rsidR="00A332C4" w:rsidRDefault="00FD7F5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A332C4" w:rsidRDefault="00FD7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подать жалобу на решение и действие (бездействие) Исполкома, а также его должностных лиц, муниципальных служащих посредством Единого портала, Республикан</w:t>
      </w:r>
      <w:r>
        <w:rPr>
          <w:rFonts w:ascii="Times New Roman" w:hAnsi="Times New Roman"/>
          <w:sz w:val="28"/>
          <w:szCs w:val="28"/>
        </w:rPr>
        <w:t>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</w:t>
      </w:r>
      <w:r>
        <w:rPr>
          <w:rFonts w:ascii="Times New Roman" w:hAnsi="Times New Roman"/>
          <w:sz w:val="28"/>
          <w:szCs w:val="28"/>
        </w:rPr>
        <w:t>тавляющими государственные и муниципальные услуги, их должностными лицами, государственными и муниципальными служащими.</w:t>
      </w:r>
    </w:p>
    <w:p w:rsidR="00A332C4" w:rsidRDefault="00FD7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37. Формирование заявления осуществляется посредством заполнения электронной формы заявления на Едином портале, Республиканском портале </w:t>
      </w:r>
      <w:r>
        <w:rPr>
          <w:rFonts w:ascii="Times New Roman" w:hAnsi="Times New Roman"/>
          <w:sz w:val="28"/>
          <w:szCs w:val="28"/>
        </w:rPr>
        <w:t>без необходимости дополнительной подачи заявления в какой-либо иной форме.</w:t>
      </w:r>
    </w:p>
    <w:p w:rsidR="00A332C4" w:rsidRDefault="00FD7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 Запись заявителей на прием в МФЦ (далее - запись) осуществляется посредством Единого портала, Республиканского портала, телефона контакт-центра МФЦ.</w:t>
      </w:r>
    </w:p>
    <w:p w:rsidR="00A332C4" w:rsidRDefault="00FD7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Заявителю предоставляется </w:t>
      </w:r>
      <w:r>
        <w:rPr>
          <w:rFonts w:ascii="Times New Roman" w:hAnsi="Times New Roman"/>
          <w:sz w:val="28"/>
          <w:szCs w:val="28"/>
        </w:rPr>
        <w:t>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A332C4" w:rsidRDefault="00FD7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A332C4" w:rsidRDefault="00FD7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предварительной записи посре</w:t>
      </w:r>
      <w:r>
        <w:rPr>
          <w:rFonts w:ascii="Times New Roman" w:hAnsi="Times New Roman"/>
          <w:sz w:val="28"/>
          <w:szCs w:val="28"/>
        </w:rPr>
        <w:t>дством Единого портала, Республиканского портала заявителю необходимо указать запрашиваемые системой данные, в том числе:</w:t>
      </w:r>
    </w:p>
    <w:p w:rsidR="00A332C4" w:rsidRDefault="00FD7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A332C4" w:rsidRDefault="00FD7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телефона;</w:t>
      </w:r>
    </w:p>
    <w:p w:rsidR="00A332C4" w:rsidRDefault="00FD7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A332C4" w:rsidRDefault="00FD7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A332C4" w:rsidRDefault="00FD7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нес</w:t>
      </w:r>
      <w:r>
        <w:rPr>
          <w:rFonts w:ascii="Times New Roman" w:hAnsi="Times New Roman"/>
          <w:sz w:val="28"/>
          <w:szCs w:val="28"/>
        </w:rPr>
        <w:t>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A332C4" w:rsidRDefault="00FD7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</w:t>
      </w:r>
      <w:r>
        <w:rPr>
          <w:rFonts w:ascii="Times New Roman" w:hAnsi="Times New Roman"/>
          <w:sz w:val="28"/>
          <w:szCs w:val="28"/>
        </w:rPr>
        <w:t>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A332C4" w:rsidRDefault="00FD7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</w:t>
      </w:r>
      <w:r>
        <w:rPr>
          <w:rFonts w:ascii="Times New Roman" w:hAnsi="Times New Roman"/>
          <w:sz w:val="28"/>
          <w:szCs w:val="28"/>
        </w:rPr>
        <w:t>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A332C4" w:rsidRDefault="00FD7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A332C4" w:rsidRDefault="00FD7F59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Запрещается требовать </w:t>
      </w:r>
      <w:r>
        <w:rPr>
          <w:rFonts w:ascii="Times New Roman" w:hAnsi="Times New Roman"/>
          <w:sz w:val="28"/>
          <w:szCs w:val="28"/>
        </w:rPr>
        <w:t>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</w:t>
      </w:r>
      <w:r>
        <w:rPr>
          <w:rFonts w:ascii="Times New Roman" w:hAnsi="Times New Roman"/>
          <w:sz w:val="28"/>
          <w:szCs w:val="28"/>
        </w:rPr>
        <w:t>ого интервала, который необходимо забронировать для приема.</w:t>
      </w:r>
    </w:p>
    <w:p w:rsidR="00A332C4" w:rsidRDefault="00A332C4">
      <w:pPr>
        <w:spacing w:after="0" w:line="240" w:lineRule="auto"/>
        <w:ind w:right="-1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A332C4" w:rsidRDefault="00FD7F5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</w:t>
      </w:r>
    </w:p>
    <w:p w:rsidR="00A332C4" w:rsidRDefault="00FD7F5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A332C4" w:rsidRDefault="00A332C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332C4" w:rsidRDefault="00FD7F59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 xml:space="preserve">39. В таблице приложения № 3 к Регламенту приведен исчерпывающий перечень документов, необходимых для </w:t>
      </w:r>
      <w:r>
        <w:rPr>
          <w:rFonts w:ascii="Times New Roman" w:hAnsi="Times New Roman"/>
          <w:sz w:val="28"/>
          <w:szCs w:val="28"/>
        </w:rPr>
        <w:t>предоставления муниципальной услуги, с разделением на:</w:t>
      </w:r>
    </w:p>
    <w:p w:rsidR="00A332C4" w:rsidRDefault="00FD7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документы, которые заявитель должен представить самостоятельно, для предоставления муниципальной услуги;</w:t>
      </w:r>
    </w:p>
    <w:p w:rsidR="00A332C4" w:rsidRDefault="00FD7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документы, которые заявитель вправе представить самостоятельно, для предоставления муницип</w:t>
      </w:r>
      <w:r>
        <w:rPr>
          <w:rFonts w:ascii="Times New Roman" w:hAnsi="Times New Roman"/>
          <w:sz w:val="28"/>
          <w:szCs w:val="28"/>
        </w:rPr>
        <w:t xml:space="preserve">альной услуги . </w:t>
      </w:r>
    </w:p>
    <w:p w:rsidR="00A332C4" w:rsidRDefault="00FD7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 Сведения о формах заявления и документов, необходимых для предоставления услуги, приведены в приложении № 3к настоящему Регламенту.</w:t>
      </w:r>
      <w:r>
        <w:rPr>
          <w:rFonts w:ascii="Times New Roman" w:hAnsi="Times New Roman"/>
          <w:sz w:val="28"/>
          <w:szCs w:val="28"/>
          <w:lang w:val="en-US"/>
        </w:rPr>
        <w:t> </w:t>
      </w:r>
    </w:p>
    <w:p w:rsidR="00A332C4" w:rsidRDefault="00A332C4">
      <w:pPr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A332C4" w:rsidRDefault="00FD7F59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A332C4" w:rsidRDefault="00A332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A332C4" w:rsidRDefault="00FD7F5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Перечень административ</w:t>
      </w:r>
      <w:r>
        <w:rPr>
          <w:rFonts w:ascii="Times New Roman" w:hAnsi="Times New Roman"/>
          <w:sz w:val="28"/>
          <w:szCs w:val="28"/>
        </w:rPr>
        <w:t>ных процедур</w:t>
      </w:r>
    </w:p>
    <w:p w:rsidR="00A332C4" w:rsidRDefault="00A332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A332C4" w:rsidRDefault="00FD7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41. Предоставление муниципальной услуги включает в себя следующие процедуры:</w:t>
      </w:r>
    </w:p>
    <w:p w:rsidR="00A332C4" w:rsidRDefault="00FD7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прием заявления и документов для предоставления муниципальной услуги;</w:t>
      </w:r>
    </w:p>
    <w:p w:rsidR="00A332C4" w:rsidRDefault="00FD7F5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2) межведомственное информационное взаимодействие;</w:t>
      </w:r>
    </w:p>
    <w:p w:rsidR="00A332C4" w:rsidRDefault="00FD7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подготовка результата предоставления м</w:t>
      </w:r>
      <w:r>
        <w:rPr>
          <w:rFonts w:ascii="Times New Roman" w:hAnsi="Times New Roman"/>
          <w:sz w:val="28"/>
          <w:szCs w:val="28"/>
        </w:rPr>
        <w:t>униципальной услуги;</w:t>
      </w:r>
    </w:p>
    <w:p w:rsidR="00A332C4" w:rsidRDefault="00FD7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предоставление заявителю результата муниципальной услуги.</w:t>
      </w:r>
    </w:p>
    <w:p w:rsidR="00A332C4" w:rsidRDefault="00A332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A332C4" w:rsidRDefault="00FD7F59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:rsidR="00A332C4" w:rsidRDefault="00A332C4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A332C4" w:rsidRDefault="00FD7F5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42. Для получения муниципальной услуги необходимо направление посредством федеральной государственной информационной системы</w:t>
      </w:r>
      <w:r>
        <w:rPr>
          <w:rFonts w:ascii="Times New Roman" w:hAnsi="Times New Roman"/>
          <w:sz w:val="28"/>
          <w:szCs w:val="28"/>
        </w:rPr>
        <w:t xml:space="preserve"> «Единая система межведомственного электронного взаимодействия» следующих межведомственных информационных запросов:</w:t>
      </w:r>
    </w:p>
    <w:p w:rsidR="00A332C4" w:rsidRDefault="00FD7F59">
      <w:pPr>
        <w:pStyle w:val="aff5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«Сведения из Единого государственного реестра недвижимости (содержащая общедоступные сведения о зарегистрированных пра</w:t>
      </w:r>
      <w:r>
        <w:rPr>
          <w:rFonts w:ascii="Times New Roman" w:hAnsi="Times New Roman"/>
          <w:sz w:val="28"/>
          <w:szCs w:val="28"/>
        </w:rPr>
        <w:t xml:space="preserve">вах на объект недвижимости)».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«Федеральная </w:t>
      </w:r>
      <w:r>
        <w:rPr>
          <w:rFonts w:ascii="Times New Roman" w:hAnsi="Times New Roman"/>
          <w:sz w:val="28"/>
          <w:szCs w:val="28"/>
        </w:rPr>
        <w:t>служба государственной регистрации, кадастра и картографии» предоставляет запрашиваемые сведения в срок не более 2 рабочих дней, с момента направления межведомственного запроса;</w:t>
      </w:r>
    </w:p>
    <w:p w:rsidR="00A332C4" w:rsidRDefault="00FD7F59">
      <w:pPr>
        <w:pStyle w:val="aff5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«Технический паспорт переустраиваемого и (или) переплани</w:t>
      </w:r>
      <w:r>
        <w:rPr>
          <w:rFonts w:ascii="Times New Roman" w:hAnsi="Times New Roman"/>
          <w:sz w:val="28"/>
          <w:szCs w:val="28"/>
        </w:rPr>
        <w:t xml:space="preserve">руемого помещения в многоквартирном доме».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</w:t>
      </w:r>
      <w:r>
        <w:rPr>
          <w:rFonts w:ascii="Times New Roman" w:hAnsi="Times New Roman"/>
          <w:sz w:val="28"/>
          <w:szCs w:val="28"/>
        </w:rPr>
        <w:t>«Федеральная служба государственной регистрации, кадастра и картографии» предоставляет запрашиваемые сведения в срок не более 2 рабочих дней, с момента направления межведомственного запроса;</w:t>
      </w:r>
    </w:p>
    <w:p w:rsidR="00A332C4" w:rsidRDefault="00FD7F59">
      <w:pPr>
        <w:pStyle w:val="aff5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«Сведения из Единого государственного реест</w:t>
      </w:r>
      <w:r>
        <w:rPr>
          <w:rFonts w:ascii="Times New Roman" w:hAnsi="Times New Roman"/>
          <w:sz w:val="28"/>
          <w:szCs w:val="28"/>
        </w:rPr>
        <w:t>ра юридических лиц».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</w:t>
      </w:r>
      <w:r>
        <w:rPr>
          <w:rFonts w:ascii="Times New Roman" w:hAnsi="Times New Roman"/>
          <w:sz w:val="28"/>
          <w:szCs w:val="28"/>
        </w:rPr>
        <w:t>ния в срок не более 5 рабочих дней, с момента направления межведомственного запроса;</w:t>
      </w:r>
    </w:p>
    <w:p w:rsidR="00A332C4" w:rsidRDefault="00FD7F59">
      <w:pPr>
        <w:pStyle w:val="aff5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«Сведения из Единого государственного реестра индивидуальных предпринимателей». Указанный информационный запрос направляется в «Федеральную налоговую</w:t>
      </w:r>
      <w:r>
        <w:rPr>
          <w:rFonts w:ascii="Times New Roman" w:hAnsi="Times New Roman"/>
          <w:sz w:val="28"/>
          <w:szCs w:val="28"/>
        </w:rPr>
        <w:t xml:space="preserve">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запроса; </w:t>
      </w:r>
    </w:p>
    <w:p w:rsidR="00A332C4" w:rsidRDefault="00FD7F59">
      <w:pPr>
        <w:pStyle w:val="aff5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</w:t>
      </w:r>
      <w:r>
        <w:rPr>
          <w:rFonts w:ascii="Times New Roman" w:hAnsi="Times New Roman"/>
          <w:sz w:val="28"/>
          <w:szCs w:val="28"/>
        </w:rPr>
        <w:t>рмационный запрос «Сведения из Единого государственного реестра недвижимости».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</w:t>
      </w:r>
      <w:r>
        <w:rPr>
          <w:rFonts w:ascii="Times New Roman" w:hAnsi="Times New Roman"/>
          <w:sz w:val="28"/>
          <w:szCs w:val="28"/>
        </w:rPr>
        <w:t xml:space="preserve">редоставлении муниципальной услуги. «Федеральная служба государственной регистрации, кадастра и картографии» предоставляет запрашиваемые сведения в срок не более 5 рабочих дней, с момента направления межведомственного запроса; </w:t>
      </w:r>
    </w:p>
    <w:p w:rsidR="00A332C4" w:rsidRDefault="00FD7F59">
      <w:pPr>
        <w:pStyle w:val="aff5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«Сведе</w:t>
      </w:r>
      <w:r>
        <w:rPr>
          <w:rFonts w:ascii="Times New Roman" w:hAnsi="Times New Roman"/>
          <w:sz w:val="28"/>
          <w:szCs w:val="28"/>
        </w:rPr>
        <w:t>ния о действительности паспорта гражданина Российской Федерации». Указанный информационный запрос направляется в «Министерство внутренних дел России» в течении 1 рабочего дня со дня регистрации заявления о предоставлении муниципальной услуги. «Министерство</w:t>
      </w:r>
      <w:r>
        <w:rPr>
          <w:rFonts w:ascii="Times New Roman" w:hAnsi="Times New Roman"/>
          <w:sz w:val="28"/>
          <w:szCs w:val="28"/>
        </w:rPr>
        <w:t xml:space="preserve"> внутренних дел России» предоставляет запрашиваемые сведения в срок не более 5 рабочих дней, с момента направления межведомственного запроса. </w:t>
      </w:r>
    </w:p>
    <w:p w:rsidR="00A332C4" w:rsidRDefault="00FD7F59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43. Для получения муниципальной услуги необходимо направление посредством иных сервисов следующих межведомственны</w:t>
      </w:r>
      <w:r>
        <w:rPr>
          <w:rFonts w:ascii="Times New Roman" w:hAnsi="Times New Roman"/>
          <w:sz w:val="28"/>
          <w:szCs w:val="28"/>
        </w:rPr>
        <w:t xml:space="preserve">х информационных запросов: </w:t>
      </w:r>
    </w:p>
    <w:p w:rsidR="00A332C4" w:rsidRDefault="00FD7F59">
      <w:pPr>
        <w:pStyle w:val="aff5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«Документ, подтверждающий полномочия законного представителя заявителя». Указанный информационный запрос реализуется посредством сервиса «Единый государственный реестр записей актов гражданского состояния» </w:t>
      </w:r>
      <w:r>
        <w:rPr>
          <w:rFonts w:ascii="Times New Roman" w:hAnsi="Times New Roman"/>
          <w:sz w:val="28"/>
          <w:szCs w:val="28"/>
        </w:rPr>
        <w:t>либо сервиса «Единая государственная информационная система социального обеспечения» в срок не более 1 рабочего дня, в случае обращения за предоставлением услуги представителя заявителя;</w:t>
      </w:r>
    </w:p>
    <w:p w:rsidR="00A332C4" w:rsidRDefault="00FD7F59">
      <w:pPr>
        <w:pStyle w:val="aff5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«Сведения о факте выдачи и содержании доверенно</w:t>
      </w:r>
      <w:r>
        <w:rPr>
          <w:rFonts w:ascii="Times New Roman" w:hAnsi="Times New Roman"/>
          <w:sz w:val="28"/>
          <w:szCs w:val="28"/>
        </w:rPr>
        <w:t>сти». Указанный информационный запрос реализуется посредством сервиса «Единая информационная система нотариата» в срок не более 1 рабочего дня;</w:t>
      </w:r>
    </w:p>
    <w:p w:rsidR="00A332C4" w:rsidRDefault="00FD7F59">
      <w:pPr>
        <w:pStyle w:val="aff5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«Сведения о решении о согласовании проведения переустройства и (или) перепланировки помеще</w:t>
      </w:r>
      <w:r>
        <w:rPr>
          <w:rFonts w:ascii="Times New Roman" w:hAnsi="Times New Roman"/>
          <w:sz w:val="28"/>
          <w:szCs w:val="28"/>
        </w:rPr>
        <w:t>ния в многоквартирном доме». Указанный информационный запрос запрашивается у структурного подразделения Исполкома в срок не более 5 рабочих дней;</w:t>
      </w:r>
    </w:p>
    <w:p w:rsidR="00A332C4" w:rsidRDefault="00FD7F59">
      <w:pPr>
        <w:pStyle w:val="aff5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«Заключение о возможности размещения или реконструкции объекта капитального строительств</w:t>
      </w:r>
      <w:r>
        <w:rPr>
          <w:rFonts w:ascii="Times New Roman" w:hAnsi="Times New Roman"/>
          <w:sz w:val="28"/>
          <w:szCs w:val="28"/>
        </w:rPr>
        <w:t>а с заявленными параметрами в границах зон охраны объектов культурного наследия». Указанный информационный запрос запрашивается у Комитета Республики Татарстан по охране объектов культурного наследия (в части объектов культурного наследия федерального, рег</w:t>
      </w:r>
      <w:r>
        <w:rPr>
          <w:rFonts w:ascii="Times New Roman" w:hAnsi="Times New Roman"/>
          <w:sz w:val="28"/>
          <w:szCs w:val="28"/>
        </w:rPr>
        <w:t>ионального значения) либо у структурного подразделения Исполкома (в части объектов культурного наследия местного значения) в срок не более 5 рабочих дней.</w:t>
      </w:r>
    </w:p>
    <w:p w:rsidR="00A332C4" w:rsidRDefault="00A332C4">
      <w:pPr>
        <w:spacing w:after="0" w:line="240" w:lineRule="auto"/>
        <w:ind w:left="720" w:right="-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332C4" w:rsidRDefault="00FD7F59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IV.Способы информирования заявителя об изменении статуса рассмотрения запроса о предоставлении госуд</w:t>
      </w:r>
      <w:r>
        <w:rPr>
          <w:rFonts w:ascii="Times New Roman" w:hAnsi="Times New Roman" w:cs="Times New Roman"/>
          <w:b/>
          <w:sz w:val="28"/>
          <w:szCs w:val="28"/>
        </w:rPr>
        <w:t>арственной услуги</w:t>
      </w:r>
    </w:p>
    <w:p w:rsidR="00A332C4" w:rsidRDefault="00A332C4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FD7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44. При наличии технической возможности заявитель уведомляется об изменении статуса его запроса на предоставлении услуги, установленной Настоящим регламентом (о приеме документов для предоставления услуги; о рассмотрении заявления и </w:t>
      </w:r>
      <w:r>
        <w:rPr>
          <w:rFonts w:ascii="Times New Roman" w:hAnsi="Times New Roman"/>
          <w:sz w:val="28"/>
          <w:szCs w:val="28"/>
        </w:rPr>
        <w:t>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A332C4" w:rsidRDefault="00FD7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смс</w:t>
      </w:r>
      <w:r>
        <w:rPr>
          <w:rFonts w:ascii="Times New Roman" w:hAnsi="Times New Roman"/>
          <w:sz w:val="28"/>
          <w:szCs w:val="28"/>
        </w:rPr>
        <w:t>-информирования;</w:t>
      </w:r>
    </w:p>
    <w:p w:rsidR="00A332C4" w:rsidRDefault="00FD7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:rsidR="00A332C4" w:rsidRDefault="00FD7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:rsidR="00A332C4" w:rsidRDefault="00FD7F5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A332C4" w:rsidRDefault="00A332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A332C4" w:rsidRDefault="00A332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32C4" w:rsidRDefault="00FD7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1</w:t>
      </w:r>
    </w:p>
    <w:p w:rsidR="00A332C4" w:rsidRDefault="00A332C4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FD7F5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 w:rsidR="00A332C4" w:rsidRDefault="00A332C4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:rsidR="00A332C4" w:rsidRDefault="00FD7F59">
      <w:pPr>
        <w:pStyle w:val="aff5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Портал государственных и </w:t>
      </w:r>
      <w:r>
        <w:rPr>
          <w:rFonts w:ascii="Times New Roman" w:hAnsi="Times New Roman"/>
          <w:spacing w:val="1"/>
          <w:sz w:val="28"/>
          <w:szCs w:val="28"/>
        </w:rPr>
        <w:t>муниципальных услуг Республики Татарстан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://uslugi.tatarsta</w:t>
      </w:r>
      <w:r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>
        <w:rPr>
          <w:rFonts w:ascii="Times New Roman" w:hAnsi="Times New Roman"/>
          <w:spacing w:val="1"/>
          <w:sz w:val="28"/>
          <w:szCs w:val="28"/>
        </w:rPr>
        <w:t xml:space="preserve">.ru/)  – Республиканский портал; </w:t>
      </w:r>
    </w:p>
    <w:p w:rsidR="00A332C4" w:rsidRDefault="00FD7F59">
      <w:pPr>
        <w:pStyle w:val="aff5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Единый портале государственных и муниципальных услуг (функций)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 w:rsidR="00A332C4" w:rsidRDefault="00FD7F59">
      <w:pPr>
        <w:pStyle w:val="aff5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</w:t>
      </w:r>
      <w:r>
        <w:rPr>
          <w:rFonts w:ascii="Times New Roman" w:hAnsi="Times New Roman"/>
          <w:spacing w:val="1"/>
          <w:sz w:val="28"/>
          <w:szCs w:val="28"/>
        </w:rPr>
        <w:t>ема «Федеральный реестр государственных и муниципальных услуг» (http://frgu3.gosuslugi.ru) Реестр);</w:t>
      </w:r>
    </w:p>
    <w:p w:rsidR="00A332C4" w:rsidRDefault="00FD7F59">
      <w:pPr>
        <w:pStyle w:val="aff5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Исполнительный комитет города Буинска Буинского муниципального района Республики Татарстан </w:t>
      </w:r>
      <w:r>
        <w:rPr>
          <w:rFonts w:ascii="Times New Roman" w:hAnsi="Times New Roman"/>
          <w:i/>
          <w:iCs/>
          <w:spacing w:val="1"/>
          <w:sz w:val="28"/>
          <w:szCs w:val="28"/>
        </w:rPr>
        <w:t xml:space="preserve">– </w:t>
      </w:r>
      <w:r>
        <w:rPr>
          <w:rFonts w:ascii="Times New Roman" w:hAnsi="Times New Roman"/>
          <w:spacing w:val="1"/>
          <w:sz w:val="28"/>
          <w:szCs w:val="28"/>
        </w:rPr>
        <w:t>Исполком;</w:t>
      </w:r>
    </w:p>
    <w:p w:rsidR="00A332C4" w:rsidRDefault="00FD7F59">
      <w:pPr>
        <w:pStyle w:val="aff5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</w:t>
      </w:r>
      <w:r>
        <w:rPr>
          <w:rFonts w:ascii="Times New Roman" w:hAnsi="Times New Roman"/>
          <w:spacing w:val="1"/>
          <w:sz w:val="28"/>
          <w:szCs w:val="28"/>
        </w:rPr>
        <w:t>ьный центр предоставления государственных и муниципальных услуг Республики Татарстан» – МФЦ.</w:t>
      </w:r>
    </w:p>
    <w:p w:rsidR="00A332C4" w:rsidRDefault="00A332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332C4" w:rsidRDefault="00FD7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2</w:t>
      </w:r>
    </w:p>
    <w:p w:rsidR="00A332C4" w:rsidRDefault="00A332C4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</w:p>
    <w:p w:rsidR="00A332C4" w:rsidRDefault="00FD7F5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ff"/>
        <w:tblW w:w="9922" w:type="dxa"/>
        <w:tblLayout w:type="fixed"/>
        <w:tblLook w:val="04A0" w:firstRow="1" w:lastRow="0" w:firstColumn="1" w:lastColumn="0" w:noHBand="0" w:noVBand="1"/>
      </w:tblPr>
      <w:tblGrid>
        <w:gridCol w:w="566"/>
        <w:gridCol w:w="3119"/>
        <w:gridCol w:w="3757"/>
        <w:gridCol w:w="2479"/>
      </w:tblGrid>
      <w:tr w:rsidR="00A332C4">
        <w:tc>
          <w:tcPr>
            <w:tcW w:w="566" w:type="dxa"/>
          </w:tcPr>
          <w:p w:rsidR="00A332C4" w:rsidRDefault="00FD7F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A332C4" w:rsidRDefault="00FD7F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:rsidR="00A332C4" w:rsidRDefault="00FD7F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 xml:space="preserve">Наименование отдельного признака </w:t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заявителя</w:t>
            </w:r>
          </w:p>
        </w:tc>
        <w:tc>
          <w:tcPr>
            <w:tcW w:w="2479" w:type="dxa"/>
          </w:tcPr>
          <w:p w:rsidR="00A332C4" w:rsidRDefault="00FD7F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A332C4">
        <w:tc>
          <w:tcPr>
            <w:tcW w:w="566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A332C4" w:rsidRDefault="00FD7F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Выдача решения о согласовании переустройства и (или) перепланировки помещения в многоквартирном доме</w:t>
            </w:r>
          </w:p>
          <w:p w:rsidR="00A332C4" w:rsidRDefault="00A3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332C4" w:rsidRDefault="00A3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Физическое лицо</w:t>
            </w:r>
          </w:p>
        </w:tc>
        <w:tc>
          <w:tcPr>
            <w:tcW w:w="2479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A332C4">
        <w:tc>
          <w:tcPr>
            <w:tcW w:w="566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9" w:type="dxa"/>
            <w:vMerge/>
          </w:tcPr>
          <w:p w:rsidR="00A332C4" w:rsidRDefault="00A3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479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  <w:tr w:rsidR="00A332C4">
        <w:trPr>
          <w:trHeight w:val="322"/>
        </w:trPr>
        <w:tc>
          <w:tcPr>
            <w:tcW w:w="566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9" w:type="dxa"/>
            <w:vMerge/>
          </w:tcPr>
          <w:p w:rsidR="00A332C4" w:rsidRDefault="00A332C4"/>
        </w:tc>
        <w:tc>
          <w:tcPr>
            <w:tcW w:w="3757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Юридическое лицо</w:t>
            </w:r>
          </w:p>
        </w:tc>
        <w:tc>
          <w:tcPr>
            <w:tcW w:w="2479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A332C4">
        <w:trPr>
          <w:trHeight w:val="322"/>
        </w:trPr>
        <w:tc>
          <w:tcPr>
            <w:tcW w:w="566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9" w:type="dxa"/>
            <w:vMerge/>
          </w:tcPr>
          <w:p w:rsidR="00A332C4" w:rsidRDefault="00A332C4"/>
        </w:tc>
        <w:tc>
          <w:tcPr>
            <w:tcW w:w="3757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79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</w:tr>
      <w:tr w:rsidR="00A332C4">
        <w:tc>
          <w:tcPr>
            <w:tcW w:w="566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A332C4" w:rsidRDefault="00FD7F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акта о завершенном переустройстве и (или) перепланировке помещения в многоквартирном доме</w:t>
            </w:r>
          </w:p>
          <w:p w:rsidR="00A332C4" w:rsidRDefault="00A3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332C4" w:rsidRDefault="00A3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Физическое лицо</w:t>
            </w:r>
          </w:p>
        </w:tc>
        <w:tc>
          <w:tcPr>
            <w:tcW w:w="2479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</w:t>
            </w:r>
          </w:p>
        </w:tc>
      </w:tr>
      <w:tr w:rsidR="00A332C4">
        <w:tc>
          <w:tcPr>
            <w:tcW w:w="566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9" w:type="dxa"/>
            <w:vMerge/>
          </w:tcPr>
          <w:p w:rsidR="00A332C4" w:rsidRDefault="00A33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479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2Б</w:t>
            </w:r>
          </w:p>
        </w:tc>
      </w:tr>
      <w:tr w:rsidR="00A332C4">
        <w:trPr>
          <w:trHeight w:val="322"/>
        </w:trPr>
        <w:tc>
          <w:tcPr>
            <w:tcW w:w="566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9" w:type="dxa"/>
            <w:vMerge/>
          </w:tcPr>
          <w:p w:rsidR="00A332C4" w:rsidRDefault="00A332C4"/>
        </w:tc>
        <w:tc>
          <w:tcPr>
            <w:tcW w:w="3757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Юридическое лицо</w:t>
            </w:r>
          </w:p>
        </w:tc>
        <w:tc>
          <w:tcPr>
            <w:tcW w:w="2479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A332C4">
        <w:trPr>
          <w:trHeight w:val="322"/>
        </w:trPr>
        <w:tc>
          <w:tcPr>
            <w:tcW w:w="566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9" w:type="dxa"/>
            <w:vMerge/>
          </w:tcPr>
          <w:p w:rsidR="00A332C4" w:rsidRDefault="00A332C4"/>
        </w:tc>
        <w:tc>
          <w:tcPr>
            <w:tcW w:w="3757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79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</w:tr>
    </w:tbl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FD7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3</w:t>
      </w: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FD7F5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A332C4" w:rsidRDefault="00FD7F5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 муниципальной услуги</w:t>
      </w: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ff"/>
        <w:tblW w:w="9922" w:type="dxa"/>
        <w:tblLayout w:type="fixed"/>
        <w:tblLook w:val="04A0" w:firstRow="1" w:lastRow="0" w:firstColumn="1" w:lastColumn="0" w:noHBand="0" w:noVBand="1"/>
      </w:tblPr>
      <w:tblGrid>
        <w:gridCol w:w="532"/>
        <w:gridCol w:w="34"/>
        <w:gridCol w:w="2234"/>
        <w:gridCol w:w="34"/>
        <w:gridCol w:w="4786"/>
        <w:gridCol w:w="33"/>
        <w:gridCol w:w="2268"/>
      </w:tblGrid>
      <w:tr w:rsidR="00A332C4">
        <w:tc>
          <w:tcPr>
            <w:tcW w:w="566" w:type="dxa"/>
            <w:gridSpan w:val="2"/>
          </w:tcPr>
          <w:p w:rsidR="00A332C4" w:rsidRDefault="00FD7F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gridSpan w:val="2"/>
          </w:tcPr>
          <w:p w:rsidR="00A332C4" w:rsidRDefault="00FD7F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  <w:gridSpan w:val="2"/>
          </w:tcPr>
          <w:p w:rsidR="00A332C4" w:rsidRDefault="00FD7F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A332C4" w:rsidRDefault="00FD7F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A332C4">
        <w:trPr>
          <w:trHeight w:val="322"/>
        </w:trPr>
        <w:tc>
          <w:tcPr>
            <w:tcW w:w="9921" w:type="dxa"/>
            <w:gridSpan w:val="7"/>
          </w:tcPr>
          <w:p w:rsidR="00A332C4" w:rsidRDefault="00FD7F5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должен представить самостоятельно, для предоставления муниципальной услуги</w:t>
            </w:r>
          </w:p>
        </w:tc>
      </w:tr>
      <w:tr w:rsidR="00A332C4">
        <w:trPr>
          <w:trHeight w:val="322"/>
        </w:trPr>
        <w:tc>
          <w:tcPr>
            <w:tcW w:w="566" w:type="dxa"/>
            <w:gridSpan w:val="2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gridSpan w:val="2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4819" w:type="dxa"/>
            <w:gridSpan w:val="2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Заявление</w:t>
            </w:r>
          </w:p>
        </w:tc>
        <w:tc>
          <w:tcPr>
            <w:tcW w:w="2268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 Исполком, МФЦ</w:t>
            </w:r>
          </w:p>
        </w:tc>
      </w:tr>
      <w:tr w:rsidR="00A332C4">
        <w:tc>
          <w:tcPr>
            <w:tcW w:w="566" w:type="dxa"/>
            <w:gridSpan w:val="2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gridSpan w:val="2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4819" w:type="dxa"/>
            <w:gridSpan w:val="2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Единый портал,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 Исполком, МФЦ</w:t>
            </w:r>
          </w:p>
        </w:tc>
      </w:tr>
      <w:tr w:rsidR="00A332C4">
        <w:tc>
          <w:tcPr>
            <w:tcW w:w="566" w:type="dxa"/>
            <w:gridSpan w:val="2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gridSpan w:val="2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4А, 4Б</w:t>
            </w:r>
          </w:p>
        </w:tc>
        <w:tc>
          <w:tcPr>
            <w:tcW w:w="4819" w:type="dxa"/>
            <w:gridSpan w:val="2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Исполком, МФЦ</w:t>
            </w:r>
          </w:p>
        </w:tc>
      </w:tr>
      <w:tr w:rsidR="00A332C4">
        <w:trPr>
          <w:trHeight w:val="322"/>
        </w:trPr>
        <w:tc>
          <w:tcPr>
            <w:tcW w:w="566" w:type="dxa"/>
            <w:gridSpan w:val="2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gridSpan w:val="2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4819" w:type="dxa"/>
            <w:gridSpan w:val="2"/>
          </w:tcPr>
          <w:p w:rsidR="00A332C4" w:rsidRDefault="00FD7F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Подготовленный и оформленный в установленном порядке проект переустройства и (или) перепланировки переустраиваемого и (или) перепланируемого помещения в многоквартирном доме. разработанный организацией, являющейся членом саморегулируемой организации, соотв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етствующий требованиям постановления Правительства Российской Федерации от 16.02.2008 №87 «О составе разделов проектной документации и требованиях к их содержанию», включающий обоснование проектных решений и мероприятий, соблюдение санитарно-гигиенических </w:t>
            </w:r>
            <w:r>
              <w:rPr>
                <w:rFonts w:ascii="Times New Roman" w:hAnsi="Times New Roman"/>
                <w:sz w:val="28"/>
                <w:szCs w:val="28"/>
              </w:rPr>
              <w:t>условий (для жилых помещений проект должен соответствовать требованиям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</w:t>
            </w:r>
            <w:r>
              <w:rPr>
                <w:rFonts w:ascii="Times New Roman" w:hAnsi="Times New Roman"/>
                <w:sz w:val="28"/>
                <w:szCs w:val="28"/>
              </w:rPr>
              <w:t>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для нежилых помещений проект должен быть согласован с органами санитарно-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эпидемиологического надзора, в случае изменения входной группы необходимо приложить эскизный и рабочий проект устройства из легких конструкций доступа к помещению); </w:t>
            </w:r>
          </w:p>
        </w:tc>
        <w:tc>
          <w:tcPr>
            <w:tcW w:w="2268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 Исполком, МФЦ</w:t>
            </w:r>
          </w:p>
          <w:p w:rsidR="00A332C4" w:rsidRDefault="00A332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A332C4" w:rsidRDefault="00A332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A332C4">
        <w:trPr>
          <w:trHeight w:val="322"/>
        </w:trPr>
        <w:tc>
          <w:tcPr>
            <w:tcW w:w="566" w:type="dxa"/>
            <w:gridSpan w:val="2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gridSpan w:val="2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4819" w:type="dxa"/>
            <w:gridSpan w:val="2"/>
          </w:tcPr>
          <w:p w:rsidR="00A332C4" w:rsidRDefault="00FD7F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общего собрания собственников помещений в многоквартирном доме о согласии всех собственников помещений в многоквартирном доме на  переустройство и (или) перепланировку помещения в многоквартирном доме (в случае, если переустройство и (или) перепла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нировка помещения в многоквартирном доме невозможны без присоединения к данному помещению части общего имущества в многоквартирном доме) </w:t>
            </w:r>
          </w:p>
        </w:tc>
        <w:tc>
          <w:tcPr>
            <w:tcW w:w="2268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 Исполком, МФЦ</w:t>
            </w:r>
          </w:p>
        </w:tc>
      </w:tr>
      <w:tr w:rsidR="00A332C4">
        <w:trPr>
          <w:trHeight w:val="322"/>
        </w:trPr>
        <w:tc>
          <w:tcPr>
            <w:tcW w:w="566" w:type="dxa"/>
            <w:gridSpan w:val="2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gridSpan w:val="2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4819" w:type="dxa"/>
            <w:gridSpan w:val="2"/>
          </w:tcPr>
          <w:p w:rsidR="00A332C4" w:rsidRDefault="00FD7F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Правоустанавливающие документы на переустраиваемо</w:t>
            </w:r>
            <w:r>
              <w:rPr>
                <w:rFonts w:ascii="Times New Roman" w:hAnsi="Times New Roman"/>
                <w:sz w:val="28"/>
                <w:szCs w:val="28"/>
              </w:rPr>
              <w:t>е и (или) перепланируемое помещение в многоквартирном доме (в случае, если право на него не зарегистрировано в Едином государственном реестре недвижимости)</w:t>
            </w:r>
          </w:p>
        </w:tc>
        <w:tc>
          <w:tcPr>
            <w:tcW w:w="2268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 Исполком, МФЦ</w:t>
            </w:r>
          </w:p>
        </w:tc>
      </w:tr>
      <w:tr w:rsidR="00A332C4">
        <w:trPr>
          <w:trHeight w:val="322"/>
        </w:trPr>
        <w:tc>
          <w:tcPr>
            <w:tcW w:w="9921" w:type="dxa"/>
            <w:gridSpan w:val="7"/>
          </w:tcPr>
          <w:p w:rsidR="00A332C4" w:rsidRDefault="00FD7F59">
            <w:pPr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вправе представить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самостоятельно, для предоставления муниципальной услуги</w:t>
            </w:r>
          </w:p>
        </w:tc>
      </w:tr>
      <w:tr w:rsidR="00A332C4">
        <w:trPr>
          <w:trHeight w:val="322"/>
        </w:trPr>
        <w:tc>
          <w:tcPr>
            <w:tcW w:w="532" w:type="dxa"/>
          </w:tcPr>
          <w:p w:rsidR="00A332C4" w:rsidRDefault="00FD7F59">
            <w:pPr>
              <w:spacing w:after="0" w:line="100" w:lineRule="atLeast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gridSpan w:val="2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1А-4А, 1Б-4Б </w:t>
            </w:r>
          </w:p>
        </w:tc>
        <w:tc>
          <w:tcPr>
            <w:tcW w:w="4820" w:type="dxa"/>
            <w:gridSpan w:val="2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паспорт переустраиваемого и (или) перепланируемого помещения в многоквартирном доме</w:t>
            </w:r>
          </w:p>
        </w:tc>
        <w:tc>
          <w:tcPr>
            <w:tcW w:w="2301" w:type="dxa"/>
            <w:gridSpan w:val="2"/>
          </w:tcPr>
          <w:p w:rsidR="00A332C4" w:rsidRDefault="00FD7F5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 Исполком, МФЦ</w:t>
            </w:r>
          </w:p>
        </w:tc>
      </w:tr>
      <w:tr w:rsidR="00A332C4">
        <w:trPr>
          <w:trHeight w:val="322"/>
        </w:trPr>
        <w:tc>
          <w:tcPr>
            <w:tcW w:w="532" w:type="dxa"/>
          </w:tcPr>
          <w:p w:rsidR="00A332C4" w:rsidRDefault="00FD7F59">
            <w:pPr>
              <w:spacing w:after="0" w:line="100" w:lineRule="atLeast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gridSpan w:val="2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1А-4А, 1Б-4Б </w:t>
            </w:r>
          </w:p>
        </w:tc>
        <w:tc>
          <w:tcPr>
            <w:tcW w:w="4820" w:type="dxa"/>
            <w:gridSpan w:val="2"/>
          </w:tcPr>
          <w:p w:rsidR="00A332C4" w:rsidRDefault="00FD7F59">
            <w:pPr>
              <w:spacing w:after="0" w:line="100" w:lineRule="atLeast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Заключение </w:t>
            </w:r>
            <w:r>
              <w:rPr>
                <w:rFonts w:ascii="Times New Roman" w:hAnsi="Times New Roman"/>
                <w:sz w:val="28"/>
                <w:szCs w:val="28"/>
              </w:rPr>
              <w:t>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</w:t>
            </w:r>
            <w:r>
              <w:rPr>
                <w:rFonts w:ascii="Times New Roman" w:hAnsi="Times New Roman"/>
                <w:sz w:val="28"/>
                <w:szCs w:val="28"/>
              </w:rPr>
              <w:t>и культуры</w:t>
            </w:r>
          </w:p>
        </w:tc>
        <w:tc>
          <w:tcPr>
            <w:tcW w:w="2301" w:type="dxa"/>
            <w:gridSpan w:val="2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 Исполком, МФЦ</w:t>
            </w:r>
          </w:p>
        </w:tc>
      </w:tr>
    </w:tbl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FD7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4</w:t>
      </w: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FD7F59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оснований для отказа в  </w:t>
      </w:r>
    </w:p>
    <w:p w:rsidR="00A332C4" w:rsidRDefault="00FD7F5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предоставлении муниципальной услуги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и  отказа в приеме заявления и документов, необходимых для предоставления муниципальной услуги</w:t>
      </w:r>
    </w:p>
    <w:p w:rsidR="00A332C4" w:rsidRDefault="00A332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ff"/>
        <w:tblW w:w="9922" w:type="dxa"/>
        <w:tblLayout w:type="fixed"/>
        <w:tblLook w:val="04A0" w:firstRow="1" w:lastRow="0" w:firstColumn="1" w:lastColumn="0" w:noHBand="0" w:noVBand="1"/>
      </w:tblPr>
      <w:tblGrid>
        <w:gridCol w:w="566"/>
        <w:gridCol w:w="2268"/>
        <w:gridCol w:w="7088"/>
      </w:tblGrid>
      <w:tr w:rsidR="00A332C4">
        <w:tc>
          <w:tcPr>
            <w:tcW w:w="566" w:type="dxa"/>
          </w:tcPr>
          <w:p w:rsidR="00A332C4" w:rsidRDefault="00FD7F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A332C4" w:rsidRDefault="00FD7F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8" w:type="dxa"/>
          </w:tcPr>
          <w:p w:rsidR="00A332C4" w:rsidRDefault="00FD7F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A332C4">
        <w:trPr>
          <w:trHeight w:val="322"/>
        </w:trPr>
        <w:tc>
          <w:tcPr>
            <w:tcW w:w="9922" w:type="dxa"/>
            <w:gridSpan w:val="3"/>
          </w:tcPr>
          <w:p w:rsidR="00A332C4" w:rsidRDefault="00FD7F5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Основания для отказа в  предоставлении муниципальной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услуги</w:t>
            </w:r>
          </w:p>
        </w:tc>
      </w:tr>
      <w:tr w:rsidR="00A332C4">
        <w:tc>
          <w:tcPr>
            <w:tcW w:w="566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8" w:type="dxa"/>
          </w:tcPr>
          <w:p w:rsidR="00A332C4" w:rsidRDefault="00FD7F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Заявителем не представлены документы, обязанность по представлению которых возложена на заявителя</w:t>
            </w:r>
          </w:p>
        </w:tc>
      </w:tr>
      <w:tr w:rsidR="00A332C4">
        <w:tc>
          <w:tcPr>
            <w:tcW w:w="566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8" w:type="dxa"/>
          </w:tcPr>
          <w:p w:rsidR="00A332C4" w:rsidRDefault="00FD7F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Поступление в орган, осуществляющий согласование, ответа органа государственной власти, органа местного самоуправления либо </w:t>
            </w:r>
            <w:r>
              <w:rPr>
                <w:rFonts w:ascii="Times New Roman" w:hAnsi="Times New Roman"/>
                <w:sz w:val="28"/>
                <w:szCs w:val="28"/>
              </w:rPr>
              <w:t>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 помещ</w:t>
            </w:r>
            <w:r>
              <w:rPr>
                <w:rFonts w:ascii="Times New Roman" w:hAnsi="Times New Roman"/>
                <w:sz w:val="28"/>
                <w:szCs w:val="28"/>
              </w:rPr>
              <w:t>ения в соответствии с частью 2.1. статьи 26 Жилищного Кодекса Российской Федерации, если соответствующий документ не был представлен заявителем по собственной инициативе</w:t>
            </w:r>
          </w:p>
        </w:tc>
      </w:tr>
      <w:tr w:rsidR="00A332C4">
        <w:trPr>
          <w:trHeight w:val="322"/>
        </w:trPr>
        <w:tc>
          <w:tcPr>
            <w:tcW w:w="566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7088" w:type="dxa"/>
          </w:tcPr>
          <w:p w:rsidR="00A332C4" w:rsidRDefault="00FD7F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документов в ненадлежащий орган</w:t>
            </w:r>
          </w:p>
        </w:tc>
      </w:tr>
      <w:tr w:rsidR="00A332C4">
        <w:trPr>
          <w:trHeight w:val="322"/>
        </w:trPr>
        <w:tc>
          <w:tcPr>
            <w:tcW w:w="566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8" w:type="dxa"/>
          </w:tcPr>
          <w:p w:rsidR="00A332C4" w:rsidRDefault="00FD7F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Несоответствие проекта переустройства и (или) перепланировки помещения требованиям законодательства</w:t>
            </w:r>
          </w:p>
        </w:tc>
      </w:tr>
      <w:tr w:rsidR="00A332C4">
        <w:trPr>
          <w:trHeight w:val="322"/>
        </w:trPr>
        <w:tc>
          <w:tcPr>
            <w:tcW w:w="566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</w:t>
            </w:r>
          </w:p>
        </w:tc>
        <w:tc>
          <w:tcPr>
            <w:tcW w:w="7088" w:type="dxa"/>
          </w:tcPr>
          <w:p w:rsidR="00A332C4" w:rsidRDefault="00FD7F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Неисполнение условий решения о согласовании переустройства и (или) перепланировки помещения в многоквартирном доме, в том числе несоответствие вып</w:t>
            </w:r>
            <w:r>
              <w:rPr>
                <w:rFonts w:ascii="Times New Roman" w:hAnsi="Times New Roman"/>
                <w:sz w:val="28"/>
                <w:szCs w:val="28"/>
              </w:rPr>
              <w:t>олненных ремонтно-строительных работ проекту переустройства и (или) перепланировки</w:t>
            </w:r>
          </w:p>
        </w:tc>
      </w:tr>
      <w:tr w:rsidR="00A332C4">
        <w:trPr>
          <w:trHeight w:val="322"/>
        </w:trPr>
        <w:tc>
          <w:tcPr>
            <w:tcW w:w="566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</w:t>
            </w:r>
          </w:p>
          <w:p w:rsidR="00A332C4" w:rsidRDefault="00A332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8" w:type="dxa"/>
          </w:tcPr>
          <w:p w:rsidR="00A332C4" w:rsidRDefault="00FD7F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Непредоставление заявителем доступа в помещение в многоквартирном доме для приемки выполненных ремонтно-строительных работ в установленные день и время</w:t>
            </w:r>
          </w:p>
        </w:tc>
      </w:tr>
      <w:tr w:rsidR="00A332C4">
        <w:trPr>
          <w:trHeight w:val="322"/>
        </w:trPr>
        <w:tc>
          <w:tcPr>
            <w:tcW w:w="566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1Б-4Б</w:t>
            </w:r>
          </w:p>
          <w:p w:rsidR="00A332C4" w:rsidRDefault="00A332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8" w:type="dxa"/>
          </w:tcPr>
          <w:p w:rsidR="00A332C4" w:rsidRDefault="00FD7F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Отзыв заявления о предоставлении муниципальной услуги по инициативе заявителя</w:t>
            </w:r>
          </w:p>
        </w:tc>
      </w:tr>
      <w:tr w:rsidR="00A332C4">
        <w:trPr>
          <w:trHeight w:val="322"/>
        </w:trPr>
        <w:tc>
          <w:tcPr>
            <w:tcW w:w="9922" w:type="dxa"/>
            <w:gridSpan w:val="3"/>
          </w:tcPr>
          <w:p w:rsidR="00A332C4" w:rsidRDefault="00FD7F5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  <w:t>Основания для отказа в приеме заявления и документов, необходимых для предоставления муниципальной услуги</w:t>
            </w:r>
          </w:p>
        </w:tc>
      </w:tr>
      <w:tr w:rsidR="00A332C4">
        <w:trPr>
          <w:trHeight w:val="322"/>
        </w:trPr>
        <w:tc>
          <w:tcPr>
            <w:tcW w:w="566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7088" w:type="dxa"/>
          </w:tcPr>
          <w:p w:rsidR="00A332C4" w:rsidRDefault="00FD7F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Непредставление заявителем документов предусмотренных приложением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№ 3 к Регламенту, либо представление документов, содержащих противоречивые сведения;</w:t>
            </w:r>
          </w:p>
        </w:tc>
      </w:tr>
      <w:tr w:rsidR="00A332C4">
        <w:trPr>
          <w:trHeight w:val="322"/>
        </w:trPr>
        <w:tc>
          <w:tcPr>
            <w:tcW w:w="566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  <w:p w:rsidR="00A332C4" w:rsidRDefault="00A332C4"/>
        </w:tc>
        <w:tc>
          <w:tcPr>
            <w:tcW w:w="7088" w:type="dxa"/>
          </w:tcPr>
          <w:p w:rsidR="00A332C4" w:rsidRDefault="00FD7F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неподтверждение сведений о законных представителях, запрошенных в рамках межведомствен</w:t>
            </w:r>
            <w:r>
              <w:rPr>
                <w:rFonts w:ascii="Times New Roman" w:hAnsi="Times New Roman"/>
                <w:sz w:val="28"/>
                <w:szCs w:val="28"/>
              </w:rPr>
              <w:t>ного информационного взаимодействия, подача заявления (запроса) от имени заявителя не уполномоченным на то лицом</w:t>
            </w:r>
          </w:p>
        </w:tc>
      </w:tr>
      <w:tr w:rsidR="00A332C4">
        <w:trPr>
          <w:trHeight w:val="322"/>
        </w:trPr>
        <w:tc>
          <w:tcPr>
            <w:tcW w:w="566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  <w:p w:rsidR="00A332C4" w:rsidRDefault="00A332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8" w:type="dxa"/>
          </w:tcPr>
          <w:p w:rsidR="00A332C4" w:rsidRDefault="00FD7F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документов в ненадлежащий орган</w:t>
            </w:r>
          </w:p>
        </w:tc>
      </w:tr>
      <w:tr w:rsidR="00A332C4">
        <w:trPr>
          <w:trHeight w:val="322"/>
        </w:trPr>
        <w:tc>
          <w:tcPr>
            <w:tcW w:w="566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  <w:p w:rsidR="00A332C4" w:rsidRDefault="00A332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8" w:type="dxa"/>
          </w:tcPr>
          <w:p w:rsidR="00A332C4" w:rsidRDefault="00FD7F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Представление документов, содержащих недостоверные и (или) </w:t>
            </w:r>
            <w:r>
              <w:rPr>
                <w:rFonts w:ascii="Times New Roman" w:hAnsi="Times New Roman"/>
                <w:sz w:val="28"/>
                <w:szCs w:val="28"/>
              </w:rPr>
              <w:t>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</w:t>
            </w:r>
          </w:p>
        </w:tc>
      </w:tr>
      <w:tr w:rsidR="00A332C4">
        <w:trPr>
          <w:trHeight w:val="322"/>
        </w:trPr>
        <w:tc>
          <w:tcPr>
            <w:tcW w:w="566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  <w:p w:rsidR="00A332C4" w:rsidRDefault="00A332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8" w:type="dxa"/>
          </w:tcPr>
          <w:p w:rsidR="00A332C4" w:rsidRDefault="00FD7F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Обращение за предоставлением муниципальной услуги лица, не являющегося получателем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муниципальной услуги в соответствии с Регламентом</w:t>
            </w:r>
          </w:p>
        </w:tc>
      </w:tr>
      <w:tr w:rsidR="00A332C4">
        <w:trPr>
          <w:trHeight w:val="322"/>
        </w:trPr>
        <w:tc>
          <w:tcPr>
            <w:tcW w:w="566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  <w:p w:rsidR="00A332C4" w:rsidRDefault="00A332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8" w:type="dxa"/>
          </w:tcPr>
          <w:p w:rsidR="00A332C4" w:rsidRDefault="00FD7F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Некорректное заполнение обязательных полей в электронной форме заявления, наличие противоречивых сведений в электронной форме заявления и в представленных документах</w:t>
            </w:r>
          </w:p>
        </w:tc>
      </w:tr>
      <w:tr w:rsidR="00A332C4">
        <w:trPr>
          <w:trHeight w:val="322"/>
        </w:trPr>
        <w:tc>
          <w:tcPr>
            <w:tcW w:w="566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4А, 4Б</w:t>
            </w:r>
          </w:p>
        </w:tc>
        <w:tc>
          <w:tcPr>
            <w:tcW w:w="7088" w:type="dxa"/>
          </w:tcPr>
          <w:p w:rsidR="00A332C4" w:rsidRDefault="00FD7F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Заявление </w:t>
            </w:r>
            <w:r>
              <w:rPr>
                <w:rFonts w:ascii="Times New Roman" w:hAnsi="Times New Roman"/>
                <w:sz w:val="28"/>
                <w:szCs w:val="28"/>
              </w:rPr>
              <w:t>(запрос) и иные документы в электронной форме подписаны с использованием электронной подписи с нарушением действующего законодательства</w:t>
            </w:r>
          </w:p>
        </w:tc>
      </w:tr>
      <w:tr w:rsidR="00A332C4">
        <w:trPr>
          <w:trHeight w:val="322"/>
        </w:trPr>
        <w:tc>
          <w:tcPr>
            <w:tcW w:w="566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2268" w:type="dxa"/>
          </w:tcPr>
          <w:p w:rsidR="00A332C4" w:rsidRDefault="00FD7F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  <w:p w:rsidR="00A332C4" w:rsidRDefault="00A332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8" w:type="dxa"/>
          </w:tcPr>
          <w:p w:rsidR="00A332C4" w:rsidRDefault="00FD7F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Электронные документы не соответствуют требованиям к форматам их предоставления и (или) не читаются</w:t>
            </w:r>
          </w:p>
        </w:tc>
      </w:tr>
    </w:tbl>
    <w:p w:rsidR="00A332C4" w:rsidRDefault="00A332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32C4" w:rsidRDefault="00A332C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A332C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FD7F59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4</w:t>
      </w:r>
    </w:p>
    <w:p w:rsidR="00A332C4" w:rsidRDefault="00A332C4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332C4" w:rsidRDefault="00FD7F59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Форма документа, подтверждающего принятие решения</w:t>
      </w:r>
      <w:r>
        <w:rPr>
          <w:rFonts w:ascii="Times New Roman" w:hAnsi="Times New Roman"/>
          <w:b/>
          <w:bCs/>
          <w:sz w:val="26"/>
          <w:szCs w:val="26"/>
        </w:rPr>
        <w:br/>
        <w:t>о согласовании переустройства и (или) перепланировки помещения</w:t>
      </w:r>
    </w:p>
    <w:p w:rsidR="00A332C4" w:rsidRDefault="00FD7F5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</w:t>
      </w:r>
      <w:r>
        <w:rPr>
          <w:rFonts w:ascii="Times New Roman" w:hAnsi="Times New Roman"/>
          <w:sz w:val="24"/>
          <w:szCs w:val="24"/>
        </w:rPr>
        <w:br/>
        <w:t>осуществляющего</w:t>
      </w:r>
      <w:r>
        <w:rPr>
          <w:rFonts w:ascii="Times New Roman" w:hAnsi="Times New Roman"/>
          <w:sz w:val="24"/>
          <w:szCs w:val="24"/>
        </w:rPr>
        <w:br/>
        <w:t>согласование)</w:t>
      </w:r>
    </w:p>
    <w:p w:rsidR="00A332C4" w:rsidRDefault="00FD7F59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РЕШЕНИЕ</w:t>
      </w:r>
      <w:r>
        <w:rPr>
          <w:rFonts w:ascii="Times New Roman" w:hAnsi="Times New Roman"/>
          <w:sz w:val="26"/>
          <w:szCs w:val="26"/>
        </w:rPr>
        <w:br/>
        <w:t xml:space="preserve">о согласовании переустройства и (или) перепланировки </w:t>
      </w:r>
      <w:r>
        <w:rPr>
          <w:rFonts w:ascii="Times New Roman" w:hAnsi="Times New Roman"/>
          <w:sz w:val="26"/>
          <w:szCs w:val="26"/>
        </w:rPr>
        <w:t>помещения</w:t>
      </w:r>
    </w:p>
    <w:p w:rsidR="00A332C4" w:rsidRDefault="00FD7F5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A332C4" w:rsidRDefault="00FD7F59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A332C4" w:rsidRDefault="00FD7F59">
      <w:pPr>
        <w:tabs>
          <w:tab w:val="center" w:pos="4962"/>
          <w:tab w:val="left" w:pos="7966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намерении провести  </w:t>
      </w:r>
      <w:r>
        <w:rPr>
          <w:rFonts w:ascii="Times New Roman" w:hAnsi="Times New Roman"/>
          <w:sz w:val="24"/>
          <w:szCs w:val="24"/>
        </w:rPr>
        <w:tab/>
        <w:t>переустройство и (или) перепланировку</w:t>
      </w:r>
      <w:r>
        <w:rPr>
          <w:rFonts w:ascii="Times New Roman" w:hAnsi="Times New Roman"/>
          <w:sz w:val="24"/>
          <w:szCs w:val="24"/>
        </w:rPr>
        <w:tab/>
        <w:t xml:space="preserve"> помещений</w:t>
      </w:r>
    </w:p>
    <w:p w:rsidR="00A332C4" w:rsidRDefault="00FD7F59">
      <w:pPr>
        <w:pBdr>
          <w:top w:val="single" w:sz="4" w:space="1" w:color="000000"/>
        </w:pBdr>
        <w:spacing w:after="0" w:line="240" w:lineRule="auto"/>
        <w:ind w:left="2948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(ненужное зачеркнуть)</w:t>
      </w:r>
    </w:p>
    <w:p w:rsidR="00A332C4" w:rsidRDefault="00FD7F5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адресу:  </w:t>
      </w:r>
    </w:p>
    <w:p w:rsidR="00A332C4" w:rsidRDefault="00A332C4">
      <w:pPr>
        <w:pBdr>
          <w:top w:val="single" w:sz="4" w:space="1" w:color="000000"/>
        </w:pBdr>
        <w:spacing w:after="0" w:line="240" w:lineRule="auto"/>
        <w:ind w:left="1134" w:right="-1"/>
        <w:rPr>
          <w:rFonts w:ascii="Times New Roman" w:hAnsi="Times New Roman"/>
          <w:sz w:val="2"/>
          <w:szCs w:val="2"/>
        </w:rPr>
      </w:pPr>
    </w:p>
    <w:tbl>
      <w:tblPr>
        <w:tblW w:w="99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9"/>
        <w:gridCol w:w="193"/>
        <w:gridCol w:w="3204"/>
      </w:tblGrid>
      <w:tr w:rsidR="00A332C4">
        <w:tc>
          <w:tcPr>
            <w:tcW w:w="654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320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занимаемых (принадлежащих)</w:t>
            </w:r>
          </w:p>
        </w:tc>
      </w:tr>
      <w:tr w:rsidR="00A332C4">
        <w:tc>
          <w:tcPr>
            <w:tcW w:w="65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32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(ненужное </w:t>
            </w:r>
            <w:r>
              <w:rPr>
                <w:rFonts w:ascii="Times New Roman" w:hAnsi="Times New Roman"/>
              </w:rPr>
              <w:t>зачеркнуть)</w:t>
            </w:r>
          </w:p>
        </w:tc>
      </w:tr>
    </w:tbl>
    <w:p w:rsidR="00A332C4" w:rsidRDefault="00FD7F5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A332C4" w:rsidRDefault="00FD7F59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(вид и реквизиты правоустанавливающего документа на переустраиваемое и (или)</w:t>
      </w:r>
    </w:p>
    <w:p w:rsidR="00A332C4" w:rsidRDefault="00FD7F59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,</w:t>
      </w:r>
    </w:p>
    <w:p w:rsidR="00A332C4" w:rsidRDefault="00FD7F59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перепланируемое помещение)</w:t>
      </w:r>
    </w:p>
    <w:p w:rsidR="00A332C4" w:rsidRDefault="00FD7F5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решение:</w:t>
      </w:r>
    </w:p>
    <w:p w:rsidR="00A332C4" w:rsidRDefault="00FD7F5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Дать согласие на  </w:t>
      </w:r>
    </w:p>
    <w:p w:rsidR="00A332C4" w:rsidRDefault="00FD7F59">
      <w:pPr>
        <w:pBdr>
          <w:top w:val="single" w:sz="4" w:space="1" w:color="000000"/>
        </w:pBdr>
        <w:spacing w:after="0" w:line="240" w:lineRule="auto"/>
        <w:ind w:left="2098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(переустройство, </w:t>
      </w:r>
      <w:r>
        <w:rPr>
          <w:rFonts w:ascii="Times New Roman" w:hAnsi="Times New Roman"/>
          <w:sz w:val="20"/>
          <w:szCs w:val="20"/>
        </w:rPr>
        <w:t>перепланировку, переустройство и перепланировку – нужное указать)</w:t>
      </w:r>
    </w:p>
    <w:p w:rsidR="00A332C4" w:rsidRDefault="00FD7F5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помещений в соответствии с представленным проектом (проектной документацией).</w:t>
      </w:r>
    </w:p>
    <w:p w:rsidR="00A332C4" w:rsidRDefault="00FD7F5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Установить </w:t>
      </w:r>
      <w:r>
        <w:rPr>
          <w:rStyle w:val="11"/>
          <w:rFonts w:ascii="Times New Roman" w:hAnsi="Times New Roman"/>
          <w:sz w:val="24"/>
          <w:szCs w:val="24"/>
        </w:rPr>
        <w:footnoteReference w:id="1"/>
      </w:r>
      <w:r>
        <w:rPr>
          <w:rStyle w:val="11"/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100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568"/>
        <w:gridCol w:w="281"/>
        <w:gridCol w:w="2495"/>
        <w:gridCol w:w="537"/>
        <w:gridCol w:w="283"/>
        <w:gridCol w:w="426"/>
        <w:gridCol w:w="399"/>
        <w:gridCol w:w="61"/>
        <w:gridCol w:w="511"/>
        <w:gridCol w:w="284"/>
        <w:gridCol w:w="1191"/>
        <w:gridCol w:w="479"/>
        <w:gridCol w:w="881"/>
        <w:gridCol w:w="537"/>
        <w:gridCol w:w="283"/>
        <w:gridCol w:w="229"/>
        <w:gridCol w:w="138"/>
      </w:tblGrid>
      <w:tr w:rsidR="00A332C4">
        <w:tc>
          <w:tcPr>
            <w:tcW w:w="5497" w:type="dxa"/>
            <w:gridSpan w:val="8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производства ремонтно-строительных работ с “</w:t>
            </w:r>
          </w:p>
        </w:tc>
        <w:tc>
          <w:tcPr>
            <w:tcW w:w="572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dxa"/>
            <w:gridSpan w:val="2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A332C4">
        <w:tc>
          <w:tcPr>
            <w:tcW w:w="508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“</w:t>
            </w:r>
          </w:p>
        </w:tc>
        <w:tc>
          <w:tcPr>
            <w:tcW w:w="56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49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г.;</w:t>
            </w:r>
          </w:p>
        </w:tc>
        <w:tc>
          <w:tcPr>
            <w:tcW w:w="399" w:type="dxa"/>
            <w:shd w:val="clear" w:color="auto" w:fill="auto"/>
          </w:tcPr>
          <w:p w:rsidR="00A332C4" w:rsidRDefault="00A332C4">
            <w:pPr>
              <w:widowControl w:val="0"/>
            </w:pPr>
          </w:p>
        </w:tc>
        <w:tc>
          <w:tcPr>
            <w:tcW w:w="61" w:type="dxa"/>
            <w:shd w:val="clear" w:color="auto" w:fill="auto"/>
          </w:tcPr>
          <w:p w:rsidR="00A332C4" w:rsidRDefault="00A332C4">
            <w:pPr>
              <w:widowControl w:val="0"/>
            </w:pPr>
          </w:p>
        </w:tc>
        <w:tc>
          <w:tcPr>
            <w:tcW w:w="511" w:type="dxa"/>
            <w:shd w:val="clear" w:color="auto" w:fill="auto"/>
          </w:tcPr>
          <w:p w:rsidR="00A332C4" w:rsidRDefault="00A332C4">
            <w:pPr>
              <w:widowControl w:val="0"/>
            </w:pPr>
          </w:p>
        </w:tc>
        <w:tc>
          <w:tcPr>
            <w:tcW w:w="284" w:type="dxa"/>
            <w:shd w:val="clear" w:color="auto" w:fill="auto"/>
          </w:tcPr>
          <w:p w:rsidR="00A332C4" w:rsidRDefault="00A332C4">
            <w:pPr>
              <w:widowControl w:val="0"/>
            </w:pPr>
          </w:p>
        </w:tc>
        <w:tc>
          <w:tcPr>
            <w:tcW w:w="1191" w:type="dxa"/>
            <w:shd w:val="clear" w:color="auto" w:fill="auto"/>
          </w:tcPr>
          <w:p w:rsidR="00A332C4" w:rsidRDefault="00A332C4">
            <w:pPr>
              <w:widowControl w:val="0"/>
            </w:pPr>
          </w:p>
        </w:tc>
        <w:tc>
          <w:tcPr>
            <w:tcW w:w="479" w:type="dxa"/>
            <w:shd w:val="clear" w:color="auto" w:fill="auto"/>
          </w:tcPr>
          <w:p w:rsidR="00A332C4" w:rsidRDefault="00A332C4">
            <w:pPr>
              <w:widowControl w:val="0"/>
            </w:pPr>
          </w:p>
        </w:tc>
        <w:tc>
          <w:tcPr>
            <w:tcW w:w="881" w:type="dxa"/>
            <w:shd w:val="clear" w:color="auto" w:fill="auto"/>
          </w:tcPr>
          <w:p w:rsidR="00A332C4" w:rsidRDefault="00A332C4">
            <w:pPr>
              <w:widowControl w:val="0"/>
            </w:pPr>
          </w:p>
        </w:tc>
        <w:tc>
          <w:tcPr>
            <w:tcW w:w="537" w:type="dxa"/>
            <w:shd w:val="clear" w:color="auto" w:fill="auto"/>
          </w:tcPr>
          <w:p w:rsidR="00A332C4" w:rsidRDefault="00A332C4">
            <w:pPr>
              <w:widowControl w:val="0"/>
            </w:pPr>
          </w:p>
        </w:tc>
        <w:tc>
          <w:tcPr>
            <w:tcW w:w="283" w:type="dxa"/>
            <w:shd w:val="clear" w:color="auto" w:fill="auto"/>
          </w:tcPr>
          <w:p w:rsidR="00A332C4" w:rsidRDefault="00A332C4">
            <w:pPr>
              <w:widowControl w:val="0"/>
            </w:pPr>
          </w:p>
        </w:tc>
        <w:tc>
          <w:tcPr>
            <w:tcW w:w="229" w:type="dxa"/>
            <w:shd w:val="clear" w:color="auto" w:fill="auto"/>
          </w:tcPr>
          <w:p w:rsidR="00A332C4" w:rsidRDefault="00A332C4">
            <w:pPr>
              <w:widowControl w:val="0"/>
            </w:pPr>
          </w:p>
        </w:tc>
        <w:tc>
          <w:tcPr>
            <w:tcW w:w="138" w:type="dxa"/>
            <w:shd w:val="clear" w:color="auto" w:fill="auto"/>
          </w:tcPr>
          <w:p w:rsidR="00A332C4" w:rsidRDefault="00A332C4">
            <w:pPr>
              <w:widowControl w:val="0"/>
            </w:pPr>
          </w:p>
        </w:tc>
      </w:tr>
      <w:tr w:rsidR="00A332C4">
        <w:tc>
          <w:tcPr>
            <w:tcW w:w="5558" w:type="dxa"/>
            <w:gridSpan w:val="9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производства ремонтно-строительных работ с</w:t>
            </w:r>
          </w:p>
        </w:tc>
        <w:tc>
          <w:tcPr>
            <w:tcW w:w="1986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  <w:tc>
          <w:tcPr>
            <w:tcW w:w="1930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" w:type="dxa"/>
            <w:shd w:val="clear" w:color="auto" w:fill="auto"/>
          </w:tcPr>
          <w:p w:rsidR="00A332C4" w:rsidRDefault="00A332C4">
            <w:pPr>
              <w:widowControl w:val="0"/>
            </w:pPr>
          </w:p>
        </w:tc>
      </w:tr>
    </w:tbl>
    <w:p w:rsidR="00A332C4" w:rsidRDefault="00FD7F59">
      <w:pPr>
        <w:tabs>
          <w:tab w:val="center" w:pos="2127"/>
          <w:tab w:val="left" w:pos="3544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часов в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дни.</w:t>
      </w:r>
    </w:p>
    <w:p w:rsidR="00A332C4" w:rsidRDefault="00A332C4">
      <w:pPr>
        <w:pBdr>
          <w:top w:val="single" w:sz="4" w:space="1" w:color="000000"/>
        </w:pBdr>
        <w:spacing w:after="0" w:line="240" w:lineRule="auto"/>
        <w:ind w:left="851" w:right="-1"/>
        <w:rPr>
          <w:rFonts w:ascii="Times New Roman" w:hAnsi="Times New Roman"/>
          <w:sz w:val="2"/>
          <w:szCs w:val="2"/>
        </w:rPr>
      </w:pPr>
    </w:p>
    <w:p w:rsidR="00A332C4" w:rsidRDefault="00A332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A332C4" w:rsidRDefault="00A332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A332C4" w:rsidRDefault="00FD7F5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Обязать заявителя осуществить переустройство и (или) перепланировку помещения в соответствии с проектом (проектной документацией) и с соблюдением требований</w:t>
      </w:r>
      <w:r>
        <w:rPr>
          <w:rFonts w:ascii="Times New Roman" w:hAnsi="Times New Roman"/>
          <w:sz w:val="24"/>
          <w:szCs w:val="24"/>
        </w:rPr>
        <w:br/>
      </w:r>
    </w:p>
    <w:p w:rsidR="00A332C4" w:rsidRDefault="00FD7F59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(указываются реквизиты нормативного правового акта субъекта</w:t>
      </w:r>
    </w:p>
    <w:p w:rsidR="00A332C4" w:rsidRDefault="00A332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A332C4" w:rsidRDefault="00FD7F59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Российской Федерации или акта органа местного самоуправления, регламентирующего порядок</w:t>
      </w:r>
    </w:p>
    <w:p w:rsidR="00A332C4" w:rsidRDefault="00FD7F59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.</w:t>
      </w:r>
    </w:p>
    <w:p w:rsidR="00A332C4" w:rsidRDefault="00FD7F59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проведения ремонтно-строительных работ по переустройству и (или) перепланировке помещений)</w:t>
      </w:r>
    </w:p>
    <w:p w:rsidR="00A332C4" w:rsidRDefault="00FD7F59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>
        <w:br w:type="page"/>
      </w:r>
    </w:p>
    <w:p w:rsidR="00A332C4" w:rsidRDefault="00FD7F5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 Установи</w:t>
      </w:r>
      <w:r>
        <w:rPr>
          <w:rFonts w:ascii="Times New Roman" w:hAnsi="Times New Roman"/>
          <w:sz w:val="24"/>
          <w:szCs w:val="24"/>
        </w:rPr>
        <w:t>ть, что приемочная комиссия осуществляет приемку выполненных ремонтно-строительных работ и подписание акта о завершении переустройства и (или) перепланировки помещения в установленном порядке.</w:t>
      </w:r>
    </w:p>
    <w:p w:rsidR="00A332C4" w:rsidRDefault="00FD7F5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 Приемочной комиссии после подписания акта о завершении переу</w:t>
      </w:r>
      <w:r>
        <w:rPr>
          <w:rFonts w:ascii="Times New Roman" w:hAnsi="Times New Roman"/>
          <w:sz w:val="24"/>
          <w:szCs w:val="24"/>
        </w:rPr>
        <w:t>стройства и (или) перепланировки помещения направить подписанный акт в орган местного самоуправления.</w:t>
      </w:r>
    </w:p>
    <w:p w:rsidR="00A332C4" w:rsidRDefault="00FD7F5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 Контроль за исполнением настоящего решения возложить на  </w:t>
      </w:r>
    </w:p>
    <w:p w:rsidR="00A332C4" w:rsidRDefault="00FD7F59">
      <w:pPr>
        <w:pBdr>
          <w:top w:val="single" w:sz="4" w:space="1" w:color="000000"/>
        </w:pBdr>
        <w:spacing w:after="0" w:line="240" w:lineRule="auto"/>
        <w:ind w:left="6663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структурного</w:t>
      </w:r>
    </w:p>
    <w:p w:rsidR="00A332C4" w:rsidRDefault="00A332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A332C4" w:rsidRDefault="00FD7F59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подразделения и (или) Ф.И.О. должностного лица органа,</w:t>
      </w:r>
    </w:p>
    <w:p w:rsidR="00A332C4" w:rsidRDefault="00FD7F59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.</w:t>
      </w:r>
    </w:p>
    <w:p w:rsidR="00A332C4" w:rsidRDefault="00FD7F59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осуществляющего согласование)</w:t>
      </w:r>
    </w:p>
    <w:p w:rsidR="00A332C4" w:rsidRDefault="00A332C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A332C4" w:rsidRDefault="00FD7F59">
      <w:pPr>
        <w:pBdr>
          <w:top w:val="single" w:sz="4" w:space="1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должностного лица органа, осуществляющего согласование)</w:t>
      </w:r>
    </w:p>
    <w:p w:rsidR="00A332C4" w:rsidRDefault="00FD7F59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8"/>
        <w:gridCol w:w="512"/>
        <w:gridCol w:w="284"/>
        <w:gridCol w:w="1843"/>
        <w:gridCol w:w="567"/>
        <w:gridCol w:w="281"/>
        <w:gridCol w:w="425"/>
        <w:gridCol w:w="3121"/>
        <w:gridCol w:w="1699"/>
      </w:tblGrid>
      <w:tr w:rsidR="00A332C4">
        <w:trPr>
          <w:cantSplit/>
        </w:trPr>
        <w:tc>
          <w:tcPr>
            <w:tcW w:w="1218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Получил: “</w:t>
            </w:r>
          </w:p>
        </w:tc>
        <w:tc>
          <w:tcPr>
            <w:tcW w:w="51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A332C4" w:rsidRDefault="00FD7F59">
            <w:pPr>
              <w:widowControl w:val="0"/>
              <w:spacing w:after="0" w:line="240" w:lineRule="auto"/>
              <w:ind w:left="57" w:right="-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(заполняется</w:t>
            </w:r>
            <w:r>
              <w:rPr>
                <w:rFonts w:ascii="Times New Roman" w:hAnsi="Times New Roman"/>
                <w:sz w:val="20"/>
                <w:szCs w:val="20"/>
              </w:rPr>
              <w:br w:type="textWrapping" w:clear="all"/>
            </w:r>
            <w:r>
              <w:rPr>
                <w:rFonts w:ascii="Times New Roman" w:hAnsi="Times New Roman"/>
                <w:sz w:val="20"/>
                <w:szCs w:val="20"/>
              </w:rPr>
              <w:t>в случае получения решения лично)</w:t>
            </w:r>
          </w:p>
        </w:tc>
      </w:tr>
      <w:tr w:rsidR="00A332C4">
        <w:trPr>
          <w:cantSplit/>
        </w:trPr>
        <w:tc>
          <w:tcPr>
            <w:tcW w:w="1218" w:type="dxa"/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512" w:type="dxa"/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3121" w:type="dxa"/>
            <w:shd w:val="clear" w:color="auto" w:fill="auto"/>
          </w:tcPr>
          <w:p w:rsidR="00A332C4" w:rsidRDefault="00FD7F5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 заявителя или уполномоченного лица заявителей)</w:t>
            </w:r>
          </w:p>
        </w:tc>
        <w:tc>
          <w:tcPr>
            <w:tcW w:w="1699" w:type="dxa"/>
            <w:vMerge/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332C4" w:rsidRDefault="00A332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86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0"/>
        <w:gridCol w:w="510"/>
        <w:gridCol w:w="284"/>
        <w:gridCol w:w="1984"/>
        <w:gridCol w:w="568"/>
        <w:gridCol w:w="284"/>
        <w:gridCol w:w="425"/>
      </w:tblGrid>
      <w:tr w:rsidR="00A332C4">
        <w:tc>
          <w:tcPr>
            <w:tcW w:w="4620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направлено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адрес заявителя(ей) “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A332C4">
        <w:tc>
          <w:tcPr>
            <w:tcW w:w="4620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(заполняется в случае направления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решения по почте)</w:t>
            </w:r>
          </w:p>
        </w:tc>
        <w:tc>
          <w:tcPr>
            <w:tcW w:w="510" w:type="dxa"/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332C4" w:rsidRDefault="00A332C4">
      <w:pPr>
        <w:spacing w:after="0" w:line="240" w:lineRule="auto"/>
        <w:ind w:left="5670" w:right="-1"/>
        <w:rPr>
          <w:rFonts w:ascii="Times New Roman" w:hAnsi="Times New Roman"/>
          <w:sz w:val="20"/>
          <w:szCs w:val="20"/>
        </w:rPr>
      </w:pPr>
    </w:p>
    <w:p w:rsidR="00A332C4" w:rsidRDefault="00FD7F59">
      <w:pPr>
        <w:pBdr>
          <w:top w:val="single" w:sz="4" w:space="1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должностного лица, направившего решение в адрес заявителя(ей))</w:t>
      </w:r>
    </w:p>
    <w:p w:rsidR="00A332C4" w:rsidRDefault="00FD7F5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br w:type="page"/>
      </w:r>
    </w:p>
    <w:p w:rsidR="00A332C4" w:rsidRDefault="00FD7F59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5</w:t>
      </w:r>
    </w:p>
    <w:p w:rsidR="00A332C4" w:rsidRDefault="00A332C4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332C4" w:rsidRDefault="00FD7F59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Форма решения об отказе в согласовании переустройства и (или) </w:t>
      </w:r>
      <w:r>
        <w:rPr>
          <w:rFonts w:ascii="Times New Roman" w:hAnsi="Times New Roman"/>
          <w:b/>
          <w:bCs/>
          <w:sz w:val="26"/>
          <w:szCs w:val="26"/>
        </w:rPr>
        <w:t>перепланировки помещения</w:t>
      </w:r>
      <w:r>
        <w:rPr>
          <w:rFonts w:ascii="Times New Roman" w:hAnsi="Times New Roman"/>
          <w:b/>
          <w:bCs/>
          <w:sz w:val="26"/>
          <w:szCs w:val="26"/>
        </w:rPr>
        <w:br w:type="textWrapping" w:clear="all"/>
      </w:r>
    </w:p>
    <w:p w:rsidR="00A332C4" w:rsidRDefault="00FD7F5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</w:t>
      </w:r>
      <w:r>
        <w:rPr>
          <w:rFonts w:ascii="Times New Roman" w:hAnsi="Times New Roman"/>
          <w:sz w:val="24"/>
          <w:szCs w:val="24"/>
        </w:rPr>
        <w:br/>
        <w:t>осуществляющего</w:t>
      </w:r>
      <w:r>
        <w:rPr>
          <w:rFonts w:ascii="Times New Roman" w:hAnsi="Times New Roman"/>
          <w:sz w:val="24"/>
          <w:szCs w:val="24"/>
        </w:rPr>
        <w:br/>
        <w:t>согласование)</w:t>
      </w:r>
    </w:p>
    <w:p w:rsidR="00A332C4" w:rsidRDefault="00A332C4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332C4" w:rsidRDefault="00FD7F59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Решение об отказе в приеме документов / об отказе в предоставлении согласования переустройства и (или) перепланировки помещения.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br/>
      </w:r>
    </w:p>
    <w:p w:rsidR="00A332C4" w:rsidRDefault="00A332C4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A332C4" w:rsidRDefault="00FD7F5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A332C4" w:rsidRDefault="00FD7F59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(Ф.И.О. физического лица, </w:t>
      </w:r>
      <w:r>
        <w:rPr>
          <w:rFonts w:ascii="Times New Roman" w:hAnsi="Times New Roman"/>
          <w:sz w:val="20"/>
          <w:szCs w:val="20"/>
        </w:rPr>
        <w:t>наименование юридического лица – заявителя)</w:t>
      </w:r>
    </w:p>
    <w:p w:rsidR="00A332C4" w:rsidRDefault="00FD7F59">
      <w:pPr>
        <w:tabs>
          <w:tab w:val="center" w:pos="4962"/>
          <w:tab w:val="left" w:pos="7966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</w:t>
      </w:r>
    </w:p>
    <w:p w:rsidR="00A332C4" w:rsidRDefault="00FD7F59">
      <w:pPr>
        <w:pBdr>
          <w:top w:val="single" w:sz="4" w:space="1" w:color="000000"/>
        </w:pBdr>
        <w:spacing w:after="0" w:line="240" w:lineRule="auto"/>
        <w:ind w:left="2948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(ненужное зачеркнуть)</w:t>
      </w:r>
    </w:p>
    <w:p w:rsidR="00A332C4" w:rsidRDefault="00FD7F5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адресу:  </w:t>
      </w:r>
    </w:p>
    <w:p w:rsidR="00A332C4" w:rsidRDefault="00A332C4">
      <w:pPr>
        <w:pBdr>
          <w:top w:val="single" w:sz="4" w:space="1" w:color="000000"/>
        </w:pBdr>
        <w:spacing w:after="0" w:line="240" w:lineRule="auto"/>
        <w:ind w:left="1134" w:right="-1"/>
        <w:rPr>
          <w:rFonts w:ascii="Times New Roman" w:hAnsi="Times New Roman"/>
          <w:sz w:val="2"/>
          <w:szCs w:val="2"/>
        </w:rPr>
      </w:pPr>
    </w:p>
    <w:tbl>
      <w:tblPr>
        <w:tblW w:w="99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9"/>
        <w:gridCol w:w="193"/>
        <w:gridCol w:w="3204"/>
      </w:tblGrid>
      <w:tr w:rsidR="00A332C4">
        <w:tc>
          <w:tcPr>
            <w:tcW w:w="6549" w:type="dxa"/>
            <w:tcBorders>
              <w:bottom w:val="single" w:sz="4" w:space="0" w:color="000000"/>
            </w:tcBorders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dxa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3204" w:type="dxa"/>
            <w:tcBorders>
              <w:bottom w:val="single" w:sz="4" w:space="0" w:color="000000"/>
            </w:tcBorders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занимаемых (принадлежащих)</w:t>
            </w:r>
          </w:p>
        </w:tc>
      </w:tr>
      <w:tr w:rsidR="00A332C4">
        <w:tc>
          <w:tcPr>
            <w:tcW w:w="6549" w:type="dxa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93" w:type="dxa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3204" w:type="dxa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(ненужное зачеркнуть)</w:t>
            </w:r>
          </w:p>
        </w:tc>
      </w:tr>
    </w:tbl>
    <w:p w:rsidR="00A332C4" w:rsidRDefault="00FD7F5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A332C4" w:rsidRDefault="00FD7F59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</w:p>
    <w:p w:rsidR="00A332C4" w:rsidRDefault="00FD7F59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,</w:t>
      </w:r>
    </w:p>
    <w:p w:rsidR="00A332C4" w:rsidRDefault="00FD7F59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)</w:t>
      </w:r>
    </w:p>
    <w:p w:rsidR="00A332C4" w:rsidRDefault="00FD7F5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согласовании</w:t>
      </w:r>
      <w:r>
        <w:rPr>
          <w:rFonts w:ascii="Times New Roman" w:hAnsi="Times New Roman"/>
          <w:sz w:val="24"/>
          <w:szCs w:val="24"/>
        </w:rPr>
        <w:t xml:space="preserve"> переустройства и (или) перепланировки помещения в связи с:</w:t>
      </w:r>
    </w:p>
    <w:p w:rsidR="00A332C4" w:rsidRDefault="00FD7F5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:rsidR="00A332C4" w:rsidRDefault="00A332C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A332C4" w:rsidRDefault="00FD7F59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 </w:t>
      </w:r>
    </w:p>
    <w:p w:rsidR="00A332C4" w:rsidRDefault="00A332C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tbl>
      <w:tblPr>
        <w:tblStyle w:val="afff"/>
        <w:tblpPr w:leftFromText="180" w:rightFromText="180" w:vertAnchor="text" w:horzAnchor="margin" w:tblpXSpec="right" w:tblpY="-61"/>
        <w:tblW w:w="1838" w:type="dxa"/>
        <w:jc w:val="right"/>
        <w:tblLayout w:type="fixed"/>
        <w:tblLook w:val="0000" w:firstRow="0" w:lastRow="0" w:firstColumn="0" w:lastColumn="0" w:noHBand="0" w:noVBand="0"/>
      </w:tblPr>
      <w:tblGrid>
        <w:gridCol w:w="1838"/>
      </w:tblGrid>
      <w:tr w:rsidR="00A332C4">
        <w:trPr>
          <w:trHeight w:val="982"/>
          <w:jc w:val="right"/>
        </w:trPr>
        <w:tc>
          <w:tcPr>
            <w:tcW w:w="1838" w:type="dxa"/>
          </w:tcPr>
          <w:p w:rsidR="00A332C4" w:rsidRDefault="00FD7F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Сведения об </w:t>
            </w:r>
          </w:p>
          <w:p w:rsidR="00A332C4" w:rsidRDefault="00FD7F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электронной </w:t>
            </w:r>
          </w:p>
          <w:p w:rsidR="00A332C4" w:rsidRDefault="00FD7F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подписи </w:t>
            </w:r>
          </w:p>
        </w:tc>
      </w:tr>
    </w:tbl>
    <w:p w:rsidR="00A332C4" w:rsidRDefault="00FD7F59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</w:t>
      </w:r>
    </w:p>
    <w:p w:rsidR="00A332C4" w:rsidRDefault="00FD7F59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{Ф.И.О. должность уполномоченного сотрудника}</w:t>
      </w:r>
    </w:p>
    <w:p w:rsidR="00A332C4" w:rsidRDefault="00A332C4">
      <w:pPr>
        <w:sectPr w:rsidR="00A332C4">
          <w:headerReference w:type="default" r:id="rId8"/>
          <w:footerReference w:type="default" r:id="rId9"/>
          <w:pgSz w:w="11906" w:h="16838"/>
          <w:pgMar w:top="1134" w:right="851" w:bottom="1134" w:left="1134" w:header="709" w:footer="709" w:gutter="0"/>
          <w:cols w:space="720"/>
          <w:formProt w:val="0"/>
          <w:docGrid w:linePitch="312" w:charSpace="-2049"/>
        </w:sectPr>
      </w:pPr>
    </w:p>
    <w:p w:rsidR="00A332C4" w:rsidRDefault="00FD7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6</w:t>
      </w:r>
    </w:p>
    <w:p w:rsidR="00A332C4" w:rsidRDefault="00A332C4">
      <w:pPr>
        <w:widowControl w:val="0"/>
        <w:shd w:val="clear" w:color="auto" w:fill="FFFFFF"/>
        <w:spacing w:after="0" w:line="240" w:lineRule="auto"/>
        <w:ind w:right="-1" w:firstLine="708"/>
        <w:jc w:val="right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A332C4" w:rsidRDefault="00FD7F59">
      <w:pPr>
        <w:spacing w:after="0" w:line="240" w:lineRule="auto"/>
        <w:ind w:left="5103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 </w:t>
      </w:r>
    </w:p>
    <w:p w:rsidR="00A332C4" w:rsidRDefault="00FD7F59">
      <w:pPr>
        <w:pBdr>
          <w:top w:val="single" w:sz="4" w:space="1" w:color="000000"/>
        </w:pBdr>
        <w:spacing w:after="0" w:line="240" w:lineRule="auto"/>
        <w:ind w:left="5387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органа местного самоуправления</w:t>
      </w:r>
    </w:p>
    <w:p w:rsidR="00A332C4" w:rsidRDefault="00A332C4">
      <w:pPr>
        <w:spacing w:after="0" w:line="240" w:lineRule="auto"/>
        <w:ind w:left="5103" w:right="-1"/>
        <w:rPr>
          <w:rFonts w:ascii="Times New Roman" w:hAnsi="Times New Roman"/>
          <w:sz w:val="24"/>
          <w:szCs w:val="24"/>
        </w:rPr>
      </w:pPr>
    </w:p>
    <w:p w:rsidR="00A332C4" w:rsidRDefault="00FD7F59">
      <w:pPr>
        <w:pBdr>
          <w:top w:val="single" w:sz="4" w:space="1" w:color="000000"/>
        </w:pBdr>
        <w:spacing w:after="0" w:line="240" w:lineRule="auto"/>
        <w:ind w:left="5103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муниципального образования)</w:t>
      </w:r>
    </w:p>
    <w:p w:rsidR="00A332C4" w:rsidRDefault="00FD7F59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aps/>
          <w:sz w:val="26"/>
          <w:szCs w:val="26"/>
        </w:rPr>
        <w:t>Заявление</w:t>
      </w:r>
      <w:r>
        <w:rPr>
          <w:rFonts w:ascii="Times New Roman" w:hAnsi="Times New Roman"/>
          <w:sz w:val="26"/>
          <w:szCs w:val="26"/>
        </w:rPr>
        <w:br/>
        <w:t xml:space="preserve">о переустройстве и (или) перепланировке </w:t>
      </w:r>
      <w:r>
        <w:rPr>
          <w:rFonts w:ascii="Times New Roman" w:hAnsi="Times New Roman"/>
          <w:sz w:val="26"/>
          <w:szCs w:val="26"/>
        </w:rPr>
        <w:t>помещения</w:t>
      </w:r>
    </w:p>
    <w:p w:rsidR="00A332C4" w:rsidRDefault="00FD7F5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</w:p>
    <w:p w:rsidR="00A332C4" w:rsidRDefault="00FD7F59">
      <w:pPr>
        <w:pBdr>
          <w:top w:val="single" w:sz="4" w:space="1" w:color="000000"/>
        </w:pBdr>
        <w:spacing w:after="0" w:line="240" w:lineRule="auto"/>
        <w:ind w:left="34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наниматель, либо арендатор, либо собственник помещения, либо собственники</w:t>
      </w:r>
    </w:p>
    <w:p w:rsidR="00A332C4" w:rsidRDefault="00A332C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A332C4" w:rsidRDefault="00FD7F59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помещения, находящегося в общей собственности двух и более лиц, в случае, если ни один</w:t>
      </w:r>
    </w:p>
    <w:p w:rsidR="00A332C4" w:rsidRDefault="00A332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A332C4" w:rsidRDefault="00FD7F59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из собственников либо иных лиц не уполномочен в установленном по</w:t>
      </w:r>
      <w:r>
        <w:rPr>
          <w:rFonts w:ascii="Times New Roman" w:hAnsi="Times New Roman"/>
          <w:sz w:val="20"/>
          <w:szCs w:val="20"/>
        </w:rPr>
        <w:t>рядке представлять их интересы)</w:t>
      </w:r>
    </w:p>
    <w:p w:rsidR="00A332C4" w:rsidRDefault="00A332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A332C4" w:rsidRDefault="00A332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A332C4" w:rsidRDefault="00A332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A332C4" w:rsidRDefault="00A332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A332C4" w:rsidRDefault="00A332C4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A332C4" w:rsidRDefault="00A332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A332C4" w:rsidRDefault="00FD7F59">
      <w:pPr>
        <w:spacing w:after="0" w:line="240" w:lineRule="auto"/>
        <w:ind w:left="1276" w:right="-1" w:hanging="127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>Примечание.</w:t>
      </w:r>
      <w:r>
        <w:rPr>
          <w:rFonts w:ascii="Times New Roman" w:hAnsi="Times New Roman"/>
          <w:sz w:val="20"/>
          <w:szCs w:val="20"/>
        </w:rPr>
        <w:tab/>
        <w:t xml:space="preserve"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</w:t>
      </w:r>
      <w:r>
        <w:rPr>
          <w:rFonts w:ascii="Times New Roman" w:hAnsi="Times New Roman"/>
          <w:sz w:val="20"/>
          <w:szCs w:val="20"/>
        </w:rPr>
        <w:t>лица указываются: фамилия, имя, отчество представителя, реквизиты доверенности, которая прилагается к заявлению.</w:t>
      </w:r>
    </w:p>
    <w:p w:rsidR="00A332C4" w:rsidRDefault="00FD7F59">
      <w:pPr>
        <w:spacing w:after="0" w:line="240" w:lineRule="auto"/>
        <w:ind w:left="1276"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</w:t>
      </w:r>
      <w:r>
        <w:rPr>
          <w:rFonts w:ascii="Times New Roman" w:hAnsi="Times New Roman"/>
          <w:sz w:val="20"/>
          <w:szCs w:val="20"/>
        </w:rPr>
        <w:t>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A332C4" w:rsidRDefault="00FD7F5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нахождения помещения:  </w:t>
      </w:r>
    </w:p>
    <w:p w:rsidR="00A332C4" w:rsidRDefault="00FD7F59">
      <w:pPr>
        <w:pBdr>
          <w:top w:val="single" w:sz="4" w:space="1" w:color="000000"/>
        </w:pBdr>
        <w:spacing w:after="0" w:line="240" w:lineRule="auto"/>
        <w:ind w:left="4139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полный адрес: субъект Российской Федерации,</w:t>
      </w:r>
    </w:p>
    <w:p w:rsidR="00A332C4" w:rsidRDefault="00A332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A332C4" w:rsidRDefault="00FD7F59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муниципальное </w:t>
      </w:r>
      <w:r>
        <w:rPr>
          <w:rFonts w:ascii="Times New Roman" w:hAnsi="Times New Roman"/>
          <w:sz w:val="20"/>
          <w:szCs w:val="20"/>
        </w:rPr>
        <w:t>образование, поселение, улица, дом, корпус, строение,</w:t>
      </w:r>
    </w:p>
    <w:p w:rsidR="00A332C4" w:rsidRDefault="00A332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A332C4" w:rsidRDefault="00FD7F59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квартира (комната), подъезд, этаж)</w:t>
      </w:r>
    </w:p>
    <w:p w:rsidR="00A332C4" w:rsidRDefault="00FD7F59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Собственник(и) помещения:  </w:t>
      </w:r>
    </w:p>
    <w:p w:rsidR="00A332C4" w:rsidRDefault="00A332C4">
      <w:pPr>
        <w:pBdr>
          <w:top w:val="single" w:sz="4" w:space="1" w:color="000000"/>
        </w:pBdr>
        <w:spacing w:after="0" w:line="240" w:lineRule="auto"/>
        <w:ind w:left="3828" w:right="-1"/>
        <w:rPr>
          <w:rFonts w:ascii="Times New Roman" w:hAnsi="Times New Roman"/>
          <w:sz w:val="2"/>
          <w:szCs w:val="2"/>
        </w:rPr>
      </w:pPr>
    </w:p>
    <w:p w:rsidR="00A332C4" w:rsidRDefault="00A332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A332C4" w:rsidRDefault="00A332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A332C4" w:rsidRDefault="00FD7F59">
      <w:pPr>
        <w:spacing w:after="0" w:line="240" w:lineRule="auto"/>
        <w:ind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разрешить  </w:t>
      </w:r>
    </w:p>
    <w:p w:rsidR="00A332C4" w:rsidRDefault="00FD7F59">
      <w:pPr>
        <w:pBdr>
          <w:top w:val="single" w:sz="4" w:space="1" w:color="000000"/>
        </w:pBdr>
        <w:spacing w:after="0" w:line="240" w:lineRule="auto"/>
        <w:ind w:left="2552"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(переустройство, перепланировку, переустройство и перепланировку – нужное указать)</w:t>
      </w:r>
    </w:p>
    <w:p w:rsidR="00A332C4" w:rsidRDefault="00FD7F5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помещения, занимаемого на основ</w:t>
      </w:r>
      <w:r>
        <w:rPr>
          <w:rFonts w:ascii="Times New Roman" w:hAnsi="Times New Roman"/>
          <w:sz w:val="24"/>
          <w:szCs w:val="24"/>
        </w:rPr>
        <w:t xml:space="preserve">ании  </w:t>
      </w:r>
    </w:p>
    <w:p w:rsidR="00A332C4" w:rsidRDefault="00FD7F59">
      <w:pPr>
        <w:pBdr>
          <w:top w:val="single" w:sz="4" w:space="1" w:color="000000"/>
        </w:pBdr>
        <w:spacing w:after="0" w:line="240" w:lineRule="auto"/>
        <w:ind w:left="4962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(права собственности, договора найма,</w:t>
      </w:r>
    </w:p>
    <w:p w:rsidR="00A332C4" w:rsidRDefault="00FD7F59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,</w:t>
      </w:r>
    </w:p>
    <w:p w:rsidR="00A332C4" w:rsidRDefault="00FD7F59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договора аренды – нужное указать)</w:t>
      </w:r>
    </w:p>
    <w:p w:rsidR="00A332C4" w:rsidRDefault="00FD7F5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прилагаемому проекту (проектной документации) переустройства и (или) перепланировки помещения.</w:t>
      </w:r>
    </w:p>
    <w:tbl>
      <w:tblPr>
        <w:tblW w:w="101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"/>
        <w:gridCol w:w="565"/>
        <w:gridCol w:w="283"/>
        <w:gridCol w:w="1927"/>
        <w:gridCol w:w="538"/>
        <w:gridCol w:w="283"/>
        <w:gridCol w:w="424"/>
        <w:gridCol w:w="1590"/>
        <w:gridCol w:w="62"/>
        <w:gridCol w:w="511"/>
        <w:gridCol w:w="285"/>
        <w:gridCol w:w="851"/>
        <w:gridCol w:w="480"/>
        <w:gridCol w:w="595"/>
        <w:gridCol w:w="537"/>
        <w:gridCol w:w="283"/>
        <w:gridCol w:w="231"/>
        <w:gridCol w:w="190"/>
      </w:tblGrid>
      <w:tr w:rsidR="00A332C4">
        <w:tc>
          <w:tcPr>
            <w:tcW w:w="6119" w:type="dxa"/>
            <w:gridSpan w:val="8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производства ремонтно-строительных работ с “</w:t>
            </w:r>
          </w:p>
        </w:tc>
        <w:tc>
          <w:tcPr>
            <w:tcW w:w="573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26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A332C4">
        <w:tc>
          <w:tcPr>
            <w:tcW w:w="509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“</w:t>
            </w:r>
          </w:p>
        </w:tc>
        <w:tc>
          <w:tcPr>
            <w:tcW w:w="56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2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90" w:type="dxa"/>
            <w:shd w:val="clear" w:color="auto" w:fill="auto"/>
          </w:tcPr>
          <w:p w:rsidR="00A332C4" w:rsidRDefault="00A332C4">
            <w:pPr>
              <w:widowControl w:val="0"/>
            </w:pPr>
          </w:p>
        </w:tc>
        <w:tc>
          <w:tcPr>
            <w:tcW w:w="62" w:type="dxa"/>
            <w:shd w:val="clear" w:color="auto" w:fill="auto"/>
          </w:tcPr>
          <w:p w:rsidR="00A332C4" w:rsidRDefault="00A332C4">
            <w:pPr>
              <w:widowControl w:val="0"/>
            </w:pPr>
          </w:p>
        </w:tc>
        <w:tc>
          <w:tcPr>
            <w:tcW w:w="511" w:type="dxa"/>
            <w:shd w:val="clear" w:color="auto" w:fill="auto"/>
          </w:tcPr>
          <w:p w:rsidR="00A332C4" w:rsidRDefault="00A332C4">
            <w:pPr>
              <w:widowControl w:val="0"/>
            </w:pPr>
          </w:p>
        </w:tc>
        <w:tc>
          <w:tcPr>
            <w:tcW w:w="285" w:type="dxa"/>
            <w:shd w:val="clear" w:color="auto" w:fill="auto"/>
          </w:tcPr>
          <w:p w:rsidR="00A332C4" w:rsidRDefault="00A332C4">
            <w:pPr>
              <w:widowControl w:val="0"/>
            </w:pPr>
          </w:p>
        </w:tc>
        <w:tc>
          <w:tcPr>
            <w:tcW w:w="851" w:type="dxa"/>
            <w:shd w:val="clear" w:color="auto" w:fill="auto"/>
          </w:tcPr>
          <w:p w:rsidR="00A332C4" w:rsidRDefault="00A332C4">
            <w:pPr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A332C4" w:rsidRDefault="00A332C4">
            <w:pPr>
              <w:widowControl w:val="0"/>
            </w:pPr>
          </w:p>
        </w:tc>
        <w:tc>
          <w:tcPr>
            <w:tcW w:w="595" w:type="dxa"/>
            <w:shd w:val="clear" w:color="auto" w:fill="auto"/>
          </w:tcPr>
          <w:p w:rsidR="00A332C4" w:rsidRDefault="00A332C4">
            <w:pPr>
              <w:widowControl w:val="0"/>
            </w:pPr>
          </w:p>
        </w:tc>
        <w:tc>
          <w:tcPr>
            <w:tcW w:w="537" w:type="dxa"/>
            <w:shd w:val="clear" w:color="auto" w:fill="auto"/>
          </w:tcPr>
          <w:p w:rsidR="00A332C4" w:rsidRDefault="00A332C4">
            <w:pPr>
              <w:widowControl w:val="0"/>
            </w:pPr>
          </w:p>
        </w:tc>
        <w:tc>
          <w:tcPr>
            <w:tcW w:w="283" w:type="dxa"/>
            <w:shd w:val="clear" w:color="auto" w:fill="auto"/>
          </w:tcPr>
          <w:p w:rsidR="00A332C4" w:rsidRDefault="00A332C4">
            <w:pPr>
              <w:widowControl w:val="0"/>
            </w:pPr>
          </w:p>
        </w:tc>
        <w:tc>
          <w:tcPr>
            <w:tcW w:w="231" w:type="dxa"/>
            <w:shd w:val="clear" w:color="auto" w:fill="auto"/>
          </w:tcPr>
          <w:p w:rsidR="00A332C4" w:rsidRDefault="00A332C4">
            <w:pPr>
              <w:widowControl w:val="0"/>
            </w:pPr>
          </w:p>
        </w:tc>
        <w:tc>
          <w:tcPr>
            <w:tcW w:w="190" w:type="dxa"/>
            <w:shd w:val="clear" w:color="auto" w:fill="auto"/>
          </w:tcPr>
          <w:p w:rsidR="00A332C4" w:rsidRDefault="00A332C4">
            <w:pPr>
              <w:widowControl w:val="0"/>
            </w:pPr>
          </w:p>
        </w:tc>
      </w:tr>
      <w:tr w:rsidR="00A332C4">
        <w:tc>
          <w:tcPr>
            <w:tcW w:w="6181" w:type="dxa"/>
            <w:gridSpan w:val="9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производства ремонтно-строительных работ с</w:t>
            </w:r>
          </w:p>
        </w:tc>
        <w:tc>
          <w:tcPr>
            <w:tcW w:w="1647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  <w:tc>
          <w:tcPr>
            <w:tcW w:w="1646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" w:type="dxa"/>
            <w:shd w:val="clear" w:color="auto" w:fill="auto"/>
          </w:tcPr>
          <w:p w:rsidR="00A332C4" w:rsidRDefault="00A332C4">
            <w:pPr>
              <w:widowControl w:val="0"/>
            </w:pPr>
          </w:p>
        </w:tc>
      </w:tr>
    </w:tbl>
    <w:p w:rsidR="00A332C4" w:rsidRDefault="00FD7F59">
      <w:pPr>
        <w:tabs>
          <w:tab w:val="center" w:pos="2127"/>
          <w:tab w:val="left" w:pos="3544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часов в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дни.</w:t>
      </w:r>
    </w:p>
    <w:p w:rsidR="00A332C4" w:rsidRDefault="00A332C4">
      <w:pPr>
        <w:pBdr>
          <w:top w:val="single" w:sz="4" w:space="1" w:color="000000"/>
        </w:pBdr>
        <w:spacing w:after="0" w:line="240" w:lineRule="auto"/>
        <w:ind w:left="851" w:right="-1"/>
        <w:rPr>
          <w:rFonts w:ascii="Times New Roman" w:hAnsi="Times New Roman"/>
          <w:sz w:val="2"/>
          <w:szCs w:val="2"/>
        </w:rPr>
      </w:pPr>
    </w:p>
    <w:p w:rsidR="00A332C4" w:rsidRDefault="00FD7F59">
      <w:pPr>
        <w:spacing w:after="0" w:line="240" w:lineRule="auto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Обязуюсь:</w:t>
      </w:r>
    </w:p>
    <w:p w:rsidR="00A332C4" w:rsidRDefault="00FD7F59">
      <w:pPr>
        <w:spacing w:after="0" w:line="240" w:lineRule="auto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осуществить ремонтно-строительные работы в соответствии с проектом (проектной документацией);</w:t>
      </w:r>
    </w:p>
    <w:p w:rsidR="00A332C4" w:rsidRDefault="00FD7F59">
      <w:pPr>
        <w:spacing w:after="0" w:line="240" w:lineRule="auto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обеспечить свободный доступ к месту проведения </w:t>
      </w:r>
      <w:r>
        <w:rPr>
          <w:rFonts w:ascii="Times New Roman" w:hAnsi="Times New Roman"/>
        </w:rPr>
        <w:t>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A332C4" w:rsidRDefault="00FD7F59">
      <w:pPr>
        <w:spacing w:after="0" w:line="240" w:lineRule="auto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осуществить работы в установленные сроки и с соблюдением согласованного режима проведения работ.</w:t>
      </w:r>
    </w:p>
    <w:p w:rsidR="00A332C4" w:rsidRDefault="00FD7F59">
      <w:pPr>
        <w:spacing w:after="0" w:line="240" w:lineRule="auto"/>
        <w:ind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>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</w:p>
    <w:tbl>
      <w:tblPr>
        <w:tblW w:w="839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143"/>
        <w:gridCol w:w="282"/>
        <w:gridCol w:w="1984"/>
        <w:gridCol w:w="143"/>
        <w:gridCol w:w="849"/>
        <w:gridCol w:w="709"/>
        <w:gridCol w:w="1278"/>
        <w:gridCol w:w="140"/>
      </w:tblGrid>
      <w:tr w:rsidR="00A332C4">
        <w:tc>
          <w:tcPr>
            <w:tcW w:w="2863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социального найма от “</w:t>
            </w:r>
          </w:p>
        </w:tc>
        <w:tc>
          <w:tcPr>
            <w:tcW w:w="14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" w:type="dxa"/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84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№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:</w:t>
            </w:r>
          </w:p>
        </w:tc>
      </w:tr>
    </w:tbl>
    <w:p w:rsidR="00A332C4" w:rsidRDefault="00A332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550"/>
        <w:gridCol w:w="1800"/>
        <w:gridCol w:w="2029"/>
      </w:tblGrid>
      <w:tr w:rsidR="00A332C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C4" w:rsidRDefault="00FD7F5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C4" w:rsidRDefault="00FD7F5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C4" w:rsidRDefault="00FD7F5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Документ, удостоверяющий личность </w:t>
            </w:r>
            <w:r>
              <w:rPr>
                <w:rFonts w:ascii="Times New Roman" w:hAnsi="Times New Roman"/>
                <w:sz w:val="24"/>
                <w:szCs w:val="24"/>
              </w:rPr>
              <w:t>(серия, номер, кем и когда выдан)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C4" w:rsidRDefault="00FD7F5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*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C4" w:rsidRDefault="00FD7F5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 о заверении подписей лиц</w:t>
            </w:r>
          </w:p>
        </w:tc>
      </w:tr>
      <w:tr w:rsidR="00A332C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332C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C4" w:rsidRDefault="00A332C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C4" w:rsidRDefault="00A332C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C4" w:rsidRDefault="00A332C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2C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C4" w:rsidRDefault="00A332C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C4" w:rsidRDefault="00A332C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C4" w:rsidRDefault="00A332C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2C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C4" w:rsidRDefault="00A332C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C4" w:rsidRDefault="00A332C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2C4" w:rsidRDefault="00A332C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32C4" w:rsidRDefault="00FD7F5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</w:p>
    <w:p w:rsidR="00A332C4" w:rsidRDefault="00FD7F59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 Подписи ставятся в присутствии должностного лица, принимающего документы. В ином случае представляется оформленное в письменном </w:t>
      </w:r>
      <w:r>
        <w:rPr>
          <w:rFonts w:ascii="Times New Roman" w:hAnsi="Times New Roman"/>
          <w:sz w:val="20"/>
          <w:szCs w:val="20"/>
        </w:rPr>
        <w:t>виде согласие члена семьи, заверенное нотариально, с проставлением отметки об этом в графе 5.</w:t>
      </w:r>
    </w:p>
    <w:p w:rsidR="00A332C4" w:rsidRDefault="00A332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A332C4" w:rsidRDefault="00FD7F59">
      <w:pPr>
        <w:spacing w:after="0" w:line="24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заявлению прилагаются следующие документы:</w:t>
      </w:r>
    </w:p>
    <w:p w:rsidR="00A332C4" w:rsidRDefault="00FD7F59">
      <w:pPr>
        <w:spacing w:after="0" w:line="24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 Правоустанавливающие документы на переустраиваемое и (или) перепланируемое жилое помещение (подлинники или засвид</w:t>
      </w:r>
      <w:r>
        <w:rPr>
          <w:rFonts w:ascii="Times New Roman" w:hAnsi="Times New Roman"/>
        </w:rPr>
        <w:t xml:space="preserve">етельствованные в нотариальном порядке копии), если право на него не зарегистрировано в Едином государственном реестре прав на недвижимое имущество и сделок с ним на ____ листах; </w:t>
      </w:r>
    </w:p>
    <w:p w:rsidR="00A332C4" w:rsidRDefault="00FD7F59">
      <w:pPr>
        <w:spacing w:after="0" w:line="24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 Проект (проектная документация) переустройства и (или) перепланировки пом</w:t>
      </w:r>
      <w:r>
        <w:rPr>
          <w:rFonts w:ascii="Times New Roman" w:hAnsi="Times New Roman"/>
        </w:rPr>
        <w:t>ещния на ___ листах;</w:t>
      </w:r>
    </w:p>
    <w:p w:rsidR="00A332C4" w:rsidRDefault="00FD7F59">
      <w:pPr>
        <w:spacing w:after="0" w:line="24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 технический паспорт переустраиваемого и (или) перепланируемого помещения на __ листах;</w:t>
      </w:r>
    </w:p>
    <w:p w:rsidR="00A332C4" w:rsidRDefault="00FD7F59">
      <w:pPr>
        <w:spacing w:after="0" w:line="24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 заключение органа по охране памятников архитектуры, истории и культуры о допустимости проведения переустройства и (или) перепланировки помещен</w:t>
      </w:r>
      <w:r>
        <w:rPr>
          <w:rFonts w:ascii="Times New Roman" w:hAnsi="Times New Roman"/>
        </w:rPr>
        <w:t>ия (представляется в случаех, если такое жилое помещение или дом, в котором оно находится, является памятником архитектуры, истории или культуры) на ___ листах;</w:t>
      </w:r>
    </w:p>
    <w:p w:rsidR="00A332C4" w:rsidRDefault="00FD7F59">
      <w:pPr>
        <w:spacing w:after="0" w:line="24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 документы, подтверждающие согласие временно отсутствующих членов семьи нанимателя на переуст</w:t>
      </w:r>
      <w:r>
        <w:rPr>
          <w:rFonts w:ascii="Times New Roman" w:hAnsi="Times New Roman"/>
        </w:rPr>
        <w:t>раиваемое и (или) перепланировку жилого помещения, на ___ (при необходимости);</w:t>
      </w:r>
    </w:p>
    <w:p w:rsidR="00A332C4" w:rsidRDefault="00FD7F59">
      <w:pPr>
        <w:spacing w:after="0" w:line="24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6) иные документы:  </w:t>
      </w:r>
    </w:p>
    <w:p w:rsidR="00A332C4" w:rsidRDefault="00FD7F59">
      <w:pPr>
        <w:pBdr>
          <w:top w:val="single" w:sz="4" w:space="1" w:color="000000"/>
        </w:pBdr>
        <w:spacing w:after="0" w:line="240" w:lineRule="auto"/>
        <w:ind w:left="2127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(доверенности, выписки из уставов и др.)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695"/>
      </w:tblGrid>
      <w:tr w:rsidR="00A332C4">
        <w:tc>
          <w:tcPr>
            <w:tcW w:w="10205" w:type="dxa"/>
            <w:gridSpan w:val="2"/>
          </w:tcPr>
          <w:p w:rsidR="00A332C4" w:rsidRDefault="00FD7F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 w:rsidR="00A332C4">
        <w:tc>
          <w:tcPr>
            <w:tcW w:w="510" w:type="dxa"/>
          </w:tcPr>
          <w:p w:rsidR="00A332C4" w:rsidRDefault="00FD7F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9525" distB="9525" distL="13970" distR="5080" simplePos="0" relativeHeight="2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28575</wp:posOffset>
                      </wp:positionV>
                      <wp:extent cx="161925" cy="200025"/>
                      <wp:effectExtent l="5715" t="5715" r="4445" b="4445"/>
                      <wp:wrapNone/>
                      <wp:docPr id="1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200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4" path="m0,0l-2147483645,0l-2147483645,-2147483646l0,-2147483646xe" fillcolor="white" stroked="t" o:allowincell="f" style="position:absolute;margin-left:1.85pt;margin-top:2.25pt;width:12.7pt;height:15.7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28575" distL="0" distR="28575" simplePos="0" relativeHeight="4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474980</wp:posOffset>
                      </wp:positionV>
                      <wp:extent cx="161925" cy="200025"/>
                      <wp:effectExtent l="5715" t="5715" r="4445" b="4445"/>
                      <wp:wrapNone/>
                      <wp:docPr id="2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200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3" path="m0,0l-2147483645,0l-2147483645,-2147483646l0,-2147483646xe" fillcolor="white" stroked="t" o:allowincell="f" style="position:absolute;margin-left:1.3pt;margin-top:37.4pt;width:12.7pt;height:15.7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9695" w:type="dxa"/>
          </w:tcPr>
          <w:p w:rsidR="00A332C4" w:rsidRDefault="00FD7F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 электронном виде в ли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чный кабинет Республиканского портала государственных и муниципальных услуг </w:t>
            </w:r>
          </w:p>
          <w:p w:rsidR="00A332C4" w:rsidRDefault="00A332C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A332C4" w:rsidRDefault="00FD7F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 МФЦ</w:t>
            </w:r>
          </w:p>
        </w:tc>
      </w:tr>
    </w:tbl>
    <w:p w:rsidR="00A332C4" w:rsidRDefault="00FD7F5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Подписи лиц, подавших заявление *: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567"/>
        <w:gridCol w:w="282"/>
        <w:gridCol w:w="1842"/>
        <w:gridCol w:w="569"/>
        <w:gridCol w:w="282"/>
        <w:gridCol w:w="850"/>
        <w:gridCol w:w="1964"/>
        <w:gridCol w:w="284"/>
        <w:gridCol w:w="3139"/>
      </w:tblGrid>
      <w:tr w:rsidR="00A332C4">
        <w:tc>
          <w:tcPr>
            <w:tcW w:w="171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2C4">
        <w:tc>
          <w:tcPr>
            <w:tcW w:w="171" w:type="dxa"/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9" w:type="dxa"/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9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A332C4" w:rsidRDefault="00A332C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567"/>
        <w:gridCol w:w="282"/>
        <w:gridCol w:w="1842"/>
        <w:gridCol w:w="569"/>
        <w:gridCol w:w="282"/>
        <w:gridCol w:w="850"/>
        <w:gridCol w:w="1964"/>
        <w:gridCol w:w="284"/>
        <w:gridCol w:w="3139"/>
      </w:tblGrid>
      <w:tr w:rsidR="00A332C4">
        <w:tc>
          <w:tcPr>
            <w:tcW w:w="171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2C4">
        <w:tc>
          <w:tcPr>
            <w:tcW w:w="171" w:type="dxa"/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282" w:type="dxa"/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9" w:type="dxa"/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9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A332C4" w:rsidRDefault="00A332C4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</w:p>
    <w:p w:rsidR="00A332C4" w:rsidRDefault="00FD7F59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</w:t>
      </w:r>
      <w:r>
        <w:rPr>
          <w:rFonts w:ascii="Times New Roman" w:hAnsi="Times New Roman"/>
          <w:sz w:val="20"/>
          <w:szCs w:val="20"/>
        </w:rPr>
        <w:t>арендатором, при пользовании жилым помещением на праве собственности – собственником (собственниками).</w:t>
      </w:r>
      <w:r>
        <w:br w:type="page"/>
      </w:r>
    </w:p>
    <w:p w:rsidR="00A332C4" w:rsidRDefault="00FD7F5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7</w:t>
      </w:r>
    </w:p>
    <w:p w:rsidR="00A332C4" w:rsidRDefault="00A332C4">
      <w:pPr>
        <w:widowControl w:val="0"/>
        <w:shd w:val="clear" w:color="auto" w:fill="FFFFFF"/>
        <w:spacing w:after="0" w:line="240" w:lineRule="auto"/>
        <w:ind w:right="-1" w:firstLine="708"/>
        <w:jc w:val="right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A332C4" w:rsidRDefault="00FD7F59">
      <w:pPr>
        <w:spacing w:after="0" w:line="240" w:lineRule="auto"/>
        <w:ind w:left="5103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 </w:t>
      </w:r>
    </w:p>
    <w:p w:rsidR="00A332C4" w:rsidRDefault="00FD7F59">
      <w:pPr>
        <w:pBdr>
          <w:top w:val="single" w:sz="4" w:space="1" w:color="000000"/>
        </w:pBdr>
        <w:spacing w:after="0" w:line="240" w:lineRule="auto"/>
        <w:ind w:left="5387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органа местного самоуправления</w:t>
      </w:r>
    </w:p>
    <w:p w:rsidR="00A332C4" w:rsidRDefault="00A332C4">
      <w:pPr>
        <w:spacing w:after="0" w:line="240" w:lineRule="auto"/>
        <w:ind w:left="5103" w:right="-1"/>
        <w:rPr>
          <w:rFonts w:ascii="Times New Roman" w:hAnsi="Times New Roman"/>
          <w:sz w:val="24"/>
          <w:szCs w:val="24"/>
        </w:rPr>
      </w:pPr>
    </w:p>
    <w:p w:rsidR="00A332C4" w:rsidRDefault="00FD7F59">
      <w:pPr>
        <w:pBdr>
          <w:top w:val="single" w:sz="4" w:space="1" w:color="000000"/>
        </w:pBdr>
        <w:spacing w:after="0" w:line="240" w:lineRule="auto"/>
        <w:ind w:left="5103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муниципального образования)</w:t>
      </w:r>
    </w:p>
    <w:p w:rsidR="00A332C4" w:rsidRDefault="00FD7F59">
      <w:pPr>
        <w:spacing w:after="0" w:line="240" w:lineRule="auto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aps/>
          <w:sz w:val="26"/>
          <w:szCs w:val="26"/>
        </w:rPr>
        <w:t>Заявление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</w:p>
    <w:p w:rsidR="00A332C4" w:rsidRDefault="00FD7F59">
      <w:pPr>
        <w:spacing w:after="0" w:line="240" w:lineRule="auto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о выдаче документа, подтверждающего завершение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переустройства и</w:t>
      </w:r>
    </w:p>
    <w:p w:rsidR="00A332C4" w:rsidRDefault="00FD7F59">
      <w:pPr>
        <w:spacing w:after="0" w:line="240" w:lineRule="auto"/>
        <w:jc w:val="center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(или) перепланировки помещения в многоквартирном доме</w:t>
      </w:r>
    </w:p>
    <w:p w:rsidR="00A332C4" w:rsidRDefault="00A332C4">
      <w:pPr>
        <w:spacing w:after="0" w:line="240" w:lineRule="auto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A332C4" w:rsidRDefault="00FD7F5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</w:p>
    <w:p w:rsidR="00A332C4" w:rsidRDefault="00FD7F59">
      <w:pPr>
        <w:pBdr>
          <w:top w:val="single" w:sz="4" w:space="1" w:color="000000"/>
        </w:pBdr>
        <w:spacing w:after="0" w:line="240" w:lineRule="auto"/>
        <w:ind w:left="34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наниматель, либо арендатор, либо собственник помещения, либо собственники</w:t>
      </w:r>
    </w:p>
    <w:p w:rsidR="00A332C4" w:rsidRDefault="00A332C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A332C4" w:rsidRDefault="00FD7F59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помещения, находящегося в общей собственности двух и более лиц, в случае, если ни один</w:t>
      </w:r>
    </w:p>
    <w:p w:rsidR="00A332C4" w:rsidRDefault="00A332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A332C4" w:rsidRDefault="00FD7F59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из</w:t>
      </w:r>
      <w:r>
        <w:rPr>
          <w:rFonts w:ascii="Times New Roman" w:hAnsi="Times New Roman"/>
          <w:sz w:val="20"/>
          <w:szCs w:val="20"/>
        </w:rPr>
        <w:t xml:space="preserve"> собственников либо иных лиц не уполномочен в установленном порядке представлять их интересы)</w:t>
      </w:r>
    </w:p>
    <w:p w:rsidR="00A332C4" w:rsidRDefault="00A332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A332C4" w:rsidRDefault="00A332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A332C4" w:rsidRDefault="00A332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A332C4" w:rsidRDefault="00A332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A332C4" w:rsidRDefault="00A332C4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A332C4" w:rsidRDefault="00A332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A332C4" w:rsidRDefault="00FD7F59">
      <w:pPr>
        <w:spacing w:after="0" w:line="240" w:lineRule="auto"/>
        <w:ind w:left="1276" w:right="-1" w:hanging="127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>Примечание.</w:t>
      </w:r>
      <w:r>
        <w:rPr>
          <w:rFonts w:ascii="Times New Roman" w:hAnsi="Times New Roman"/>
          <w:sz w:val="20"/>
          <w:szCs w:val="20"/>
        </w:rP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</w:t>
      </w:r>
      <w:r>
        <w:rPr>
          <w:rFonts w:ascii="Times New Roman" w:hAnsi="Times New Roman"/>
          <w:sz w:val="20"/>
          <w:szCs w:val="20"/>
        </w:rPr>
        <w:t>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A332C4" w:rsidRDefault="00FD7F59">
      <w:pPr>
        <w:spacing w:after="0" w:line="240" w:lineRule="auto"/>
        <w:ind w:left="1276"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Для юридических лиц указываются: наименование, организационно-правовая форма, адр</w:t>
      </w:r>
      <w:r>
        <w:rPr>
          <w:rFonts w:ascii="Times New Roman" w:hAnsi="Times New Roman"/>
          <w:sz w:val="20"/>
          <w:szCs w:val="20"/>
        </w:rPr>
        <w:t>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A332C4" w:rsidRDefault="00FD7F5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нахождения помещения:  </w:t>
      </w:r>
    </w:p>
    <w:p w:rsidR="00A332C4" w:rsidRDefault="00FD7F59">
      <w:pPr>
        <w:pBdr>
          <w:top w:val="single" w:sz="4" w:space="1" w:color="000000"/>
        </w:pBdr>
        <w:spacing w:after="0" w:line="240" w:lineRule="auto"/>
        <w:ind w:left="4139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полный адрес: субъект Российской Федерации,</w:t>
      </w:r>
    </w:p>
    <w:p w:rsidR="00A332C4" w:rsidRDefault="00A332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A332C4" w:rsidRDefault="00FD7F59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муниципальное образование, поселение, улица, дом, корпус, строение,</w:t>
      </w:r>
    </w:p>
    <w:p w:rsidR="00A332C4" w:rsidRDefault="00A332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A332C4" w:rsidRDefault="00FD7F59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квартира (комната), подъезд, этаж)</w:t>
      </w:r>
    </w:p>
    <w:p w:rsidR="00A332C4" w:rsidRDefault="00FD7F59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Собственник(и) помещения:  </w:t>
      </w:r>
    </w:p>
    <w:p w:rsidR="00A332C4" w:rsidRDefault="00A332C4">
      <w:pPr>
        <w:pBdr>
          <w:top w:val="single" w:sz="4" w:space="1" w:color="000000"/>
        </w:pBdr>
        <w:spacing w:after="0" w:line="240" w:lineRule="auto"/>
        <w:ind w:left="3828" w:right="-1"/>
        <w:rPr>
          <w:rFonts w:ascii="Times New Roman" w:hAnsi="Times New Roman"/>
          <w:sz w:val="2"/>
          <w:szCs w:val="2"/>
        </w:rPr>
      </w:pPr>
    </w:p>
    <w:p w:rsidR="00A332C4" w:rsidRDefault="00A332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A332C4" w:rsidRDefault="00A332C4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:rsidR="00A332C4" w:rsidRDefault="00A332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A332C4" w:rsidRDefault="00FD7F59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Прошу принять работы по переустройству и (или) перепланировке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помещения, выполненные в соответствии с проектом, разработанным          </w:t>
      </w:r>
    </w:p>
    <w:p w:rsidR="00A332C4" w:rsidRDefault="00FD7F59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_________________________________________________, и на основании решения Исполнительного комитета </w:t>
      </w:r>
    </w:p>
    <w:p w:rsidR="00A332C4" w:rsidRDefault="00FD7F59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                                                          (наименование разработч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ика проекта)</w:t>
      </w:r>
    </w:p>
    <w:p w:rsidR="00A332C4" w:rsidRDefault="00FD7F59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___________________________________________________________________________________________от ____________________ № _______</w:t>
      </w:r>
    </w:p>
    <w:p w:rsidR="00A332C4" w:rsidRDefault="00A332C4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A332C4" w:rsidRDefault="00FD7F59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Работы, предусмотренные проектом выполнены:</w:t>
      </w:r>
    </w:p>
    <w:p w:rsidR="00A332C4" w:rsidRDefault="00FD7F59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__.</w:t>
      </w:r>
    </w:p>
    <w:p w:rsidR="00A332C4" w:rsidRDefault="00FD7F59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(наименование и реквизиты исполнителя работ)</w:t>
      </w:r>
    </w:p>
    <w:p w:rsidR="00A332C4" w:rsidRDefault="00FD7F59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Работы, предусмотренные проектом выполнены в сроки:</w:t>
      </w:r>
    </w:p>
    <w:p w:rsidR="00A332C4" w:rsidRDefault="00FD7F59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Начало работ _______________   Окончание работ ___________________</w:t>
      </w:r>
    </w:p>
    <w:p w:rsidR="00A332C4" w:rsidRDefault="00A332C4">
      <w:pPr>
        <w:spacing w:after="0" w:line="240" w:lineRule="auto"/>
        <w:rPr>
          <w:rFonts w:ascii="Times New Roman" w:hAnsi="Times New Roman"/>
          <w:b/>
          <w:color w:val="000000"/>
          <w:spacing w:val="-6"/>
          <w:sz w:val="24"/>
          <w:szCs w:val="24"/>
          <w:u w:val="single"/>
        </w:rPr>
      </w:pPr>
    </w:p>
    <w:p w:rsidR="00A332C4" w:rsidRDefault="00FD7F59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О дате и времени выезда комиссии для приемки ремонтно-строительных работ прошу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проинформировать</w:t>
      </w:r>
    </w:p>
    <w:p w:rsidR="00A332C4" w:rsidRDefault="00FD7F59">
      <w:pPr>
        <w:spacing w:after="0" w:line="240" w:lineRule="auto"/>
        <w:rPr>
          <w:rFonts w:ascii="Times New Roman" w:hAnsi="Times New Roman"/>
          <w:bCs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6"/>
          <w:sz w:val="24"/>
          <w:szCs w:val="24"/>
        </w:rPr>
        <w:t>по адресу электронной почты _______________________________________________</w:t>
      </w:r>
    </w:p>
    <w:p w:rsidR="00A332C4" w:rsidRDefault="00FD7F59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6"/>
          <w:sz w:val="24"/>
          <w:szCs w:val="24"/>
        </w:rPr>
        <w:t>по телефону</w:t>
      </w:r>
      <w:r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pacing w:val="-6"/>
          <w:sz w:val="24"/>
          <w:szCs w:val="24"/>
        </w:rPr>
        <w:t>_______________________________________________________________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695"/>
      </w:tblGrid>
      <w:tr w:rsidR="00A332C4">
        <w:tc>
          <w:tcPr>
            <w:tcW w:w="10205" w:type="dxa"/>
            <w:gridSpan w:val="2"/>
          </w:tcPr>
          <w:p w:rsidR="00A332C4" w:rsidRDefault="00FD7F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 w:rsidR="00A332C4">
        <w:tc>
          <w:tcPr>
            <w:tcW w:w="510" w:type="dxa"/>
          </w:tcPr>
          <w:p w:rsidR="00A332C4" w:rsidRDefault="00FD7F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9525" distB="9525" distL="13970" distR="5080" simplePos="0" relativeHeight="3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28575</wp:posOffset>
                      </wp:positionV>
                      <wp:extent cx="161925" cy="200025"/>
                      <wp:effectExtent l="5715" t="5715" r="4445" b="4445"/>
                      <wp:wrapNone/>
                      <wp:docPr id="3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200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6" path="m0,0l-2147483645,0l-2147483645,-2147483646l0,-2147483646xe" fillcolor="white" stroked="t" o:allowincell="f" style="position:absolute;margin-left:1.85pt;margin-top:2.25pt;width:12.7pt;height:15.7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28575" distL="0" distR="28575" simplePos="0" relativeHeight="5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474980</wp:posOffset>
                      </wp:positionV>
                      <wp:extent cx="161925" cy="200025"/>
                      <wp:effectExtent l="5715" t="5715" r="4445" b="4445"/>
                      <wp:wrapNone/>
                      <wp:docPr id="4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200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" path="m0,0l-2147483645,0l-2147483645,-2147483646l0,-2147483646xe" fillcolor="white" stroked="t" o:allowincell="f" style="position:absolute;margin-left:1.3pt;margin-top:37.4pt;width:12.7pt;height:15.7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9695" w:type="dxa"/>
          </w:tcPr>
          <w:p w:rsidR="00A332C4" w:rsidRDefault="00FD7F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 электронном виде в личный кабинет Республиканского портала государственных и муниципальных услуг </w:t>
            </w:r>
          </w:p>
          <w:p w:rsidR="00A332C4" w:rsidRDefault="00A332C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:rsidR="00A332C4" w:rsidRDefault="00FD7F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 МФЦ</w:t>
            </w:r>
          </w:p>
        </w:tc>
      </w:tr>
    </w:tbl>
    <w:p w:rsidR="00A332C4" w:rsidRDefault="00FD7F5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Подписи лиц, подавших заявление *: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567"/>
        <w:gridCol w:w="282"/>
        <w:gridCol w:w="1842"/>
        <w:gridCol w:w="569"/>
        <w:gridCol w:w="282"/>
        <w:gridCol w:w="850"/>
        <w:gridCol w:w="1964"/>
        <w:gridCol w:w="284"/>
        <w:gridCol w:w="3139"/>
      </w:tblGrid>
      <w:tr w:rsidR="00A332C4">
        <w:tc>
          <w:tcPr>
            <w:tcW w:w="171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2C4">
        <w:tc>
          <w:tcPr>
            <w:tcW w:w="171" w:type="dxa"/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9" w:type="dxa"/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9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A332C4" w:rsidRDefault="00A332C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567"/>
        <w:gridCol w:w="282"/>
        <w:gridCol w:w="1842"/>
        <w:gridCol w:w="569"/>
        <w:gridCol w:w="282"/>
        <w:gridCol w:w="850"/>
        <w:gridCol w:w="1964"/>
        <w:gridCol w:w="284"/>
        <w:gridCol w:w="3139"/>
      </w:tblGrid>
      <w:tr w:rsidR="00A332C4">
        <w:tc>
          <w:tcPr>
            <w:tcW w:w="171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2C4">
        <w:tc>
          <w:tcPr>
            <w:tcW w:w="171" w:type="dxa"/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282" w:type="dxa"/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9" w:type="dxa"/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332C4" w:rsidRDefault="00A332C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9" w:type="dxa"/>
            <w:shd w:val="clear" w:color="auto" w:fill="auto"/>
            <w:vAlign w:val="bottom"/>
          </w:tcPr>
          <w:p w:rsidR="00A332C4" w:rsidRDefault="00FD7F5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A332C4" w:rsidRDefault="00A332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A332C4" w:rsidRDefault="00FD7F59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</w:t>
      </w:r>
      <w:r>
        <w:rPr>
          <w:rFonts w:ascii="Times New Roman" w:hAnsi="Times New Roman"/>
          <w:sz w:val="20"/>
          <w:szCs w:val="20"/>
        </w:rPr>
        <w:t>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A332C4" w:rsidRDefault="00A332C4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332C4" w:rsidRDefault="00FD7F59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  <w:r>
        <w:br w:type="page"/>
      </w:r>
    </w:p>
    <w:p w:rsidR="00A332C4" w:rsidRDefault="00FD7F59">
      <w:pPr>
        <w:spacing w:after="0" w:line="240" w:lineRule="auto"/>
        <w:ind w:left="5954" w:right="-1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8</w:t>
      </w:r>
    </w:p>
    <w:p w:rsidR="00A332C4" w:rsidRDefault="00A332C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332C4" w:rsidRDefault="00FD7F5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A332C4" w:rsidRDefault="00FD7F5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 </w:t>
      </w:r>
    </w:p>
    <w:p w:rsidR="00A332C4" w:rsidRDefault="00FD7F5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(Должностное лицо)</w:t>
      </w:r>
    </w:p>
    <w:p w:rsidR="00A332C4" w:rsidRDefault="00FD7F5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 </w:t>
      </w:r>
      <w:r>
        <w:rPr>
          <w:rFonts w:ascii="Times New Roman" w:hAnsi="Times New Roman"/>
          <w:sz w:val="24"/>
          <w:szCs w:val="24"/>
        </w:rPr>
        <w:t>(___________________)</w:t>
      </w:r>
    </w:p>
    <w:p w:rsidR="00A332C4" w:rsidRDefault="00FD7F5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(личная подпись) (расшифровка подписи)</w:t>
      </w:r>
    </w:p>
    <w:p w:rsidR="00A332C4" w:rsidRDefault="00FD7F5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М.П. " __ " _______ 20__ г.</w:t>
      </w:r>
    </w:p>
    <w:p w:rsidR="00A332C4" w:rsidRDefault="00A332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32C4" w:rsidRDefault="00FD7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К Т</w:t>
      </w:r>
    </w:p>
    <w:p w:rsidR="00A332C4" w:rsidRDefault="00FD7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завершенном переустройстве и (или) перепланировке</w:t>
      </w:r>
    </w:p>
    <w:p w:rsidR="00A332C4" w:rsidRDefault="00FD7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помещения в многоквартирном доме</w:t>
      </w:r>
    </w:p>
    <w:p w:rsidR="00A332C4" w:rsidRDefault="00A332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32C4" w:rsidRDefault="00FD7F5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 " ___ " ______ 20_ г.</w:t>
      </w:r>
    </w:p>
    <w:p w:rsidR="00A332C4" w:rsidRDefault="00A33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объекта: ______________________</w:t>
      </w:r>
      <w:r>
        <w:rPr>
          <w:rFonts w:ascii="Times New Roman" w:hAnsi="Times New Roman"/>
          <w:sz w:val="24"/>
          <w:szCs w:val="24"/>
        </w:rPr>
        <w:t>_____________________ ________ ________ ________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(ул./пер. и т.д.) (№ дома) (№ кор.) (№ кв.)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Помещение ___________________________________________________ ____ _______________ ___________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(указать: жилое / нежилое) (№ подъезда) (этаж)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Комиссия в составе </w:t>
      </w:r>
      <w:r>
        <w:rPr>
          <w:rFonts w:ascii="Times New Roman" w:hAnsi="Times New Roman"/>
          <w:sz w:val="24"/>
          <w:szCs w:val="24"/>
        </w:rPr>
        <w:t>представителей: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_______________ (председатель) - __________________________________________________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заявителя (заказчика) - ____________________________________________________________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исполнителя (производителя работ) - </w:t>
      </w:r>
      <w:r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организации, управляющей многоквартирным домом (при необходимости) -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установила: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</w:t>
      </w:r>
    </w:p>
    <w:p w:rsidR="00A332C4" w:rsidRDefault="00A33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Предъявлены к комиссии следующие работы: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 (с указанием помещений, элементов, инженерных систем)</w:t>
      </w:r>
    </w:p>
    <w:p w:rsidR="00A332C4" w:rsidRDefault="00A33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Работы выполнены: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 (наименование и реквизиты производителя работ)</w:t>
      </w:r>
    </w:p>
    <w:p w:rsidR="00A332C4" w:rsidRDefault="00A33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Проектная (и</w:t>
      </w:r>
      <w:r>
        <w:rPr>
          <w:rFonts w:ascii="Times New Roman" w:hAnsi="Times New Roman"/>
          <w:sz w:val="24"/>
          <w:szCs w:val="24"/>
        </w:rPr>
        <w:t>сполнительная) документация разработана: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 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(состав документации, наименование и реквизиты автора)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утверждена ________________________________________________ « ___»  ______ 20</w:t>
      </w:r>
      <w:r>
        <w:rPr>
          <w:rFonts w:ascii="Times New Roman" w:hAnsi="Times New Roman"/>
          <w:sz w:val="24"/>
          <w:szCs w:val="24"/>
        </w:rPr>
        <w:t>__ г. (статус утверждающего лица)</w:t>
      </w:r>
    </w:p>
    <w:p w:rsidR="00A332C4" w:rsidRDefault="00A33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Работы произведены в сроки: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начало работ «___» ______ 20__ г.; окончание «___» _______ 20__ г.</w:t>
      </w:r>
    </w:p>
    <w:p w:rsidR="00A332C4" w:rsidRDefault="00A33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На основании осмотра в натуре предъявленных к приемке помещений (элементов, инженерных систем) и ознакомления с проектн</w:t>
      </w:r>
      <w:r>
        <w:rPr>
          <w:rFonts w:ascii="Times New Roman" w:hAnsi="Times New Roman"/>
          <w:sz w:val="24"/>
          <w:szCs w:val="24"/>
        </w:rPr>
        <w:t>ой (исполнительной) документацией установлено: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______________________________________________________________________________ (соответствует проекту / не соответствует - указать)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 (замечания надзорных органов-(указать: устранены/не устранены) </w:t>
      </w:r>
    </w:p>
    <w:p w:rsidR="00A332C4" w:rsidRDefault="00A33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КОМИССИИ:</w:t>
      </w:r>
    </w:p>
    <w:p w:rsidR="00A332C4" w:rsidRDefault="00A33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Считать предъявленные комиссии работы: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выполненными в соответствии / не в соответствии с требованиями нормативных документов,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действующих для многоквартирных домов.</w:t>
      </w:r>
    </w:p>
    <w:p w:rsidR="00A332C4" w:rsidRDefault="00A33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Считать настоящий Акт основанием для внесени</w:t>
      </w:r>
      <w:r>
        <w:rPr>
          <w:rFonts w:ascii="Times New Roman" w:hAnsi="Times New Roman"/>
          <w:sz w:val="24"/>
          <w:szCs w:val="24"/>
        </w:rPr>
        <w:t>я изменений в поэтажные планы и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экспликации органов технической инвентаризации.</w:t>
      </w:r>
    </w:p>
    <w:p w:rsidR="00A332C4" w:rsidRDefault="00A33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 к Акту: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Исполнительные чертежи: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 (проектные материалы с внесенными в установленн</w:t>
      </w:r>
      <w:r>
        <w:rPr>
          <w:rFonts w:ascii="Times New Roman" w:hAnsi="Times New Roman"/>
          <w:sz w:val="24"/>
          <w:szCs w:val="24"/>
        </w:rPr>
        <w:t>ом порядке изменениями)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______________________ _______________________________________________________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(указать)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A332C4" w:rsidRDefault="00A33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 __________________________________ ( _______________________ )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(личная подпись) (расшифровка подписи)</w:t>
      </w:r>
    </w:p>
    <w:p w:rsidR="00A332C4" w:rsidRDefault="00A33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 ( _______________________ )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 ( _____________</w:t>
      </w:r>
      <w:r>
        <w:rPr>
          <w:rFonts w:ascii="Times New Roman" w:hAnsi="Times New Roman"/>
          <w:sz w:val="24"/>
          <w:szCs w:val="24"/>
        </w:rPr>
        <w:t>__________ )</w:t>
      </w:r>
    </w:p>
    <w:p w:rsidR="00A332C4" w:rsidRDefault="00A332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332C4" w:rsidRDefault="00FD7F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9</w:t>
      </w:r>
    </w:p>
    <w:p w:rsidR="00A332C4" w:rsidRDefault="00A332C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332C4" w:rsidRDefault="00FD7F5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A332C4" w:rsidRDefault="00FD7F5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 </w:t>
      </w:r>
    </w:p>
    <w:p w:rsidR="00A332C4" w:rsidRDefault="00FD7F5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(Должностное лицо)</w:t>
      </w:r>
    </w:p>
    <w:p w:rsidR="00A332C4" w:rsidRDefault="00FD7F5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 (___________________)</w:t>
      </w:r>
    </w:p>
    <w:p w:rsidR="00A332C4" w:rsidRDefault="00FD7F5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(личная подпись) (расшифровка подписи)</w:t>
      </w:r>
    </w:p>
    <w:p w:rsidR="00A332C4" w:rsidRDefault="00FD7F5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М.П. " __ " _______ 20__ г.</w:t>
      </w:r>
    </w:p>
    <w:p w:rsidR="00A332C4" w:rsidRDefault="00A332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32C4" w:rsidRDefault="00FD7F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A332C4" w:rsidRDefault="00FD7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отказе в оформлении акта о завершении переустройства </w:t>
      </w:r>
    </w:p>
    <w:p w:rsidR="00A332C4" w:rsidRDefault="00FD7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(или) перепланировки помещения в многоквартирном доме</w:t>
      </w:r>
    </w:p>
    <w:p w:rsidR="00A332C4" w:rsidRDefault="00A332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32C4" w:rsidRDefault="00FD7F5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 " ___ " ______ 20_ г.</w:t>
      </w:r>
    </w:p>
    <w:p w:rsidR="00A332C4" w:rsidRDefault="00A33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объекта: ___________________________________________ ________ ________ ________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(ул./пер. и т.д.) (№ </w:t>
      </w:r>
      <w:r>
        <w:rPr>
          <w:rFonts w:ascii="Times New Roman" w:hAnsi="Times New Roman"/>
          <w:sz w:val="24"/>
          <w:szCs w:val="24"/>
        </w:rPr>
        <w:t>дома) (№ кор.) (№ кв.)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Помещение ___________________________________________________ ____ _______________ ___________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(указать: жилое / нежилое) (№ подъезда) (этаж)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Комиссия в составе представителей: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_______________ (председатель) - 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заявителя (заказчика) - ____________________________________________________________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исполнителя (производителя работ) - ________________________________________________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организации, управляющей многоквартирным домом (п</w:t>
      </w:r>
      <w:r>
        <w:rPr>
          <w:rFonts w:ascii="Times New Roman" w:hAnsi="Times New Roman"/>
          <w:sz w:val="24"/>
          <w:szCs w:val="24"/>
        </w:rPr>
        <w:t>ри необходимости) -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установила: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</w:t>
      </w:r>
    </w:p>
    <w:p w:rsidR="00A332C4" w:rsidRDefault="00A33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Предъявлены к комиссии следующие работы: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 (с указанием помещений, элементов, инженерных систем)</w:t>
      </w:r>
    </w:p>
    <w:p w:rsidR="00A332C4" w:rsidRDefault="00A33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Работы </w:t>
      </w:r>
      <w:r>
        <w:rPr>
          <w:rFonts w:ascii="Times New Roman" w:hAnsi="Times New Roman"/>
          <w:sz w:val="24"/>
          <w:szCs w:val="24"/>
        </w:rPr>
        <w:t>выполнены: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 (наименование и реквизиты производителя работ)</w:t>
      </w:r>
    </w:p>
    <w:p w:rsidR="00A332C4" w:rsidRDefault="00A33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Проектная (исполнительная) документация разработана: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 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(состав документации, наименование и реквизиты автора)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утверждена ________________________________________________ « ___»  ______ 20__ г. (статус утверждающего лица)</w:t>
      </w:r>
    </w:p>
    <w:p w:rsidR="00A332C4" w:rsidRDefault="00A33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Раб</w:t>
      </w:r>
      <w:r>
        <w:rPr>
          <w:rFonts w:ascii="Times New Roman" w:hAnsi="Times New Roman"/>
          <w:sz w:val="24"/>
          <w:szCs w:val="24"/>
        </w:rPr>
        <w:t>оты произведены в сроки: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начало работ «___» ______ 20__ г.; окончание «___» _______ 20__ г.</w:t>
      </w:r>
    </w:p>
    <w:p w:rsidR="00A332C4" w:rsidRDefault="00A33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На основании осмотра в натуре предъявленных к приемке помещений (элементов, инженерных систем) и ознакомления с проектной (исполнительной) документацией установ</w:t>
      </w:r>
      <w:r>
        <w:rPr>
          <w:rFonts w:ascii="Times New Roman" w:hAnsi="Times New Roman"/>
          <w:sz w:val="24"/>
          <w:szCs w:val="24"/>
        </w:rPr>
        <w:t>лено: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______________________________________________________________________________ (соответствует проекту / не соответствует - указать)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______________________________________________________________________________ (замечания надзорных органов-</w:t>
      </w:r>
      <w:r>
        <w:rPr>
          <w:rFonts w:ascii="Times New Roman" w:hAnsi="Times New Roman"/>
          <w:sz w:val="24"/>
          <w:szCs w:val="24"/>
        </w:rPr>
        <w:t xml:space="preserve">(указать: устранены/не устранены) </w:t>
      </w:r>
    </w:p>
    <w:p w:rsidR="00A332C4" w:rsidRDefault="00A33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КОМИССИИ:</w:t>
      </w:r>
    </w:p>
    <w:p w:rsidR="00A332C4" w:rsidRDefault="00A33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Считать предъявленные комиссии работы: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выполненными в соответствии / не в соответствии с требованиями нормативных документов,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действующих для многоквартирных домов.</w:t>
      </w:r>
    </w:p>
    <w:p w:rsidR="00A332C4" w:rsidRDefault="00A33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 к Решению: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Исполнительные чертежи: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 (проектные материалы с внесенными в установленном порядке изменениями)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______________________ _______________________________________________________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(указать)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A332C4" w:rsidRDefault="00A33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32C4" w:rsidRDefault="00A33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 __________________________________ ( _______________________ )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(личная подпись) (расшифровка подписи)</w:t>
      </w:r>
    </w:p>
    <w:p w:rsidR="00A332C4" w:rsidRDefault="00A33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</w:t>
      </w:r>
    </w:p>
    <w:p w:rsidR="00A332C4" w:rsidRDefault="00FD7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 ( _______________________ )</w:t>
      </w:r>
    </w:p>
    <w:p w:rsidR="00A332C4" w:rsidRDefault="00FD7F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 ( _______________________ )</w:t>
      </w:r>
    </w:p>
    <w:sectPr w:rsidR="00A332C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51" w:bottom="824" w:left="1134" w:header="720" w:footer="72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F59" w:rsidRDefault="00FD7F59">
      <w:pPr>
        <w:spacing w:after="0" w:line="240" w:lineRule="auto"/>
      </w:pPr>
      <w:r>
        <w:separator/>
      </w:r>
    </w:p>
  </w:endnote>
  <w:endnote w:type="continuationSeparator" w:id="0">
    <w:p w:rsidR="00FD7F59" w:rsidRDefault="00FD7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01"/>
    <w:family w:val="roman"/>
    <w:pitch w:val="default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2C4" w:rsidRDefault="00A332C4">
    <w:pPr>
      <w:pStyle w:val="af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2C4" w:rsidRDefault="00A332C4">
    <w:pPr>
      <w:pStyle w:val="af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2C4" w:rsidRDefault="00A332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F59" w:rsidRDefault="00FD7F59">
      <w:pPr>
        <w:rPr>
          <w:sz w:val="12"/>
        </w:rPr>
      </w:pPr>
      <w:r>
        <w:separator/>
      </w:r>
    </w:p>
  </w:footnote>
  <w:footnote w:type="continuationSeparator" w:id="0">
    <w:p w:rsidR="00FD7F59" w:rsidRDefault="00FD7F59">
      <w:pPr>
        <w:rPr>
          <w:sz w:val="12"/>
        </w:rPr>
      </w:pPr>
      <w:r>
        <w:continuationSeparator/>
      </w:r>
    </w:p>
  </w:footnote>
  <w:footnote w:id="1">
    <w:p w:rsidR="00A332C4" w:rsidRDefault="00FD7F59">
      <w:pPr>
        <w:pStyle w:val="af1"/>
        <w:ind w:firstLine="567"/>
        <w:jc w:val="both"/>
      </w:pPr>
      <w:r>
        <w:rPr>
          <w:rStyle w:val="af2"/>
        </w:rPr>
        <w:footnoteRef/>
      </w:r>
      <w:r>
        <w:rPr>
          <w:rStyle w:val="FootnoteCharacters"/>
        </w:rPr>
        <w:tab/>
        <w:t>*</w:t>
      </w:r>
      <w:r>
        <w:t> Срок и режим производства ремонтно-строительных работ оп</w:t>
      </w:r>
      <w:r>
        <w:t>ределяются в соответствии с заявлением.</w:t>
      </w:r>
      <w:r>
        <w:br/>
        <w:t>В случае если орган, осуществляющий согласование, изменяет указанные в заявлении срок и режим производства ремонтно-строительных работ, в решении излагаются мотивы принятия такого решения.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8370046"/>
      <w:docPartObj>
        <w:docPartGallery w:val="Page Numbers (Top of Page)"/>
        <w:docPartUnique/>
      </w:docPartObj>
    </w:sdtPr>
    <w:sdtEndPr/>
    <w:sdtContent>
      <w:p w:rsidR="00A332C4" w:rsidRDefault="00FD7F59">
        <w:pPr>
          <w:pStyle w:val="a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3785518"/>
      <w:docPartObj>
        <w:docPartGallery w:val="Page Numbers (Top of Page)"/>
        <w:docPartUnique/>
      </w:docPartObj>
    </w:sdtPr>
    <w:sdtEndPr/>
    <w:sdtContent>
      <w:p w:rsidR="00A332C4" w:rsidRDefault="00FD7F59">
        <w:pPr>
          <w:pStyle w:val="a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32</w:t>
        </w:r>
        <w:r>
          <w:fldChar w:fldCharType="end"/>
        </w:r>
      </w:p>
    </w:sdtContent>
  </w:sdt>
  <w:p w:rsidR="00A332C4" w:rsidRDefault="00A332C4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5719623"/>
      <w:docPartObj>
        <w:docPartGallery w:val="Page Numbers (Top of Page)"/>
        <w:docPartUnique/>
      </w:docPartObj>
    </w:sdtPr>
    <w:sdtEndPr/>
    <w:sdtContent>
      <w:p w:rsidR="00A332C4" w:rsidRDefault="00FD7F59">
        <w:pPr>
          <w:pStyle w:val="a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4420A"/>
    <w:multiLevelType w:val="multilevel"/>
    <w:tmpl w:val="51DE1B28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0EBC748E"/>
    <w:multiLevelType w:val="multilevel"/>
    <w:tmpl w:val="69A2DD2C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29014EB5"/>
    <w:multiLevelType w:val="multilevel"/>
    <w:tmpl w:val="93E8CCC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30D46B12"/>
    <w:multiLevelType w:val="multilevel"/>
    <w:tmpl w:val="9E9EA9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45E3143"/>
    <w:multiLevelType w:val="multilevel"/>
    <w:tmpl w:val="12B87B88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5" w15:restartNumberingAfterBreak="0">
    <w:nsid w:val="364A6100"/>
    <w:multiLevelType w:val="multilevel"/>
    <w:tmpl w:val="0BFC2C3A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36814440"/>
    <w:multiLevelType w:val="multilevel"/>
    <w:tmpl w:val="0186DDAA"/>
    <w:lvl w:ilvl="0">
      <w:start w:val="1"/>
      <w:numFmt w:val="decimal"/>
      <w:lvlText w:val="%1)"/>
      <w:lvlJc w:val="left"/>
      <w:pPr>
        <w:tabs>
          <w:tab w:val="num" w:pos="0"/>
        </w:tabs>
        <w:ind w:left="899" w:hanging="360"/>
      </w:pPr>
    </w:lvl>
    <w:lvl w:ilvl="1">
      <w:start w:val="1"/>
      <w:numFmt w:val="decimal"/>
      <w:lvlText w:val="%1.%2)"/>
      <w:lvlJc w:val="left"/>
      <w:pPr>
        <w:tabs>
          <w:tab w:val="num" w:pos="0"/>
        </w:tabs>
        <w:ind w:left="161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1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9" w:hanging="180"/>
      </w:pPr>
    </w:lvl>
  </w:abstractNum>
  <w:abstractNum w:abstractNumId="7" w15:restartNumberingAfterBreak="0">
    <w:nsid w:val="38F432A9"/>
    <w:multiLevelType w:val="multilevel"/>
    <w:tmpl w:val="76DC65DE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8" w15:restartNumberingAfterBreak="0">
    <w:nsid w:val="488D7CC9"/>
    <w:multiLevelType w:val="multilevel"/>
    <w:tmpl w:val="057CB048"/>
    <w:lvl w:ilvl="0">
      <w:start w:val="1"/>
      <w:numFmt w:val="decimal"/>
      <w:lvlText w:val="%1)"/>
      <w:lvlJc w:val="left"/>
      <w:pPr>
        <w:tabs>
          <w:tab w:val="num" w:pos="0"/>
        </w:tabs>
        <w:ind w:left="2869" w:hanging="360"/>
      </w:pPr>
    </w:lvl>
    <w:lvl w:ilvl="1">
      <w:start w:val="1"/>
      <w:numFmt w:val="decimal"/>
      <w:lvlText w:val="%1.%2)"/>
      <w:lvlJc w:val="left"/>
      <w:pPr>
        <w:tabs>
          <w:tab w:val="num" w:pos="0"/>
        </w:tabs>
        <w:ind w:left="3589" w:hanging="360"/>
      </w:pPr>
    </w:lvl>
    <w:lvl w:ilvl="2">
      <w:start w:val="1"/>
      <w:numFmt w:val="decimal"/>
      <w:lvlText w:val="%2%3.)"/>
      <w:lvlJc w:val="right"/>
      <w:pPr>
        <w:tabs>
          <w:tab w:val="num" w:pos="0"/>
        </w:tabs>
        <w:ind w:left="43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29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2C4"/>
    <w:rsid w:val="00A332C4"/>
    <w:rsid w:val="00AC26FE"/>
    <w:rsid w:val="00FD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73086"/>
  <w15:docId w15:val="{6D000EDD-24DC-492B-81D1-3710287E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9">
    <w:name w:val="Текст концевой сноски Знак"/>
    <w:link w:val="aa"/>
    <w:uiPriority w:val="99"/>
    <w:qFormat/>
    <w:rPr>
      <w:sz w:val="20"/>
    </w:rPr>
  </w:style>
  <w:style w:type="character" w:customStyle="1" w:styleId="ab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c">
    <w:name w:val="endnote reference"/>
    <w:rPr>
      <w:vertAlign w:val="superscript"/>
    </w:rPr>
  </w:style>
  <w:style w:type="character" w:customStyle="1" w:styleId="Heading1Char">
    <w:name w:val="Heading 1 Char"/>
    <w:basedOn w:val="a0"/>
    <w:uiPriority w:val="99"/>
    <w:qFormat/>
    <w:rPr>
      <w:rFonts w:ascii="Cambria" w:hAnsi="Cambria" w:cs="Times New Roman"/>
      <w:b/>
      <w:bCs/>
      <w:sz w:val="32"/>
      <w:szCs w:val="32"/>
      <w:lang w:val="ru-RU" w:eastAsia="ru-RU"/>
    </w:rPr>
  </w:style>
  <w:style w:type="character" w:customStyle="1" w:styleId="ad">
    <w:name w:val="Верхний колонтитул Знак"/>
    <w:basedOn w:val="a0"/>
    <w:link w:val="ae"/>
    <w:uiPriority w:val="99"/>
    <w:qFormat/>
    <w:rPr>
      <w:rFonts w:ascii="Times New Roman" w:hAnsi="Times New Roman" w:cs="Times New Roman"/>
      <w:sz w:val="24"/>
      <w:szCs w:val="24"/>
    </w:rPr>
  </w:style>
  <w:style w:type="character" w:styleId="af">
    <w:name w:val="page number"/>
    <w:basedOn w:val="a0"/>
    <w:uiPriority w:val="99"/>
    <w:qFormat/>
    <w:rPr>
      <w:rFonts w:cs="Times New Roman"/>
    </w:rPr>
  </w:style>
  <w:style w:type="character" w:customStyle="1" w:styleId="af0">
    <w:name w:val="Текст сноски Знак"/>
    <w:basedOn w:val="a0"/>
    <w:link w:val="af1"/>
    <w:semiHidden/>
    <w:qFormat/>
    <w:rPr>
      <w:rFonts w:ascii="Times New Roman" w:hAnsi="Times New Roman" w:cs="Times New Roman"/>
      <w:sz w:val="20"/>
      <w:szCs w:val="20"/>
    </w:rPr>
  </w:style>
  <w:style w:type="character" w:customStyle="1" w:styleId="af2">
    <w:name w:val="Символ сноски"/>
    <w:qFormat/>
  </w:style>
  <w:style w:type="character" w:customStyle="1" w:styleId="11">
    <w:name w:val="Знак сноски1"/>
    <w:rPr>
      <w:rFonts w:cs="Times New Roman"/>
      <w:vertAlign w:val="superscript"/>
    </w:rPr>
  </w:style>
  <w:style w:type="character" w:customStyle="1" w:styleId="af3">
    <w:name w:val="Нижний колонтитул Знак"/>
    <w:basedOn w:val="a0"/>
    <w:link w:val="af4"/>
    <w:uiPriority w:val="99"/>
    <w:qFormat/>
    <w:rPr>
      <w:rFonts w:cs="Times New Roman"/>
    </w:rPr>
  </w:style>
  <w:style w:type="character" w:customStyle="1" w:styleId="23">
    <w:name w:val="Основной текст с отступом 2 Знак"/>
    <w:basedOn w:val="a0"/>
    <w:link w:val="24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af5">
    <w:name w:val="Текст выноски Знак"/>
    <w:basedOn w:val="a0"/>
    <w:link w:val="af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basedOn w:val="a0"/>
    <w:uiPriority w:val="9"/>
    <w:qFormat/>
    <w:rPr>
      <w:rFonts w:cs="Times New Roman"/>
      <w:b/>
      <w:sz w:val="28"/>
      <w:lang w:val="ru-RU" w:eastAsia="zh-CN" w:bidi="ar-SA"/>
    </w:rPr>
  </w:style>
  <w:style w:type="character" w:styleId="af7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af8">
    <w:name w:val="Цветовое выделение"/>
    <w:uiPriority w:val="99"/>
    <w:qFormat/>
    <w:rPr>
      <w:b/>
      <w:bCs/>
      <w:color w:val="26282F"/>
    </w:rPr>
  </w:style>
  <w:style w:type="character" w:customStyle="1" w:styleId="af9">
    <w:name w:val="Гипертекстовая ссылка"/>
    <w:basedOn w:val="af8"/>
    <w:uiPriority w:val="99"/>
    <w:qFormat/>
    <w:rPr>
      <w:b/>
      <w:bCs/>
      <w:color w:val="106BBE"/>
    </w:rPr>
  </w:style>
  <w:style w:type="character" w:customStyle="1" w:styleId="afa">
    <w:name w:val="Цветовое выделение для Текст"/>
    <w:uiPriority w:val="99"/>
    <w:qFormat/>
    <w:rPr>
      <w:rFonts w:ascii="Times New Roman CYR" w:hAnsi="Times New Roman CYR" w:cs="Times New Roman CYR"/>
    </w:rPr>
  </w:style>
  <w:style w:type="character" w:customStyle="1" w:styleId="FootnoteCharacters">
    <w:name w:val="Footnote Characters"/>
    <w:basedOn w:val="a0"/>
    <w:uiPriority w:val="99"/>
    <w:semiHidden/>
    <w:qFormat/>
    <w:rPr>
      <w:rFonts w:cs="Times New Roman"/>
      <w:vertAlign w:val="superscript"/>
    </w:rPr>
  </w:style>
  <w:style w:type="character" w:customStyle="1" w:styleId="25">
    <w:name w:val="Заголовок 2 Знак"/>
    <w:basedOn w:val="a0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fb">
    <w:name w:val="Основной текст Знак"/>
    <w:basedOn w:val="a0"/>
    <w:link w:val="afc"/>
    <w:uiPriority w:val="99"/>
    <w:semiHidden/>
    <w:qFormat/>
  </w:style>
  <w:style w:type="paragraph" w:styleId="a4">
    <w:name w:val="Title"/>
    <w:basedOn w:val="a"/>
    <w:next w:val="afc"/>
    <w:link w:val="a3"/>
    <w:uiPriority w:val="10"/>
    <w:qFormat/>
    <w:pPr>
      <w:spacing w:before="300"/>
      <w:contextualSpacing/>
    </w:pPr>
    <w:rPr>
      <w:sz w:val="48"/>
      <w:szCs w:val="48"/>
    </w:rPr>
  </w:style>
  <w:style w:type="paragraph" w:styleId="afc">
    <w:name w:val="Body Text"/>
    <w:basedOn w:val="a"/>
    <w:link w:val="afb"/>
    <w:uiPriority w:val="99"/>
    <w:semiHidden/>
    <w:unhideWhenUsed/>
    <w:pPr>
      <w:spacing w:after="120"/>
    </w:pPr>
  </w:style>
  <w:style w:type="paragraph" w:styleId="afd">
    <w:name w:val="List"/>
    <w:basedOn w:val="afc"/>
    <w:rPr>
      <w:rFonts w:ascii="PT Astra Serif" w:hAnsi="PT Astra Serif" w:cs="Noto Sans Devanagari"/>
    </w:rPr>
  </w:style>
  <w:style w:type="paragraph" w:styleId="af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f">
    <w:name w:val="index heading"/>
    <w:basedOn w:val="a4"/>
  </w:style>
  <w:style w:type="paragraph" w:styleId="aff0">
    <w:name w:val="No Spacing"/>
    <w:uiPriority w:val="1"/>
    <w:qFormat/>
  </w:style>
  <w:style w:type="paragraph" w:styleId="a6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a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6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1">
    <w:name w:val="TOC Heading"/>
    <w:uiPriority w:val="39"/>
    <w:unhideWhenUsed/>
  </w:style>
  <w:style w:type="paragraph" w:styleId="aff2">
    <w:name w:val="table of figures"/>
    <w:basedOn w:val="a"/>
    <w:next w:val="a"/>
    <w:uiPriority w:val="99"/>
    <w:unhideWhenUsed/>
    <w:qFormat/>
    <w:pPr>
      <w:spacing w:after="0"/>
    </w:pPr>
  </w:style>
  <w:style w:type="paragraph" w:customStyle="1" w:styleId="aff3">
    <w:name w:val="Колонтитул"/>
    <w:basedOn w:val="a"/>
    <w:qFormat/>
  </w:style>
  <w:style w:type="paragraph" w:styleId="ae">
    <w:name w:val="header"/>
    <w:basedOn w:val="a"/>
    <w:link w:val="ad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1">
    <w:name w:val="footnote text"/>
    <w:basedOn w:val="a"/>
    <w:link w:val="af0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ff4">
    <w:name w:val="Normal (Web)"/>
    <w:basedOn w:val="a"/>
    <w:uiPriority w:val="99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qFormat/>
    <w:rPr>
      <w:rFonts w:ascii="Courier New" w:hAnsi="Courier New" w:cs="Courier New"/>
      <w:sz w:val="20"/>
      <w:szCs w:val="20"/>
    </w:rPr>
  </w:style>
  <w:style w:type="paragraph" w:styleId="af4">
    <w:name w:val="footer"/>
    <w:basedOn w:val="a"/>
    <w:link w:val="af3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4">
    <w:name w:val="Body Text Indent 2"/>
    <w:basedOn w:val="a"/>
    <w:link w:val="23"/>
    <w:uiPriority w:val="99"/>
    <w:qFormat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styleId="af6">
    <w:name w:val="Balloon Text"/>
    <w:basedOn w:val="a"/>
    <w:link w:val="af5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4">
    <w:name w:val="марк список 1"/>
    <w:basedOn w:val="a"/>
    <w:uiPriority w:val="99"/>
    <w:qFormat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f5">
    <w:name w:val="List Paragraph"/>
    <w:basedOn w:val="a"/>
    <w:uiPriority w:val="34"/>
    <w:qFormat/>
    <w:pPr>
      <w:ind w:left="720"/>
      <w:contextualSpacing/>
    </w:pPr>
  </w:style>
  <w:style w:type="paragraph" w:customStyle="1" w:styleId="43">
    <w:name w:val="Знак Знак4"/>
    <w:basedOn w:val="a"/>
    <w:qFormat/>
    <w:pPr>
      <w:spacing w:beforeAutospacing="1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Текст (справка)"/>
    <w:basedOn w:val="a"/>
    <w:next w:val="a"/>
    <w:uiPriority w:val="99"/>
    <w:qFormat/>
    <w:pPr>
      <w:widowControl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7">
    <w:name w:val="Комментарий"/>
    <w:basedOn w:val="aff6"/>
    <w:next w:val="a"/>
    <w:uiPriority w:val="99"/>
    <w:qFormat/>
    <w:pPr>
      <w:spacing w:before="75"/>
      <w:ind w:right="0"/>
      <w:jc w:val="both"/>
    </w:pPr>
    <w:rPr>
      <w:color w:val="353842"/>
    </w:rPr>
  </w:style>
  <w:style w:type="paragraph" w:customStyle="1" w:styleId="aff8">
    <w:name w:val="Информация о версии"/>
    <w:basedOn w:val="aff7"/>
    <w:next w:val="a"/>
    <w:uiPriority w:val="99"/>
    <w:qFormat/>
    <w:rPr>
      <w:i/>
      <w:iCs/>
    </w:rPr>
  </w:style>
  <w:style w:type="paragraph" w:customStyle="1" w:styleId="aff9">
    <w:name w:val="Текст информации об изменениях"/>
    <w:basedOn w:val="a"/>
    <w:next w:val="a"/>
    <w:uiPriority w:val="99"/>
    <w:qFormat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a">
    <w:name w:val="Информация об изменениях"/>
    <w:basedOn w:val="aff9"/>
    <w:next w:val="a"/>
    <w:uiPriority w:val="99"/>
    <w:qFormat/>
    <w:pPr>
      <w:spacing w:before="180"/>
      <w:ind w:left="360" w:right="360" w:firstLine="0"/>
    </w:pPr>
  </w:style>
  <w:style w:type="paragraph" w:customStyle="1" w:styleId="affb">
    <w:name w:val="Нормальный (таблица)"/>
    <w:basedOn w:val="a"/>
    <w:next w:val="a"/>
    <w:uiPriority w:val="99"/>
    <w:qFormat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c">
    <w:name w:val="Подзаголовок для информации об изменениях"/>
    <w:basedOn w:val="aff9"/>
    <w:next w:val="a"/>
    <w:uiPriority w:val="99"/>
    <w:qFormat/>
    <w:rPr>
      <w:b/>
      <w:bCs/>
    </w:rPr>
  </w:style>
  <w:style w:type="paragraph" w:customStyle="1" w:styleId="affd">
    <w:name w:val="Прижатый влево"/>
    <w:basedOn w:val="a"/>
    <w:next w:val="a"/>
    <w:uiPriority w:val="99"/>
    <w:qFormat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ConsPlusCell">
    <w:name w:val="ConsPlusCell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qFormat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qFormat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qFormat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Pr>
      <w:rFonts w:ascii="Times New Roman" w:hAnsi="Times New Roman"/>
      <w:color w:val="000000"/>
      <w:sz w:val="24"/>
      <w:szCs w:val="24"/>
    </w:rPr>
  </w:style>
  <w:style w:type="paragraph" w:customStyle="1" w:styleId="affe">
    <w:name w:val="Содержимое врезки"/>
    <w:basedOn w:val="a"/>
    <w:qFormat/>
  </w:style>
  <w:style w:type="numbering" w:customStyle="1" w:styleId="Style1">
    <w:name w:val="Style1"/>
    <w:uiPriority w:val="99"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aliases w:val="Заголовок 1 Знак1"/>
    <w:basedOn w:val="a1"/>
    <w:link w:val="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0">
    <w:name w:val="Plain Table 2"/>
    <w:aliases w:val="Заголовок 2 Знак1"/>
    <w:basedOn w:val="a1"/>
    <w:link w:val="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aliases w:val="Заголовок 3 Знак1"/>
    <w:basedOn w:val="a1"/>
    <w:link w:val="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0">
    <w:name w:val="Plain Table 4"/>
    <w:aliases w:val="Заголовок 4 Знак1"/>
    <w:basedOn w:val="a1"/>
    <w:link w:val="4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0">
    <w:name w:val="Plain Table 5"/>
    <w:aliases w:val="Заголовок 5 Знак1"/>
    <w:basedOn w:val="a1"/>
    <w:link w:val="5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7E856-531F-47DF-BDB2-CC7CEDE9C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7915</Words>
  <Characters>45117</Characters>
  <Application>Microsoft Office Word</Application>
  <DocSecurity>0</DocSecurity>
  <Lines>375</Lines>
  <Paragraphs>105</Paragraphs>
  <ScaleCrop>false</ScaleCrop>
  <Company/>
  <LinksUpToDate>false</LinksUpToDate>
  <CharactersWithSpaces>52927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Галимуллин Ренат Равилевич</dc:creator>
  <dc:description/>
  <cp:lastModifiedBy>Юрист</cp:lastModifiedBy>
  <cp:revision>4</cp:revision>
  <dcterms:created xsi:type="dcterms:W3CDTF">2026-01-23T06:53:00Z</dcterms:created>
  <dcterms:modified xsi:type="dcterms:W3CDTF">2026-01-30T12:03:00Z</dcterms:modified>
  <dc:language>ru-RU</dc:language>
</cp:coreProperties>
</file>