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5976A5">
              <w:rPr>
                <w:rFonts w:ascii="Arial" w:hAnsi="Arial" w:cs="Arial"/>
                <w:color w:val="000000"/>
                <w:sz w:val="24"/>
                <w:szCs w:val="24"/>
              </w:rPr>
              <w:t>АЛЬШЕЕВСКОГО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54636" w:rsidRDefault="005976A5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C7E">
              <w:t>ӘЛШИ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D2879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99.55pt;margin-top:11.7pt;width:99.9pt;height:17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<v:textbox inset="0,0,0,0">
                    <w:txbxContent>
                      <w:p w:rsidR="002874B8" w:rsidRPr="00DA2C74" w:rsidRDefault="002874B8" w:rsidP="002874B8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DB73CB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____ </w:t>
            </w:r>
            <w:r w:rsidR="00AC424F" w:rsidRPr="0015463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="00AC424F"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1E7AE4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2874B8" w:rsidRPr="00154636" w:rsidRDefault="002874B8" w:rsidP="00DB73C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бюджетном процессе в</w:t>
      </w:r>
      <w:r w:rsidR="005976A5">
        <w:rPr>
          <w:rFonts w:ascii="Arial" w:hAnsi="Arial" w:cs="Arial"/>
          <w:color w:val="000000"/>
          <w:sz w:val="24"/>
          <w:szCs w:val="24"/>
        </w:rPr>
        <w:t xml:space="preserve"> Альшеевском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DB73CB" w:rsidRDefault="00D75285" w:rsidP="00DB73C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DF6721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DF6721">
        <w:rPr>
          <w:rFonts w:ascii="Arial" w:hAnsi="Arial" w:cs="Arial"/>
          <w:color w:val="000000"/>
          <w:sz w:val="24"/>
          <w:szCs w:val="24"/>
        </w:rPr>
        <w:t>№</w:t>
      </w:r>
      <w:r w:rsidR="00DF6721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DF6721">
        <w:rPr>
          <w:rFonts w:ascii="Arial" w:hAnsi="Arial" w:cs="Arial"/>
          <w:color w:val="000000"/>
          <w:sz w:val="24"/>
          <w:szCs w:val="24"/>
        </w:rPr>
        <w:t>«</w:t>
      </w:r>
      <w:r w:rsidR="00DF6721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5976A5">
        <w:rPr>
          <w:rFonts w:ascii="Arial" w:hAnsi="Arial" w:cs="Arial"/>
          <w:color w:val="000000"/>
          <w:sz w:val="24"/>
          <w:szCs w:val="24"/>
        </w:rPr>
        <w:t>Альшеевского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  <w:r w:rsidR="00DB73CB">
        <w:rPr>
          <w:rFonts w:ascii="Arial" w:hAnsi="Arial" w:cs="Arial"/>
          <w:color w:val="000000"/>
          <w:sz w:val="24"/>
          <w:szCs w:val="24"/>
        </w:rPr>
        <w:t xml:space="preserve"> </w:t>
      </w:r>
      <w:r w:rsidR="00F50070"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4636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5976A5">
        <w:rPr>
          <w:rFonts w:ascii="Arial" w:hAnsi="Arial" w:cs="Arial"/>
          <w:sz w:val="24"/>
          <w:szCs w:val="24"/>
        </w:rPr>
        <w:t>Альшеевском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DB73CB">
        <w:rPr>
          <w:rFonts w:ascii="Arial" w:hAnsi="Arial" w:cs="Arial"/>
          <w:sz w:val="24"/>
          <w:szCs w:val="24"/>
        </w:rPr>
        <w:t>____№___</w:t>
      </w:r>
      <w:r w:rsidR="002F496D" w:rsidRPr="0007000A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2F496D">
        <w:rPr>
          <w:rFonts w:ascii="Arial" w:hAnsi="Arial" w:cs="Arial"/>
          <w:color w:val="000000"/>
          <w:sz w:val="24"/>
          <w:szCs w:val="24"/>
        </w:rPr>
        <w:t>Альшеевском</w:t>
      </w:r>
      <w:r w:rsidR="002F496D" w:rsidRPr="0007000A">
        <w:rPr>
          <w:rFonts w:ascii="Arial" w:hAnsi="Arial" w:cs="Arial"/>
          <w:color w:val="000000"/>
          <w:sz w:val="24"/>
          <w:szCs w:val="24"/>
        </w:rPr>
        <w:t xml:space="preserve"> </w:t>
      </w:r>
      <w:r w:rsidR="002F496D"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</w:t>
      </w:r>
      <w:r w:rsidR="002F496D">
        <w:rPr>
          <w:rFonts w:ascii="Arial" w:hAnsi="Arial" w:cs="Arial"/>
          <w:sz w:val="24"/>
          <w:szCs w:val="24"/>
        </w:rPr>
        <w:t xml:space="preserve">(в редакции решений от </w:t>
      </w:r>
      <w:r w:rsidR="00DB73CB">
        <w:rPr>
          <w:rFonts w:ascii="Arial" w:hAnsi="Arial" w:cs="Arial"/>
          <w:sz w:val="24"/>
          <w:szCs w:val="24"/>
        </w:rPr>
        <w:t>___№____</w:t>
      </w:r>
      <w:r w:rsidR="00AC424F" w:rsidRPr="002F496D">
        <w:rPr>
          <w:rFonts w:ascii="Arial" w:hAnsi="Arial" w:cs="Arial"/>
          <w:sz w:val="24"/>
          <w:szCs w:val="24"/>
        </w:rPr>
        <w:t>)</w:t>
      </w:r>
      <w:r w:rsidRPr="002F496D">
        <w:rPr>
          <w:rFonts w:ascii="Arial" w:hAnsi="Arial" w:cs="Arial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</w:t>
      </w:r>
      <w:bookmarkStart w:id="0" w:name="_GoBack"/>
      <w:bookmarkEnd w:id="0"/>
      <w:r w:rsidRPr="00154636">
        <w:rPr>
          <w:rFonts w:ascii="Arial" w:hAnsi="Arial" w:cs="Arial"/>
          <w:spacing w:val="2"/>
          <w:sz w:val="24"/>
          <w:szCs w:val="24"/>
        </w:rPr>
        <w:t>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5463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54636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5976A5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54636" w:rsidRDefault="005976A5" w:rsidP="005976A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Альшеевского 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E7AE4" w:rsidRDefault="00A815A8" w:rsidP="005976A5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5976A5">
        <w:rPr>
          <w:rFonts w:ascii="Arial" w:hAnsi="Arial" w:cs="Arial"/>
          <w:color w:val="000000"/>
          <w:sz w:val="24"/>
          <w:szCs w:val="24"/>
        </w:rPr>
        <w:t xml:space="preserve">В.Г. Михайлов </w:t>
      </w:r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879" w:rsidRDefault="002D2879" w:rsidP="004A1E1B">
      <w:r>
        <w:separator/>
      </w:r>
    </w:p>
  </w:endnote>
  <w:endnote w:type="continuationSeparator" w:id="0">
    <w:p w:rsidR="002D2879" w:rsidRDefault="002D2879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801241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650C76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879" w:rsidRDefault="002D2879" w:rsidP="004A1E1B">
      <w:r>
        <w:separator/>
      </w:r>
    </w:p>
  </w:footnote>
  <w:footnote w:type="continuationSeparator" w:id="0">
    <w:p w:rsidR="002D2879" w:rsidRDefault="002D2879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3F62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2879"/>
    <w:rsid w:val="002D43DE"/>
    <w:rsid w:val="002D6A56"/>
    <w:rsid w:val="002E1D2F"/>
    <w:rsid w:val="002E5AE4"/>
    <w:rsid w:val="002F496D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976A5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060D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1241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33B2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3CB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721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25898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0735F0"/>
  <w15:docId w15:val="{9327A36E-519C-4D6E-BE36-3C7C515F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EB40-4E46-47B2-8504-44DE066D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2790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5</cp:revision>
  <cp:lastPrinted>2025-05-15T11:01:00Z</cp:lastPrinted>
  <dcterms:created xsi:type="dcterms:W3CDTF">2026-01-27T07:06:00Z</dcterms:created>
  <dcterms:modified xsi:type="dcterms:W3CDTF">2026-01-27T07:21:00Z</dcterms:modified>
</cp:coreProperties>
</file>