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531"/>
        <w:gridCol w:w="760"/>
        <w:gridCol w:w="4481"/>
      </w:tblGrid>
      <w:tr w:rsidR="0006519F" w:rsidRPr="0036675B" w:rsidTr="0006519F">
        <w:trPr>
          <w:trHeight w:val="1480"/>
        </w:trPr>
        <w:tc>
          <w:tcPr>
            <w:tcW w:w="4338" w:type="dxa"/>
            <w:vAlign w:val="center"/>
            <w:hideMark/>
          </w:tcPr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РАЙОН</w:t>
            </w:r>
          </w:p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СТАРОСТУДЕНЕЦКОГО</w:t>
            </w:r>
          </w:p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91" w:type="dxa"/>
            <w:gridSpan w:val="2"/>
            <w:vAlign w:val="center"/>
            <w:hideMark/>
          </w:tcPr>
          <w:p w:rsidR="0006519F" w:rsidRPr="0006519F" w:rsidRDefault="0006519F" w:rsidP="00271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vAlign w:val="center"/>
            <w:hideMark/>
          </w:tcPr>
          <w:p w:rsidR="0006519F" w:rsidRPr="0006519F" w:rsidRDefault="0006519F" w:rsidP="00271409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06519F" w:rsidRPr="0006519F" w:rsidRDefault="0006519F" w:rsidP="00271409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06519F" w:rsidRPr="0006519F" w:rsidRDefault="0006519F" w:rsidP="00271409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06519F" w:rsidRPr="0006519F" w:rsidRDefault="0006519F" w:rsidP="00271409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ИСКЕ СУЫКСУ </w:t>
            </w: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br/>
              <w:t>АВЫЛ ЖИРЛЕГЕ</w:t>
            </w:r>
          </w:p>
          <w:p w:rsidR="0006519F" w:rsidRPr="0006519F" w:rsidRDefault="0006519F" w:rsidP="00271409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06519F" w:rsidRPr="0036675B" w:rsidTr="0006519F">
        <w:trPr>
          <w:trHeight w:val="568"/>
        </w:trPr>
        <w:tc>
          <w:tcPr>
            <w:tcW w:w="10110" w:type="dxa"/>
            <w:gridSpan w:val="4"/>
            <w:vAlign w:val="bottom"/>
          </w:tcPr>
          <w:p w:rsidR="0006519F" w:rsidRPr="0006519F" w:rsidRDefault="0006519F" w:rsidP="00271409">
            <w:pPr>
              <w:keepNext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6519F" w:rsidRPr="0036675B" w:rsidTr="0006519F">
        <w:trPr>
          <w:trHeight w:val="923"/>
        </w:trPr>
        <w:tc>
          <w:tcPr>
            <w:tcW w:w="4869" w:type="dxa"/>
            <w:gridSpan w:val="2"/>
          </w:tcPr>
          <w:p w:rsidR="0006519F" w:rsidRPr="0006519F" w:rsidRDefault="0006519F" w:rsidP="00271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7620" b="25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519F" w:rsidRPr="0006519F" w:rsidRDefault="0006519F" w:rsidP="0006519F">
                                  <w:pPr>
                                    <w:pStyle w:val="ac"/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6519F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199.55pt;margin-top:.05pt;width:99.9pt;height:17.8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" filled="f" stroked="f" strokeweight="0">
                      <v:path arrowok="t"/>
                      <v:textbox inset="0,0,0,0">
                        <w:txbxContent>
                          <w:p w:rsidR="0006519F" w:rsidRPr="0006519F" w:rsidRDefault="0006519F" w:rsidP="0006519F">
                            <w:pPr>
                              <w:pStyle w:val="ac"/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51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с. Старый </w:t>
                            </w:r>
                            <w:proofErr w:type="spellStart"/>
                            <w:r w:rsidRPr="000651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19F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06519F" w:rsidRPr="0006519F" w:rsidRDefault="0006519F" w:rsidP="002714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519F" w:rsidRPr="0006519F" w:rsidRDefault="00097F35" w:rsidP="00271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2026 </w:t>
            </w:r>
            <w:r w:rsidR="0006519F" w:rsidRPr="0006519F">
              <w:rPr>
                <w:rFonts w:ascii="Arial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1" w:type="dxa"/>
            <w:gridSpan w:val="2"/>
          </w:tcPr>
          <w:p w:rsidR="0006519F" w:rsidRPr="0006519F" w:rsidRDefault="0006519F" w:rsidP="00271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06519F" w:rsidRPr="0006519F" w:rsidRDefault="0006519F" w:rsidP="002714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519F" w:rsidRPr="0006519F" w:rsidRDefault="0006519F" w:rsidP="000651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19F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</w:tc>
      </w:tr>
    </w:tbl>
    <w:p w:rsidR="0006519F" w:rsidRDefault="0006519F" w:rsidP="00F50070">
      <w:pPr>
        <w:rPr>
          <w:rFonts w:ascii="Arial" w:hAnsi="Arial" w:cs="Arial"/>
          <w:color w:val="000000"/>
          <w:sz w:val="24"/>
          <w:szCs w:val="24"/>
        </w:rPr>
      </w:pPr>
    </w:p>
    <w:p w:rsidR="0006519F" w:rsidRDefault="00F50070" w:rsidP="0006519F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бюджетном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процессе в </w:t>
      </w:r>
      <w:r w:rsidR="0006519F">
        <w:rPr>
          <w:rFonts w:ascii="Arial" w:hAnsi="Arial" w:cs="Arial"/>
          <w:color w:val="000000"/>
          <w:sz w:val="24"/>
          <w:szCs w:val="24"/>
        </w:rPr>
        <w:t xml:space="preserve">Старостуденецком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4A7BFF">
        <w:rPr>
          <w:rFonts w:ascii="Arial" w:hAnsi="Arial" w:cs="Arial"/>
          <w:color w:val="000000"/>
          <w:sz w:val="24"/>
          <w:szCs w:val="24"/>
        </w:rPr>
        <w:t>20</w:t>
      </w:r>
      <w:r w:rsidRPr="00154636">
        <w:rPr>
          <w:rFonts w:ascii="Arial" w:hAnsi="Arial" w:cs="Arial"/>
          <w:color w:val="000000"/>
          <w:sz w:val="24"/>
          <w:szCs w:val="24"/>
        </w:rPr>
        <w:t>.0</w:t>
      </w:r>
      <w:r w:rsidR="004A7BFF">
        <w:rPr>
          <w:rFonts w:ascii="Arial" w:hAnsi="Arial" w:cs="Arial"/>
          <w:color w:val="000000"/>
          <w:sz w:val="24"/>
          <w:szCs w:val="24"/>
        </w:rPr>
        <w:t>3</w:t>
      </w:r>
      <w:r w:rsidRPr="00154636">
        <w:rPr>
          <w:rFonts w:ascii="Arial" w:hAnsi="Arial" w:cs="Arial"/>
          <w:color w:val="000000"/>
          <w:sz w:val="24"/>
          <w:szCs w:val="24"/>
        </w:rPr>
        <w:t>.20</w:t>
      </w:r>
      <w:r w:rsidR="004A7BFF">
        <w:rPr>
          <w:rFonts w:ascii="Arial" w:hAnsi="Arial" w:cs="Arial"/>
          <w:color w:val="000000"/>
          <w:sz w:val="24"/>
          <w:szCs w:val="24"/>
        </w:rPr>
        <w:t>25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06519F">
        <w:rPr>
          <w:rFonts w:ascii="Arial" w:hAnsi="Arial" w:cs="Arial"/>
          <w:color w:val="000000"/>
          <w:sz w:val="24"/>
          <w:szCs w:val="24"/>
        </w:rPr>
        <w:t>Старостуденецкого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06519F" w:rsidRDefault="0006519F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06519F" w:rsidRDefault="00F50070" w:rsidP="000651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06519F">
        <w:rPr>
          <w:rFonts w:ascii="Arial" w:hAnsi="Arial" w:cs="Arial"/>
          <w:color w:val="000000"/>
          <w:sz w:val="24"/>
          <w:szCs w:val="24"/>
        </w:rPr>
        <w:t>Старостуденецком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097F35">
        <w:rPr>
          <w:rFonts w:ascii="Arial" w:hAnsi="Arial" w:cs="Arial"/>
          <w:color w:val="000000"/>
          <w:sz w:val="24"/>
          <w:szCs w:val="24"/>
        </w:rPr>
        <w:t>___№____</w:t>
      </w:r>
      <w:r w:rsidR="0006519F" w:rsidRPr="0009719E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бюджетном процессе в Старостуденецком сельском поселении Буинского муниципального района Республики Татарстан» (в редакции решений от </w:t>
      </w:r>
      <w:r w:rsidR="00097F35">
        <w:rPr>
          <w:rFonts w:ascii="Arial" w:hAnsi="Arial" w:cs="Arial"/>
          <w:color w:val="000000"/>
          <w:sz w:val="24"/>
          <w:szCs w:val="24"/>
        </w:rPr>
        <w:t>___№____</w:t>
      </w:r>
      <w:bookmarkStart w:id="0" w:name="_GoBack"/>
      <w:bookmarkEnd w:id="0"/>
      <w:r w:rsidR="0006519F">
        <w:rPr>
          <w:rFonts w:ascii="Arial" w:hAnsi="Arial" w:cs="Arial"/>
          <w:color w:val="000000"/>
          <w:sz w:val="24"/>
          <w:szCs w:val="24"/>
        </w:rPr>
        <w:t xml:space="preserve">) </w:t>
      </w:r>
      <w:r w:rsidR="0006519F"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06519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Старостуденецком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154636">
        <w:rPr>
          <w:rFonts w:ascii="Arial" w:hAnsi="Arial" w:cs="Arial"/>
          <w:color w:val="000000"/>
          <w:sz w:val="24"/>
          <w:szCs w:val="24"/>
        </w:rPr>
        <w:t xml:space="preserve">  </w:t>
      </w:r>
      <w:r w:rsidR="0006519F">
        <w:rPr>
          <w:rFonts w:ascii="Arial" w:hAnsi="Arial" w:cs="Arial"/>
          <w:color w:val="000000"/>
          <w:sz w:val="24"/>
          <w:szCs w:val="24"/>
        </w:rPr>
        <w:t>М.М. Давлетшин</w:t>
      </w:r>
    </w:p>
    <w:sectPr w:rsidR="00B71906" w:rsidRPr="001E7AE4" w:rsidSect="0006519F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67F" w:rsidRDefault="00C8767F" w:rsidP="004A1E1B">
      <w:r>
        <w:separator/>
      </w:r>
    </w:p>
  </w:endnote>
  <w:endnote w:type="continuationSeparator" w:id="0">
    <w:p w:rsidR="00C8767F" w:rsidRDefault="00C8767F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06519F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67F" w:rsidRDefault="00C8767F" w:rsidP="004A1E1B">
      <w:r>
        <w:separator/>
      </w:r>
    </w:p>
  </w:footnote>
  <w:footnote w:type="continuationSeparator" w:id="0">
    <w:p w:rsidR="00C8767F" w:rsidRDefault="00C8767F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6519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97F35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083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A7BFF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8767F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E5615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Содержимое врезки"/>
    <w:basedOn w:val="a"/>
    <w:qFormat/>
    <w:rsid w:val="0006519F"/>
    <w:pPr>
      <w:suppressAutoHyphens/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0759-2614-4BC8-AAE1-E88A9F73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12</cp:revision>
  <cp:lastPrinted>2026-01-27T08:19:00Z</cp:lastPrinted>
  <dcterms:created xsi:type="dcterms:W3CDTF">2025-05-15T11:02:00Z</dcterms:created>
  <dcterms:modified xsi:type="dcterms:W3CDTF">2026-01-28T05:54:00Z</dcterms:modified>
</cp:coreProperties>
</file>