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6A4DA2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6A4DA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6A4DA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6A4DA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8967D5" w:rsidRPr="006A4DA2">
              <w:rPr>
                <w:rFonts w:ascii="Arial" w:hAnsi="Arial" w:cs="Arial"/>
                <w:color w:val="000000"/>
                <w:sz w:val="24"/>
                <w:szCs w:val="24"/>
              </w:rPr>
              <w:t>БИК-УТЕЕВСКОГО</w:t>
            </w:r>
          </w:p>
          <w:p w:rsidR="002874B8" w:rsidRPr="006A4DA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6A4DA2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6A4DA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6A4DA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6A4DA2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6A4DA2" w:rsidRDefault="008967D5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>БИК-</w:t>
            </w:r>
            <w:r w:rsidRPr="006A4DA2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ҮТИ</w:t>
            </w:r>
          </w:p>
          <w:p w:rsidR="002874B8" w:rsidRPr="006A4DA2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6A4DA2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6A4DA2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6A4DA2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6A4DA2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6A4DA2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6A4DA2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6A4DA2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6A4DA2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6A4DA2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6A4DA2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6A4DA2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6A4DA2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4DA2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6A4DA2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6A4DA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6A4DA2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6A4DA2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6A4DA2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FE1288" w:rsidRPr="006A4DA2">
        <w:rPr>
          <w:rFonts w:ascii="Arial" w:hAnsi="Arial" w:cs="Arial"/>
          <w:color w:val="000000"/>
          <w:sz w:val="24"/>
          <w:szCs w:val="24"/>
        </w:rPr>
        <w:t>Бик-Утеевском</w:t>
      </w:r>
    </w:p>
    <w:p w:rsidR="00F50070" w:rsidRPr="006A4DA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6A4DA2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6A4DA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6A4DA2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6A4DA2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7370BD" w:rsidRDefault="00D75285" w:rsidP="007370B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A4DA2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6A4DA2">
        <w:rPr>
          <w:rFonts w:ascii="Arial" w:hAnsi="Arial" w:cs="Arial"/>
          <w:color w:val="000000"/>
          <w:sz w:val="24"/>
          <w:szCs w:val="24"/>
        </w:rPr>
        <w:t>20.03.2025 № 33-ФЗ «Об общих принципах организации местного самоуправления в единой системе публичной власти</w:t>
      </w:r>
      <w:r w:rsidR="001E7AE4" w:rsidRPr="006A4DA2">
        <w:rPr>
          <w:rFonts w:ascii="Arial" w:hAnsi="Arial" w:cs="Arial"/>
          <w:color w:val="000000"/>
          <w:sz w:val="24"/>
          <w:szCs w:val="24"/>
        </w:rPr>
        <w:t>»</w:t>
      </w:r>
      <w:r w:rsidRPr="006A4DA2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6A4DA2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6A4DA2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6A4DA2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6A4DA2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6A4DA2">
        <w:rPr>
          <w:rFonts w:ascii="Arial" w:hAnsi="Arial" w:cs="Arial"/>
          <w:sz w:val="24"/>
          <w:szCs w:val="24"/>
        </w:rPr>
        <w:t xml:space="preserve"> </w:t>
      </w:r>
      <w:r w:rsidR="00782A4C" w:rsidRPr="006A4DA2">
        <w:rPr>
          <w:rFonts w:ascii="Arial" w:hAnsi="Arial" w:cs="Arial"/>
          <w:color w:val="000000"/>
          <w:sz w:val="24"/>
          <w:szCs w:val="24"/>
        </w:rPr>
        <w:t>«</w:t>
      </w:r>
      <w:r w:rsidR="00237CC5" w:rsidRPr="006A4DA2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6A4DA2">
        <w:rPr>
          <w:rFonts w:ascii="Arial" w:hAnsi="Arial" w:cs="Arial"/>
          <w:color w:val="000000"/>
          <w:sz w:val="24"/>
          <w:szCs w:val="24"/>
        </w:rPr>
        <w:t>»</w:t>
      </w:r>
      <w:r w:rsidRPr="006A4DA2">
        <w:rPr>
          <w:rFonts w:ascii="Arial" w:hAnsi="Arial" w:cs="Arial"/>
          <w:color w:val="000000"/>
          <w:sz w:val="24"/>
          <w:szCs w:val="24"/>
        </w:rPr>
        <w:t>,</w:t>
      </w:r>
      <w:r w:rsidR="00782A4C" w:rsidRPr="006A4D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4DA2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FE1288" w:rsidRPr="006A4DA2">
        <w:rPr>
          <w:rFonts w:ascii="Arial" w:hAnsi="Arial" w:cs="Arial"/>
          <w:color w:val="000000"/>
          <w:sz w:val="24"/>
          <w:szCs w:val="24"/>
        </w:rPr>
        <w:t>Бик-Утеевского</w:t>
      </w:r>
      <w:r w:rsidRPr="006A4DA2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  <w:r w:rsidR="007370BD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F50070" w:rsidRPr="006A4DA2">
        <w:rPr>
          <w:rFonts w:ascii="Arial" w:hAnsi="Arial" w:cs="Arial"/>
          <w:sz w:val="24"/>
          <w:szCs w:val="24"/>
        </w:rPr>
        <w:t>РЕШИЛ:</w:t>
      </w:r>
    </w:p>
    <w:p w:rsidR="00F50070" w:rsidRPr="006A4DA2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6A4DA2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4DA2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FE1288" w:rsidRPr="006A4DA2">
        <w:rPr>
          <w:rFonts w:ascii="Arial" w:hAnsi="Arial" w:cs="Arial"/>
          <w:sz w:val="24"/>
          <w:szCs w:val="24"/>
        </w:rPr>
        <w:t xml:space="preserve">Бик-Утеевском </w:t>
      </w:r>
      <w:r w:rsidRPr="006A4DA2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6A4DA2">
        <w:rPr>
          <w:rFonts w:ascii="Arial" w:hAnsi="Arial" w:cs="Arial"/>
          <w:sz w:val="24"/>
          <w:szCs w:val="24"/>
        </w:rPr>
        <w:t>___№___</w:t>
      </w:r>
      <w:r w:rsidR="00FE1288" w:rsidRPr="006A4DA2">
        <w:rPr>
          <w:rFonts w:ascii="Arial" w:hAnsi="Arial" w:cs="Arial"/>
          <w:sz w:val="24"/>
          <w:szCs w:val="24"/>
        </w:rPr>
        <w:t xml:space="preserve"> </w:t>
      </w:r>
      <w:r w:rsidR="00AC424F" w:rsidRPr="006A4DA2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FE1288" w:rsidRPr="006A4DA2">
        <w:rPr>
          <w:rFonts w:ascii="Arial" w:hAnsi="Arial" w:cs="Arial"/>
          <w:sz w:val="24"/>
          <w:szCs w:val="24"/>
        </w:rPr>
        <w:t xml:space="preserve">Бик-Утеевском </w:t>
      </w:r>
      <w:r w:rsidR="00AC424F" w:rsidRPr="006A4DA2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</w:t>
      </w:r>
      <w:r w:rsidR="00FE1288" w:rsidRPr="006A4DA2">
        <w:rPr>
          <w:rFonts w:ascii="Arial" w:hAnsi="Arial" w:cs="Arial"/>
          <w:sz w:val="24"/>
          <w:szCs w:val="24"/>
        </w:rPr>
        <w:t xml:space="preserve"> от </w:t>
      </w:r>
      <w:r w:rsidR="006A4DA2">
        <w:rPr>
          <w:rFonts w:ascii="Arial" w:hAnsi="Arial" w:cs="Arial"/>
          <w:sz w:val="24"/>
          <w:szCs w:val="24"/>
          <w:lang w:val="tt-RU"/>
        </w:rPr>
        <w:t>__№___</w:t>
      </w:r>
      <w:r w:rsidR="00FE1288" w:rsidRPr="006A4DA2">
        <w:rPr>
          <w:rFonts w:ascii="Arial" w:hAnsi="Arial" w:cs="Arial"/>
          <w:sz w:val="24"/>
          <w:szCs w:val="24"/>
        </w:rPr>
        <w:t xml:space="preserve">) </w:t>
      </w:r>
      <w:r w:rsidRPr="006A4DA2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6A4DA2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6A4DA2">
        <w:rPr>
          <w:rFonts w:ascii="Arial" w:hAnsi="Arial" w:cs="Arial"/>
          <w:sz w:val="24"/>
          <w:szCs w:val="24"/>
        </w:rPr>
        <w:t>1.1.</w:t>
      </w:r>
      <w:r w:rsidR="001E7AE4" w:rsidRPr="006A4DA2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6A4DA2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6A4DA2">
        <w:rPr>
          <w:rFonts w:ascii="Arial" w:hAnsi="Arial" w:cs="Arial"/>
          <w:spacing w:val="2"/>
          <w:sz w:val="24"/>
          <w:szCs w:val="24"/>
        </w:rPr>
        <w:t>2</w:t>
      </w:r>
      <w:r w:rsidR="00184588" w:rsidRPr="006A4DA2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6A4DA2">
        <w:rPr>
          <w:rFonts w:ascii="Arial" w:hAnsi="Arial" w:cs="Arial"/>
          <w:spacing w:val="2"/>
          <w:sz w:val="24"/>
          <w:szCs w:val="24"/>
        </w:rPr>
        <w:t>8</w:t>
      </w:r>
      <w:r w:rsidR="00184588" w:rsidRPr="006A4DA2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6A4DA2">
        <w:rPr>
          <w:rFonts w:ascii="Arial" w:hAnsi="Arial" w:cs="Arial"/>
          <w:spacing w:val="2"/>
          <w:sz w:val="24"/>
          <w:szCs w:val="24"/>
        </w:rPr>
        <w:t>5</w:t>
      </w:r>
      <w:r w:rsidR="00184588" w:rsidRPr="006A4DA2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6A4DA2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6A4DA2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6A4DA2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6A4DA2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6A4DA2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6A4DA2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6A4DA2">
        <w:rPr>
          <w:rFonts w:ascii="Arial" w:hAnsi="Arial" w:cs="Arial"/>
          <w:spacing w:val="2"/>
          <w:sz w:val="24"/>
          <w:szCs w:val="24"/>
        </w:rPr>
        <w:t>2</w:t>
      </w:r>
      <w:r w:rsidR="00F50070" w:rsidRPr="006A4DA2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6A4DA2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6A4DA2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6A4DA2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6A4DA2">
        <w:rPr>
          <w:rFonts w:ascii="Arial" w:hAnsi="Arial" w:cs="Arial"/>
          <w:sz w:val="24"/>
          <w:szCs w:val="24"/>
        </w:rPr>
        <w:t>3</w:t>
      </w:r>
      <w:r w:rsidR="00F50070" w:rsidRPr="006A4DA2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6A4DA2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6A4DA2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6A4DA2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A4DA2">
        <w:rPr>
          <w:rFonts w:ascii="Arial" w:hAnsi="Arial" w:cs="Arial"/>
          <w:color w:val="000000"/>
          <w:sz w:val="24"/>
          <w:szCs w:val="24"/>
        </w:rPr>
        <w:t>Г</w:t>
      </w:r>
      <w:r w:rsidR="008E582D" w:rsidRPr="006A4DA2">
        <w:rPr>
          <w:rFonts w:ascii="Arial" w:hAnsi="Arial" w:cs="Arial"/>
          <w:color w:val="000000"/>
          <w:sz w:val="24"/>
          <w:szCs w:val="24"/>
        </w:rPr>
        <w:t>лав</w:t>
      </w:r>
      <w:r w:rsidRPr="006A4DA2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6A4DA2" w:rsidRDefault="00A815A8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A4DA2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A4DA2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FE1288" w:rsidRPr="006A4DA2">
        <w:rPr>
          <w:rFonts w:ascii="Arial" w:hAnsi="Arial" w:cs="Arial"/>
          <w:color w:val="000000"/>
          <w:sz w:val="24"/>
          <w:szCs w:val="24"/>
        </w:rPr>
        <w:t xml:space="preserve">  </w:t>
      </w:r>
      <w:r w:rsidR="006A4DA2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FE1288" w:rsidRPr="006A4DA2">
        <w:rPr>
          <w:rFonts w:ascii="Arial" w:hAnsi="Arial" w:cs="Arial"/>
          <w:color w:val="000000"/>
          <w:sz w:val="24"/>
          <w:szCs w:val="24"/>
        </w:rPr>
        <w:t xml:space="preserve">      Р.З.Залялетдинов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7A3" w:rsidRDefault="00CD07A3" w:rsidP="004A1E1B">
      <w:r>
        <w:separator/>
      </w:r>
    </w:p>
  </w:endnote>
  <w:endnote w:type="continuationSeparator" w:id="0">
    <w:p w:rsidR="00CD07A3" w:rsidRDefault="00CD07A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FE1288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7A3" w:rsidRDefault="00CD07A3" w:rsidP="004A1E1B">
      <w:r>
        <w:separator/>
      </w:r>
    </w:p>
  </w:footnote>
  <w:footnote w:type="continuationSeparator" w:id="0">
    <w:p w:rsidR="00CD07A3" w:rsidRDefault="00CD07A3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03A31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205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4989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3CCB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4DA2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370BD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967D5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07A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6C32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1288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DEA99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9BAC-5436-497F-BEC3-2CF56F53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2798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18</cp:revision>
  <cp:lastPrinted>2025-05-15T11:01:00Z</cp:lastPrinted>
  <dcterms:created xsi:type="dcterms:W3CDTF">2025-05-15T11:02:00Z</dcterms:created>
  <dcterms:modified xsi:type="dcterms:W3CDTF">2026-01-28T06:00:00Z</dcterms:modified>
</cp:coreProperties>
</file>