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2B" w:rsidRDefault="00590D2B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590D2B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590D2B" w:rsidRDefault="003C087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590D2B" w:rsidRDefault="003C087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590D2B" w:rsidRDefault="003C087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КОШКИ-ШЕМЯКИНСКОГО</w:t>
            </w:r>
          </w:p>
          <w:p w:rsidR="00590D2B" w:rsidRDefault="003C087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590D2B" w:rsidRDefault="003C0879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90D2B" w:rsidRDefault="003C087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590D2B" w:rsidRDefault="003C0879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590D2B" w:rsidRDefault="003C0879">
            <w:pPr>
              <w:widowControl w:val="0"/>
              <w:spacing w:line="300" w:lineRule="exact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</w:p>
          <w:p w:rsidR="00590D2B" w:rsidRDefault="003C0879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590D2B" w:rsidRDefault="003C0879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590D2B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590D2B" w:rsidRDefault="00590D2B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0D2B" w:rsidRDefault="003C087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90D2B" w:rsidRDefault="00590D2B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590D2B" w:rsidRDefault="00590D2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0D2B" w:rsidRDefault="00590D2B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:rsidR="00590D2B" w:rsidRDefault="00590D2B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0D2B" w:rsidRDefault="003C087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590D2B" w:rsidRDefault="00590D2B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0D2B" w:rsidRDefault="003C087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№ </w:t>
            </w:r>
          </w:p>
          <w:p w:rsidR="00590D2B" w:rsidRDefault="00590D2B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90D2B" w:rsidRDefault="003C087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590D2B" w:rsidRDefault="003C087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>
        <w:rPr>
          <w:rFonts w:ascii="Arial" w:hAnsi="Arial" w:cs="Arial"/>
          <w:color w:val="000000"/>
          <w:sz w:val="24"/>
          <w:szCs w:val="24"/>
        </w:rPr>
        <w:t>Кошки-Шемякинского</w:t>
      </w:r>
    </w:p>
    <w:p w:rsidR="00590D2B" w:rsidRDefault="003C087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590D2B" w:rsidRDefault="003C087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590D2B" w:rsidRDefault="00590D2B">
      <w:pPr>
        <w:rPr>
          <w:rFonts w:ascii="Arial" w:hAnsi="Arial" w:cs="Arial"/>
          <w:color w:val="000000"/>
          <w:sz w:val="24"/>
          <w:szCs w:val="24"/>
        </w:rPr>
      </w:pPr>
    </w:p>
    <w:p w:rsidR="00590D2B" w:rsidRDefault="003C087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</w:t>
      </w:r>
      <w:r>
        <w:rPr>
          <w:rFonts w:ascii="Arial" w:hAnsi="Arial" w:cs="Arial"/>
          <w:color w:val="000000"/>
          <w:sz w:val="24"/>
          <w:szCs w:val="24"/>
        </w:rPr>
        <w:t>соответствии с Федеральными законами от 20.03.2025 № 33-ФЗ «Об общих принципах организации местного самоуправления в единой системе публичной власти», от 04.08.2023 № 416-ФЗ «О внесении изменений в Бюджетный кодекс Российской Федерации и отдельные законода</w:t>
      </w:r>
      <w:r>
        <w:rPr>
          <w:rFonts w:ascii="Arial" w:hAnsi="Arial" w:cs="Arial"/>
          <w:color w:val="000000"/>
          <w:sz w:val="24"/>
          <w:szCs w:val="24"/>
        </w:rPr>
        <w:t>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</w:t>
      </w:r>
      <w:r>
        <w:rPr>
          <w:rFonts w:ascii="Arial" w:hAnsi="Arial" w:cs="Arial"/>
          <w:color w:val="000000"/>
          <w:sz w:val="24"/>
          <w:szCs w:val="24"/>
        </w:rPr>
        <w:t xml:space="preserve">ой Федерации», Совет  </w:t>
      </w:r>
      <w:r>
        <w:rPr>
          <w:rFonts w:ascii="Arial" w:hAnsi="Arial" w:cs="Arial"/>
          <w:color w:val="000000"/>
          <w:sz w:val="24"/>
          <w:szCs w:val="24"/>
        </w:rPr>
        <w:t xml:space="preserve">Кошки-Шемякинского </w:t>
      </w:r>
      <w:r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</w:p>
    <w:p w:rsidR="00590D2B" w:rsidRDefault="003C08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590D2B" w:rsidRDefault="00590D2B">
      <w:pPr>
        <w:jc w:val="both"/>
        <w:rPr>
          <w:rFonts w:ascii="Arial" w:hAnsi="Arial" w:cs="Arial"/>
          <w:sz w:val="24"/>
          <w:szCs w:val="24"/>
        </w:rPr>
      </w:pPr>
    </w:p>
    <w:p w:rsidR="00590D2B" w:rsidRDefault="003C08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Положение о бюджетном процессе в сельском поселении </w:t>
      </w:r>
      <w:r>
        <w:rPr>
          <w:rFonts w:ascii="Arial" w:hAnsi="Arial" w:cs="Arial"/>
          <w:color w:val="000000"/>
          <w:sz w:val="24"/>
          <w:szCs w:val="24"/>
        </w:rPr>
        <w:t xml:space="preserve">Кошки-Шемякинского </w:t>
      </w:r>
      <w:r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от </w:t>
      </w:r>
      <w:r w:rsidR="009C0860">
        <w:rPr>
          <w:rFonts w:ascii="Arial" w:hAnsi="Arial" w:cs="Arial"/>
          <w:sz w:val="24"/>
          <w:szCs w:val="24"/>
        </w:rPr>
        <w:t xml:space="preserve">___№___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Об утверждении Положения о бюджетном процессе в сельском поселении </w:t>
      </w:r>
      <w:r>
        <w:rPr>
          <w:rFonts w:ascii="Arial" w:hAnsi="Arial" w:cs="Arial"/>
          <w:color w:val="000000"/>
          <w:sz w:val="24"/>
          <w:szCs w:val="24"/>
        </w:rPr>
        <w:t>Кошки-Шемякинского</w:t>
      </w:r>
      <w:r>
        <w:rPr>
          <w:rFonts w:ascii="Arial" w:hAnsi="Arial" w:cs="Arial"/>
          <w:sz w:val="24"/>
          <w:szCs w:val="24"/>
        </w:rPr>
        <w:t xml:space="preserve"> Буинского муниципального района Республики Татарстан» (в редакции решений от </w:t>
      </w:r>
      <w:r w:rsidR="009C0860">
        <w:rPr>
          <w:rFonts w:ascii="Arial" w:hAnsi="Arial" w:cs="Arial"/>
          <w:sz w:val="24"/>
          <w:szCs w:val="24"/>
        </w:rPr>
        <w:t>___№___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590D2B" w:rsidRDefault="003C0879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pacing w:val="2"/>
          <w:sz w:val="24"/>
          <w:szCs w:val="24"/>
        </w:rPr>
        <w:t xml:space="preserve"> Абзац 2 пункта 8 статьи 5 изложить в следующей редакции:</w:t>
      </w:r>
    </w:p>
    <w:p w:rsidR="00590D2B" w:rsidRDefault="003C087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составляет, утверждает и ведет бюджетную смету в порядке, </w:t>
      </w:r>
      <w:r>
        <w:rPr>
          <w:rFonts w:ascii="Arial" w:hAnsi="Arial" w:cs="Arial"/>
          <w:spacing w:val="2"/>
          <w:sz w:val="24"/>
          <w:szCs w:val="24"/>
        </w:rPr>
        <w:t>определяемом в соответствии со статьей 221 настоящего Кодекса.</w:t>
      </w:r>
    </w:p>
    <w:p w:rsidR="00590D2B" w:rsidRDefault="003C087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</w:t>
      </w:r>
      <w:r>
        <w:rPr>
          <w:rFonts w:ascii="Arial" w:hAnsi="Arial" w:cs="Arial"/>
          <w:spacing w:val="2"/>
          <w:sz w:val="24"/>
          <w:szCs w:val="24"/>
        </w:rPr>
        <w:t>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</w:t>
      </w:r>
      <w:r>
        <w:rPr>
          <w:rFonts w:ascii="Arial" w:hAnsi="Arial" w:cs="Arial"/>
          <w:spacing w:val="2"/>
          <w:sz w:val="24"/>
          <w:szCs w:val="24"/>
        </w:rPr>
        <w:t>пают в силу с 01.09.2027 года</w:t>
      </w:r>
    </w:p>
    <w:p w:rsidR="00590D2B" w:rsidRDefault="003C087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</w:t>
      </w:r>
      <w:r>
        <w:rPr>
          <w:rFonts w:ascii="Arial" w:hAnsi="Arial" w:cs="Arial"/>
          <w:spacing w:val="2"/>
          <w:sz w:val="24"/>
          <w:szCs w:val="24"/>
        </w:rPr>
        <w:t xml:space="preserve">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590D2B" w:rsidRDefault="003C0879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>
        <w:rPr>
          <w:rFonts w:ascii="Arial" w:hAnsi="Arial" w:cs="Arial"/>
          <w:sz w:val="24"/>
          <w:szCs w:val="24"/>
        </w:rPr>
        <w:t>оставляю за собой.</w:t>
      </w:r>
    </w:p>
    <w:p w:rsidR="00590D2B" w:rsidRDefault="00590D2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90D2B" w:rsidRDefault="00590D2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90D2B" w:rsidRDefault="003C087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Глава </w:t>
      </w:r>
      <w:r>
        <w:rPr>
          <w:rFonts w:ascii="Arial" w:hAnsi="Arial" w:cs="Arial"/>
          <w:color w:val="000000"/>
          <w:sz w:val="24"/>
          <w:szCs w:val="24"/>
        </w:rPr>
        <w:t>Кошки-Шемякинского</w:t>
      </w:r>
    </w:p>
    <w:p w:rsidR="00590D2B" w:rsidRDefault="003C087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90D2B" w:rsidRDefault="003C087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И.Н.Никтина</w:t>
      </w:r>
    </w:p>
    <w:sectPr w:rsidR="00590D2B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879" w:rsidRDefault="003C0879">
      <w:r>
        <w:separator/>
      </w:r>
    </w:p>
  </w:endnote>
  <w:endnote w:type="continuationSeparator" w:id="0">
    <w:p w:rsidR="003C0879" w:rsidRDefault="003C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2B" w:rsidRDefault="003C0879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</w:p>
  <w:p w:rsidR="00590D2B" w:rsidRDefault="00590D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879" w:rsidRDefault="003C0879">
      <w:r>
        <w:separator/>
      </w:r>
    </w:p>
  </w:footnote>
  <w:footnote w:type="continuationSeparator" w:id="0">
    <w:p w:rsidR="003C0879" w:rsidRDefault="003C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2B"/>
    <w:rsid w:val="003C0879"/>
    <w:rsid w:val="00590D2B"/>
    <w:rsid w:val="009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F751"/>
  <w15:docId w15:val="{F295BA05-E8EF-4315-9947-48BA6895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3F79-9745-41CC-94F0-30AC8DA8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424</Words>
  <Characters>2420</Characters>
  <Application>Microsoft Office Word</Application>
  <DocSecurity>0</DocSecurity>
  <Lines>20</Lines>
  <Paragraphs>5</Paragraphs>
  <ScaleCrop>false</ScaleCrop>
  <Company>Администрация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12</cp:revision>
  <cp:lastPrinted>2025-05-15T11:01:00Z</cp:lastPrinted>
  <dcterms:created xsi:type="dcterms:W3CDTF">2025-05-15T11:02:00Z</dcterms:created>
  <dcterms:modified xsi:type="dcterms:W3CDTF">2026-02-03T11:28:00Z</dcterms:modified>
  <dc:language>ru-RU</dc:language>
</cp:coreProperties>
</file>