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422"/>
        <w:gridCol w:w="819"/>
        <w:gridCol w:w="713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БУИНСКИЙ  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ИСПОЛНИТЕЛЬНЫЙ КОМИТЕТ  </w:t>
            </w:r>
          </w:p>
          <w:p>
            <w:pPr>
              <w:pStyle w:val="Normal"/>
              <w:widowControl w:val="false"/>
              <w:shd w:val="clear" w:color="auto" w:fill="auto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Cs w:val="24"/>
                <w:shd w:fill="auto" w:val="clear"/>
              </w:rPr>
              <w:t>ЯШЕВСКОГО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53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БУА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cs="Arial" w:ascii="Arial" w:hAnsi="Arial"/>
                <w:color w:val="000000"/>
                <w:szCs w:val="24"/>
                <w:shd w:fill="auto" w:val="clear"/>
              </w:rPr>
              <w:t xml:space="preserve"> </w:t>
            </w:r>
            <w:r>
              <w:rPr>
                <w:rFonts w:cs="Arial" w:ascii="Arial" w:hAnsi="Arial"/>
                <w:color w:val="000000"/>
                <w:szCs w:val="24"/>
                <w:shd w:fill="auto" w:val="clear"/>
              </w:rPr>
              <w:t>ЯШЕВКА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АВЫЛ ЖИРЛЕГЕ 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БАШКАРМА КОМИТЕТЫ</w:t>
            </w:r>
          </w:p>
        </w:tc>
      </w:tr>
      <w:tr>
        <w:trPr>
          <w:trHeight w:val="62" w:hRule="atLeast"/>
        </w:trPr>
        <w:tc>
          <w:tcPr>
            <w:tcW w:w="10206" w:type="dxa"/>
            <w:gridSpan w:val="4"/>
            <w:tcBorders/>
            <w:vAlign w:val="bottom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____________________________________________________________________________</w:t>
            </w:r>
          </w:p>
        </w:tc>
      </w:tr>
      <w:tr>
        <w:trPr>
          <w:trHeight w:val="94" w:hRule="atLeast"/>
        </w:trPr>
        <w:tc>
          <w:tcPr>
            <w:tcW w:w="5241" w:type="dxa"/>
            <w:gridSpan w:val="2"/>
            <w:tcBorders/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color w:val="auto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               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color w:val="auto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                 </w:t>
            </w:r>
            <w:r>
              <w:rPr>
                <w:rFonts w:cs="Arial" w:ascii="Arial" w:hAnsi="Arial"/>
                <w:color w:val="auto"/>
                <w:szCs w:val="24"/>
              </w:rPr>
              <w:t>ПОСТАНОВЛЕНИЕ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                          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        </w:t>
            </w:r>
            <w:r>
              <w:rPr>
                <w:rFonts w:cs="Arial" w:ascii="Arial" w:hAnsi="Arial"/>
                <w:color w:val="auto"/>
                <w:szCs w:val="24"/>
              </w:rPr>
              <w:t>_______________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123190</wp:posOffset>
                      </wp:positionV>
                      <wp:extent cx="1152525" cy="228600"/>
                      <wp:effectExtent l="0" t="0" r="0" b="0"/>
                      <wp:wrapNone/>
                      <wp:docPr id="2" name="Надпись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36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44"/>
                                    <w:widowControl w:val="fals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lIns="36360" rIns="36360" tIns="36360" bIns="3636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15" path="m0,0l-2147483645,0l-2147483645,-2147483646l0,-2147483646xe" stroked="f" o:allowincell="f" style="position:absolute;margin-left:201.05pt;margin-top:9.7pt;width:90.7pt;height:17.95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44"/>
                              <w:widowControl w:val="false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cs="Arial" w:ascii="Arial" w:hAnsi="Arial"/>
                <w:color w:val="auto"/>
                <w:szCs w:val="24"/>
              </w:rPr>
              <w:t xml:space="preserve"> </w:t>
            </w:r>
          </w:p>
        </w:tc>
        <w:tc>
          <w:tcPr>
            <w:tcW w:w="4965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cs="Arial" w:ascii="Arial" w:hAnsi="Arial"/>
                <w:szCs w:val="24"/>
              </w:rPr>
              <w:t xml:space="preserve">         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cs="Arial" w:ascii="Arial" w:hAnsi="Arial"/>
                <w:szCs w:val="24"/>
              </w:rPr>
              <w:t xml:space="preserve">             </w:t>
            </w:r>
            <w:r>
              <w:rPr>
                <w:rFonts w:cs="Arial" w:ascii="Arial" w:hAnsi="Arial"/>
                <w:szCs w:val="24"/>
              </w:rPr>
              <w:t>КАРАР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Cs w:val="24"/>
                <w:shd w:fill="auto" w:val="clear"/>
              </w:rPr>
              <w:t xml:space="preserve">           </w:t>
            </w:r>
            <w:r>
              <w:rPr>
                <w:rFonts w:cs="Arial" w:ascii="Arial" w:hAnsi="Arial"/>
                <w:szCs w:val="24"/>
                <w:shd w:fill="auto" w:val="clear"/>
              </w:rPr>
              <w:t>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64" w:leader="none"/>
              </w:tabs>
              <w:rPr>
                <w:rFonts w:ascii="Arial" w:hAnsi="Arial" w:cs="Arial"/>
                <w:szCs w:val="24"/>
              </w:rPr>
            </w:pPr>
            <w:r>
              <w:rPr/>
              <w:t xml:space="preserve">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864" w:leader="none"/>
        </w:tabs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 xml:space="preserve">                                                                                                      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right="4535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Об утверждении методики расчета стоимости </w:t>
      </w:r>
    </w:p>
    <w:p>
      <w:pPr>
        <w:pStyle w:val="Normal"/>
        <w:ind w:right="4535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сносимых (вырубаемых) зеленых насаждений</w:t>
      </w:r>
    </w:p>
    <w:p>
      <w:pPr>
        <w:pStyle w:val="Normal"/>
        <w:ind w:right="4535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и проведения компенсационного озеленения</w:t>
      </w:r>
    </w:p>
    <w:p>
      <w:pPr>
        <w:pStyle w:val="Normal"/>
        <w:ind w:right="4535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на территории Яшевского сельского поселения Буинского муниципального района РТ</w:t>
      </w:r>
    </w:p>
    <w:p>
      <w:pPr>
        <w:pStyle w:val="Normal"/>
        <w:ind w:right="4535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В соответствии с Федеральным законом </w:t>
      </w:r>
      <w:bookmarkStart w:id="0" w:name="_Hlk221088872"/>
      <w:r>
        <w:rPr>
          <w:rFonts w:cs="Arial" w:ascii="Arial" w:hAnsi="Arial"/>
          <w:szCs w:val="24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bookmarkEnd w:id="0"/>
      <w:r>
        <w:rPr>
          <w:rFonts w:cs="Arial" w:ascii="Arial" w:hAnsi="Arial"/>
          <w:szCs w:val="24"/>
        </w:rPr>
        <w:t xml:space="preserve">Исполнительный комитет Яшевского сельского поселения Буинского муниципального района </w:t>
      </w:r>
    </w:p>
    <w:p>
      <w:pPr>
        <w:pStyle w:val="Normal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right="140" w:firstLine="709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ПОСТАНОВЛЯЕТ:</w:t>
      </w:r>
    </w:p>
    <w:p>
      <w:pPr>
        <w:pStyle w:val="Normal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before="0" w:after="0"/>
        <w:ind w:right="142" w:firstLine="709"/>
        <w:contextualSpacing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1. Утвердить методику расчета стоимости сносимых (вырубаемых) зеленых насаждений и проведения компенсационного</w:t>
      </w:r>
      <w:bookmarkStart w:id="1" w:name="_GoBack"/>
      <w:bookmarkEnd w:id="1"/>
      <w:r>
        <w:rPr>
          <w:rFonts w:cs="Arial" w:ascii="Arial" w:hAnsi="Arial"/>
          <w:szCs w:val="24"/>
        </w:rPr>
        <w:t xml:space="preserve"> озеленения на территории Яшевского сельского поселения Буинского муниципального района РТ</w:t>
      </w:r>
    </w:p>
    <w:p>
      <w:pPr>
        <w:pStyle w:val="Normal"/>
        <w:ind w:firstLine="709"/>
        <w:jc w:val="both"/>
        <w:rPr>
          <w:rFonts w:ascii="Arial" w:hAnsi="Arial" w:cs="Arial"/>
          <w:spacing w:val="2"/>
          <w:szCs w:val="24"/>
        </w:rPr>
      </w:pPr>
      <w:r>
        <w:rPr>
          <w:rFonts w:cs="Arial" w:ascii="Arial" w:hAnsi="Arial"/>
        </w:rPr>
        <w:t xml:space="preserve">2. </w:t>
      </w:r>
      <w:r>
        <w:rPr>
          <w:rFonts w:cs="Arial" w:ascii="Arial" w:hAnsi="Arial"/>
          <w:spacing w:val="2"/>
          <w:szCs w:val="24"/>
        </w:rPr>
        <w:t xml:space="preserve">Настоящее Постановление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3" w:tgtFrame="http://buinsk.tatarstan.ru/">
        <w:r>
          <w:rPr>
            <w:rFonts w:cs="Arial" w:ascii="Arial" w:hAnsi="Arial"/>
            <w:color w:val="0000FF"/>
            <w:spacing w:val="2"/>
            <w:szCs w:val="24"/>
            <w:u w:val="single"/>
          </w:rPr>
          <w:t>http://buinsk.tatarstan.ru</w:t>
        </w:r>
      </w:hyperlink>
      <w:r>
        <w:rPr>
          <w:rFonts w:cs="Arial" w:ascii="Arial" w:hAnsi="Arial"/>
          <w:spacing w:val="2"/>
          <w:szCs w:val="24"/>
        </w:rPr>
        <w:t>.</w:t>
      </w:r>
    </w:p>
    <w:p>
      <w:pPr>
        <w:pStyle w:val="Headertext"/>
        <w:spacing w:beforeAutospacing="0" w:before="0" w:afterAutospacing="0" w:after="0"/>
        <w:ind w:right="142"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3. Контроль за исполнением настоящего постановления оставляю за собой.</w:t>
      </w:r>
    </w:p>
    <w:p>
      <w:pPr>
        <w:pStyle w:val="Normal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Руководитель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Исполнительного комитета 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Яшевского  сельского поселения</w:t>
      </w:r>
    </w:p>
    <w:p>
      <w:pPr>
        <w:pStyle w:val="Normal"/>
        <w:rPr/>
      </w:pPr>
      <w:r>
        <w:rPr>
          <w:rFonts w:cs="Arial" w:ascii="Arial" w:hAnsi="Arial"/>
          <w:szCs w:val="24"/>
        </w:rPr>
        <w:t xml:space="preserve">Буинского муниципального района РТ                                                            </w:t>
      </w:r>
      <w:r>
        <w:rPr>
          <w:rFonts w:cs="Arial" w:ascii="Arial" w:hAnsi="Arial"/>
          <w:szCs w:val="24"/>
        </w:rPr>
        <w:t>___________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Приложение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к постановлению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Исполнительного комитета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Яшевского сельского поселения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Буинского муниципального района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 xml:space="preserve">Республики Татарстан от </w:t>
      </w:r>
      <w:r>
        <w:rPr>
          <w:sz w:val="20"/>
          <w:szCs w:val="24"/>
        </w:rPr>
        <w:t>___________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Методика расчета стоимости сносимых (вырубаемых) зеленых насаждений и проведения компенсационного озеленения на территории Яшевского сельского поселения Буинского муниципального района Республики Татарстан</w:t>
      </w:r>
    </w:p>
    <w:p>
      <w:pPr>
        <w:pStyle w:val="Normal"/>
        <w:jc w:val="center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Общие положения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1.1 .Методика расчета стоимости сносимых (вырубаемых) зеленых насаждений и. проведения компенсационного озеленения (далее по тексту - Методика) разработана в соответствии с Конституцией Российской Федерации, Федеральным законом от от 20.03.2025 № 33-ФЗ «Об общих принципах организации местного самоуправления в единой системе публичной власти»,, Конституцией Республики Татарстан, Федеральным законом от 10.01.2002№7-ФЗ «Об охране окружающей среды», Законом Республики Татарстан от 28.07.2004 №45-ЗРТ «О местном самоуправлении в Республике Татарстан».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1.2. Методика предназначена для исчисления платежей, подлежащих внесению в бюджет муниципального образования для компенсационного озеленения при правомерном изъятия зеленых насаждений, а также вследствие неправомерного повреждения или уничтожения зеленых насаждений, находящихся на территории Яшевского сельского поселения Буинского муниципального района.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1.3. Методика применяется: в процессе подготовки разделов оценки воздействия на окружающую среду инвестиционных проектов и их экологической экспертизы для стоимостной оценки потенциального вреда, который может возникнуть при осуществлении хозяйственной деятельности, затрагивающей зеленые насаждения на территории Яшевского сельского поселения Буинского муниципального района; при исчислении размера платы за правомерный снос (вырубку) зеленых насаждений с учетом природных факторов, а также экологической значимости объектов озеленения; при возмещении причиненного вреда вследствие неправомерного повреждения (не до степени прекращения роста растения) или уничтожения зеленых насаждений; в иных случаях, связанных с определением стоимости зеленых насаждений, находящихся на территории Яшевского сельского поселения Буинского муниципального района.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>1.4. Настоящая Методика не распространяет свое действия на отношения, связанные с исчислением размера вреда, причиненного лесам вследствие нарушения лесного законодательства, в том числе лесным насаждениям или не отнесенным к лесным насаждениям деревьям, кустарникам и лианам.</w:t>
      </w:r>
    </w:p>
    <w:p>
      <w:pPr>
        <w:pStyle w:val="Normal"/>
        <w:ind w:firstLine="36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</w:rPr>
        <w:t>Классификация и идентификация сносимых (вырубаемых) зеленых насаждений и определение их стоимости</w:t>
      </w:r>
    </w:p>
    <w:p>
      <w:pPr>
        <w:pStyle w:val="Normal"/>
        <w:jc w:val="both"/>
        <w:rPr>
          <w:sz w:val="32"/>
        </w:rPr>
      </w:pPr>
      <w:r>
        <w:rPr>
          <w:sz w:val="32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2.1. Для расчета стоимости сносимых (вырубаемых) основных типов городских зеленых насаждений применяется следующая классификация растительности вне зависимости от функционального назначения, местоположения, формы собственности и ведомственной принадлежности городских территорий: деревья; кустарники (групповая и одиночная посадка); живые изгороди из кустарников; травяной покров (газоны и естественная травяная растительность); цветники.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2.2. При определении размера вреда, нанесенного растительности, используются данные ботанических, лесоустроительных, дендрологических геоботанических, почвенно-мелиоративных, геологических и других обследований, лесного и растительного кадастров, мониторинга растительности, а также паспорта учетного объекта, содержащие необходимую информацию о состоянии растительности. Возмещение причиненного вреда, нанесенного растительности производится гражданами, индивидуальными предпринимателями, организациями независимо от организационно-правовых форм и форм собственности. В случае неправомерного повреждения или уничтожения сносом (вырубкой) зеленых насаждений, оплата затрат по проведению дополнительных исследований, привлечению экспертов, проведению расчетов, оформлению документов осуществляется за счет средств лица, совершившего экологическое правонарушение.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>2.3. При определении размера вреда (ущерба), причиненного древеснокустарниковой, травянистой растительности, учитываются: количество сносимых (вырубаемых), поврежденных, уничтоженных растений в экземплярах для деревьев и отдельно стоящих кустарников или в погонных метрах для зарослей кустарников и поросли, когда определить количество отдельных растений достаточно сложно; площадь, занятая травянистой растительностью, в квадратных метрах; видовая принадлежность, породный состав деревьев (лиственные или хвойные) и кустарников, тип травянистой растительности; диаметр ствола дерева на высоте 1,3 метра для определения высоты дерева, разряда, объема изымаемой древесины за 1 единицу дерева и стоимостной оценки за 1 кубический метр древесины. Если дерево имеет несколько стволов и второстепенный ствол (стволы) достиг в диаметре 8 сантиметров, то каждый ствол считается за отдельное дерево; стоимость произведенных работ по посадке и уходу за данным растением; стоимость саженца высотой до 1 метра в рублях; состояние растительности и его ценность; степень деградации растительности (применяется только при расчете при несанкционированном повреждении или уничтожении сносом (вырубкой) зеленых насаждений).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>2.4. Размер вреда (ущерба) при изъятии зеленых насаждений определяется по формулам: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tbl>
      <w:tblPr>
        <w:tblStyle w:val="717"/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9"/>
        <w:gridCol w:w="3208"/>
        <w:gridCol w:w="3311"/>
        <w:gridCol w:w="2835"/>
      </w:tblGrid>
      <w:tr>
        <w:trPr/>
        <w:tc>
          <w:tcPr>
            <w:tcW w:w="959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cs="Times New Roman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№</w:t>
            </w:r>
          </w:p>
        </w:tc>
        <w:tc>
          <w:tcPr>
            <w:tcW w:w="3208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cs="Times New Roman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Зеленые насаждения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cs="Times New Roman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Формула исчисления размера вреда (ущерба)*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cs="Times New Roman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Условные обозначения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cs="Times New Roman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1</w:t>
            </w:r>
          </w:p>
        </w:tc>
        <w:tc>
          <w:tcPr>
            <w:tcW w:w="3208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cs="Times New Roman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Дерево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cs="Times New Roman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Y=(C+U+Cv)xqxkl хк2хкцхкд Cv =V х СдЗ где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cs="Times New Roman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Y - размер ущерба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cs="Times New Roman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С - стоимость работ по посадке и выращиванию 1 экземпляра дерева (таб. 1) Ц - стоимость 1 саженца (таб. 1)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cs="Times New Roman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Cv - стоимость объема изымаемой древесины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cs="Times New Roman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V - объем изымаемой древесины за 1 экземпляр дерева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cs="Times New Roman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СдЗ - стоимость 1 куб. м древесины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cs="Times New Roman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q - количество экземпляров изымаемых деревьев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cs="Times New Roman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kl - коэффициент, учитывающий средозащитные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cs="Times New Roman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2</w:t>
            </w:r>
          </w:p>
        </w:tc>
        <w:tc>
          <w:tcPr>
            <w:tcW w:w="3208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cs="Times New Roman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Кустарники, лианы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cs="Times New Roman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 = (С+Ц )xq xkl хк2 хкц 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cs="Times New Roman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Y - размер ущерба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cs="Times New Roman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С - стоимость работ по посадке и выращиванию 1 экземпляра или 1 пог. м кустарника, лианы (таб. 2)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cs="Times New Roman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Ц - стоимость посадочного материала (таб. 2)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cs="Times New Roman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q - количество экземпляров изымаемых кустарников, лиан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cs="Times New Roman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kl - коэффициент, учитывающий сред защитные свойства растительности '(таб. 3) к2 - коэффициент, учитывающий состояние растительности (таб. 4) кц - коэффициент, учитывающий ценность растительности (таб. 5) кд - коэффициент деград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cs="Times New Roman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3</w:t>
            </w:r>
          </w:p>
        </w:tc>
        <w:tc>
          <w:tcPr>
            <w:tcW w:w="3208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cs="Times New Roman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Газоны, цветники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cs="Times New Roman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 = (С+Ц )xS xkl хк2 хкц 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cs="Times New Roman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Y - размер ущерба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cs="Times New Roman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С - стоимость работ по посадке и выращиванию 1 кв. м газона, цветника (таб. 2)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cs="Times New Roman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Ц - стоимость посадочного материала (таб. 2)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cs="Times New Roman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S - площадь изымаемого газона, цветника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cs="Times New Roman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kl - коэффициент, учитывающий сред 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cs="Times New Roman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4</w:t>
            </w:r>
          </w:p>
        </w:tc>
        <w:tc>
          <w:tcPr>
            <w:tcW w:w="3208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cs="Times New Roman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Естественная травяная растительность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cs="Times New Roman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У =8хк1хк2хкцхкд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cs="Times New Roman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У - размер ущерба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cs="Times New Roman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Б - площадь изымаемой естественной травяной растительности к1 - коэффициент, учитывающий средозащитные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</w:tbl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/>
      </w:pPr>
      <w:r>
        <w:rPr/>
        <w:t>* Размер вреда (ущерба) при изъятии зеленых насаждений подлежит изменению с учетом коэффициента-дефлятора, учитывающего изменение потребительских цен на товары (работы, услуги) в предшествующем период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364" w:leader="none"/>
        </w:tabs>
        <w:rPr>
          <w:sz w:val="28"/>
          <w:szCs w:val="28"/>
          <w:highlight w:val="none"/>
        </w:rPr>
      </w:pPr>
      <w:r>
        <w:rPr>
          <w:sz w:val="28"/>
        </w:rPr>
        <w:tab/>
      </w:r>
    </w:p>
    <w:p>
      <w:pPr>
        <w:pStyle w:val="Normal"/>
        <w:tabs>
          <w:tab w:val="clear" w:pos="708"/>
          <w:tab w:val="left" w:pos="2364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364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364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364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364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364" w:leader="none"/>
        </w:tabs>
        <w:jc w:val="right"/>
        <w:rPr/>
      </w:pPr>
      <w:r>
        <w:rPr/>
      </w:r>
    </w:p>
    <w:p>
      <w:pPr>
        <w:pStyle w:val="Normal"/>
        <w:tabs>
          <w:tab w:val="clear" w:pos="708"/>
          <w:tab w:val="left" w:pos="2364" w:leader="none"/>
        </w:tabs>
        <w:jc w:val="right"/>
        <w:rPr/>
      </w:pPr>
      <w:r>
        <w:rPr/>
      </w:r>
    </w:p>
    <w:p>
      <w:pPr>
        <w:pStyle w:val="Normal"/>
        <w:tabs>
          <w:tab w:val="clear" w:pos="708"/>
          <w:tab w:val="left" w:pos="2364" w:leader="none"/>
        </w:tabs>
        <w:jc w:val="right"/>
        <w:rPr/>
      </w:pPr>
      <w:r>
        <w:rPr/>
        <w:t xml:space="preserve">Таблица 1 </w:t>
      </w:r>
    </w:p>
    <w:p>
      <w:pPr>
        <w:pStyle w:val="Normal"/>
        <w:tabs>
          <w:tab w:val="clear" w:pos="708"/>
          <w:tab w:val="left" w:pos="2364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2364" w:leader="none"/>
        </w:tabs>
        <w:jc w:val="center"/>
        <w:rPr/>
      </w:pPr>
      <w:r>
        <w:rPr/>
        <w:t>Показатели для определения размера вреда, причиненного древесной растительности</w:t>
      </w:r>
    </w:p>
    <w:p>
      <w:pPr>
        <w:pStyle w:val="Normal"/>
        <w:tabs>
          <w:tab w:val="clear" w:pos="708"/>
          <w:tab w:val="left" w:pos="2364" w:leader="none"/>
        </w:tabs>
        <w:jc w:val="center"/>
        <w:rPr>
          <w:sz w:val="28"/>
        </w:rPr>
      </w:pPr>
      <w:r>
        <w:rPr>
          <w:sz w:val="28"/>
        </w:rPr>
      </w:r>
    </w:p>
    <w:tbl>
      <w:tblPr>
        <w:tblStyle w:val="717"/>
        <w:tblW w:w="104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488"/>
        <w:gridCol w:w="74"/>
        <w:gridCol w:w="14"/>
        <w:gridCol w:w="1267"/>
        <w:gridCol w:w="134"/>
        <w:gridCol w:w="7"/>
        <w:gridCol w:w="36"/>
        <w:gridCol w:w="1197"/>
        <w:gridCol w:w="235"/>
        <w:gridCol w:w="14"/>
        <w:gridCol w:w="24"/>
        <w:gridCol w:w="1181"/>
        <w:gridCol w:w="254"/>
        <w:gridCol w:w="30"/>
        <w:gridCol w:w="13"/>
        <w:gridCol w:w="1192"/>
        <w:gridCol w:w="284"/>
        <w:gridCol w:w="13"/>
        <w:gridCol w:w="7"/>
        <w:gridCol w:w="1469"/>
        <w:gridCol w:w="14"/>
        <w:gridCol w:w="3"/>
        <w:gridCol w:w="26"/>
        <w:gridCol w:w="1445"/>
      </w:tblGrid>
      <w:tr>
        <w:trPr/>
        <w:tc>
          <w:tcPr>
            <w:tcW w:w="148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Диаметр ствола на высоте 1,3 м от комля (ѐ), см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Высота дерева (Ъ), м</w:t>
            </w:r>
          </w:p>
        </w:tc>
        <w:tc>
          <w:tcPr>
            <w:tcW w:w="1374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Разряд по высоте</w:t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Объем изымаемой древесины за 1 ед. дерева (V), куб. м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Стоимость 1 куб. м древесины (Сд), руб.</w:t>
            </w:r>
          </w:p>
        </w:tc>
        <w:tc>
          <w:tcPr>
            <w:tcW w:w="1816" w:type="dxa"/>
            <w:gridSpan w:val="7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Стоимость произведенных работ по посадке и уходу без НДС (С), руб</w:t>
            </w:r>
          </w:p>
        </w:tc>
        <w:tc>
          <w:tcPr>
            <w:tcW w:w="14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Стоимость 1 саженца высотой до 1 м (Ц), руб.</w:t>
            </w:r>
          </w:p>
        </w:tc>
      </w:tr>
      <w:tr>
        <w:trPr/>
        <w:tc>
          <w:tcPr>
            <w:tcW w:w="10421" w:type="dxa"/>
            <w:gridSpan w:val="2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Лиственные породы деревьев</w:t>
            </w:r>
          </w:p>
        </w:tc>
      </w:tr>
      <w:tr>
        <w:trPr/>
        <w:tc>
          <w:tcPr>
            <w:tcW w:w="10421" w:type="dxa"/>
            <w:gridSpan w:val="2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ru-RU" w:bidi="ar-SA"/>
              </w:rPr>
              <w:t>дуб</w:t>
            </w:r>
          </w:p>
        </w:tc>
      </w:tr>
      <w:tr>
        <w:trPr/>
        <w:tc>
          <w:tcPr>
            <w:tcW w:w="148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от 8 до 5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</w:t>
            </w:r>
          </w:p>
        </w:tc>
        <w:tc>
          <w:tcPr>
            <w:tcW w:w="1374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Ш</w:t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0,023</w:t>
            </w:r>
          </w:p>
        </w:tc>
        <w:tc>
          <w:tcPr>
            <w:tcW w:w="1489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1200</w:t>
            </w:r>
          </w:p>
        </w:tc>
        <w:tc>
          <w:tcPr>
            <w:tcW w:w="1816" w:type="dxa"/>
            <w:gridSpan w:val="7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45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488" w:type="dxa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1374" w:type="dxa"/>
            <w:gridSpan w:val="4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0,043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7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8" w:type="dxa"/>
            <w:tcBorders/>
          </w:tcPr>
          <w:p>
            <w:pPr>
              <w:pStyle w:val="TableParagraph"/>
              <w:widowControl w:val="fals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1374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9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7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8" w:type="dxa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1}</w:t>
            </w:r>
          </w:p>
        </w:tc>
        <w:tc>
          <w:tcPr>
            <w:tcW w:w="1374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7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8" w:type="dxa"/>
            <w:tcBorders/>
          </w:tcPr>
          <w:p>
            <w:pPr>
              <w:pStyle w:val="TableParagraph"/>
              <w:widowControl w:val="fals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49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374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9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7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8" w:type="dxa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74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0,219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7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8" w:type="dxa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374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0,29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7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8" w:type="dxa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74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0,46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7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8" w:type="dxa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74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0,68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7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8" w:type="dxa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4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0,94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7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8" w:type="dxa"/>
            <w:tcBorders/>
          </w:tcPr>
          <w:p>
            <w:pPr>
              <w:pStyle w:val="TableParagraph"/>
              <w:widowControl w:val="fals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54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4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4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1,23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7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8" w:type="dxa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374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1,56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7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8" w:type="dxa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374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7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8" w:type="dxa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374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7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8" w:type="dxa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374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3,00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7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8" w:type="dxa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4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3,52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7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8" w:type="dxa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4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4,08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7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8" w:type="dxa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4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4,65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7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8" w:type="dxa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4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5,27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7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8" w:type="dxa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4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5,92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7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8" w:type="dxa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4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6,61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7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8" w:type="dxa"/>
            <w:tcBorders/>
          </w:tcPr>
          <w:p>
            <w:pPr>
              <w:pStyle w:val="TableParagraph"/>
              <w:widowControl w:val="fals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49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4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9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7,35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7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8" w:type="dxa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4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8,13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7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8" w:type="dxa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92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4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8,92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7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8" w:type="dxa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92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96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4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9,81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7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8" w:type="dxa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96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4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10,70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7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8" w:type="dxa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4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11,63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7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Липа</w:t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34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1374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Ш</w:t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pacing w:lineRule="exact" w:line="234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0,019</w:t>
            </w:r>
          </w:p>
        </w:tc>
        <w:tc>
          <w:tcPr>
            <w:tcW w:w="1539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489,6</w:t>
            </w:r>
          </w:p>
        </w:tc>
        <w:tc>
          <w:tcPr>
            <w:tcW w:w="1486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71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1374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0,061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374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0,13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74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374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0,35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49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374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pacing w:lineRule="exact" w:line="249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0,52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74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0,71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374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0,89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374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1,16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74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4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1,69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49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4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pacing w:lineRule="exact" w:line="249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2,00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4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2,34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4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2,68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4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2,98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4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3,042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4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3,85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Береза</w:t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П</w:t>
            </w:r>
          </w:p>
        </w:tc>
        <w:tc>
          <w:tcPr>
            <w:tcW w:w="1473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0,053</w:t>
            </w:r>
          </w:p>
        </w:tc>
        <w:tc>
          <w:tcPr>
            <w:tcW w:w="1539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489,6</w:t>
            </w:r>
          </w:p>
        </w:tc>
        <w:tc>
          <w:tcPr>
            <w:tcW w:w="1486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71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0,080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0,117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0,218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0,28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9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0,43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0,61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9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0,83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1,09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1,76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2,64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Осина,</w:t>
            </w:r>
            <w:r>
              <w:rPr>
                <w:rFonts w:cs="Times New Roman"/>
                <w:spacing w:val="-8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ольха,</w:t>
            </w: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клен,</w:t>
            </w:r>
            <w:r>
              <w:rPr>
                <w:rFonts w:cs="Times New Roman"/>
                <w:spacing w:val="-8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ясень,</w:t>
            </w:r>
            <w:r>
              <w:rPr>
                <w:rFonts w:cs="Times New Roman"/>
                <w:spacing w:val="-12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вяз,</w:t>
            </w: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 xml:space="preserve"> тополь, ива и прочие</w:t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pacing w:lineRule="exact" w:line="260" w:before="1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осина,</w:t>
            </w:r>
          </w:p>
          <w:p>
            <w:pPr>
              <w:pStyle w:val="TableParagraph"/>
              <w:widowControl w:val="false"/>
              <w:spacing w:lineRule="exact" w:line="256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ольха</w:t>
            </w:r>
          </w:p>
          <w:p>
            <w:pPr>
              <w:pStyle w:val="TableParagraph"/>
              <w:widowControl w:val="false"/>
              <w:spacing w:lineRule="exact" w:line="26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-</w:t>
            </w:r>
            <w:r>
              <w:rPr>
                <w:rFonts w:cs="Times New Roman"/>
                <w:spacing w:val="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II,</w:t>
            </w: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все</w:t>
            </w:r>
          </w:p>
          <w:p>
            <w:pPr>
              <w:pStyle w:val="TableParagraph"/>
              <w:widowControl w:val="false"/>
              <w:spacing w:lineRule="exact" w:line="262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остальные</w:t>
            </w:r>
            <w:r>
              <w:rPr>
                <w:rFonts w:cs="Times New Roman"/>
                <w:spacing w:val="-15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-</w:t>
            </w:r>
          </w:p>
          <w:p>
            <w:pPr>
              <w:pStyle w:val="TableParagraph"/>
              <w:widowControl w:val="fals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Ш</w:t>
            </w:r>
          </w:p>
        </w:tc>
        <w:tc>
          <w:tcPr>
            <w:tcW w:w="1473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0,057</w:t>
            </w:r>
          </w:p>
        </w:tc>
        <w:tc>
          <w:tcPr>
            <w:tcW w:w="1539" w:type="dxa"/>
            <w:gridSpan w:val="6"/>
            <w:vMerge w:val="restart"/>
            <w:tcBorders/>
          </w:tcPr>
          <w:p>
            <w:pPr>
              <w:pStyle w:val="TableParagraph"/>
              <w:widowControl w:val="false"/>
              <w:spacing w:lineRule="exact" w:line="26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осина</w:t>
            </w:r>
          </w:p>
          <w:p>
            <w:pPr>
              <w:pStyle w:val="TableParagraph"/>
              <w:widowControl w:val="false"/>
              <w:spacing w:lineRule="exact" w:line="256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489,6,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все</w:t>
            </w:r>
          </w:p>
          <w:p>
            <w:pPr>
              <w:pStyle w:val="TableParagraph"/>
              <w:widowControl w:val="false"/>
              <w:spacing w:lineRule="exact" w:line="253" w:before="1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остальные</w:t>
            </w:r>
          </w:p>
          <w:p>
            <w:pPr>
              <w:pStyle w:val="TableParagraph"/>
              <w:widowControl w:val="false"/>
              <w:spacing w:lineRule="exact" w:line="255" w:before="1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-</w:t>
            </w:r>
          </w:p>
          <w:p>
            <w:pPr>
              <w:pStyle w:val="TableParagraph"/>
              <w:widowControl w:val="fals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200,6</w:t>
            </w:r>
          </w:p>
        </w:tc>
        <w:tc>
          <w:tcPr>
            <w:tcW w:w="1486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8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1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501,5</w:t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9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0,093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0,133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0,185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0,254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0,33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0,50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0,71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0,99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1,30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1,61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2,02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2,50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2,91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421" w:type="dxa"/>
            <w:gridSpan w:val="24"/>
            <w:tcBorders/>
          </w:tcPr>
          <w:p>
            <w:pPr>
              <w:pStyle w:val="TableParagraph"/>
              <w:widowControl w:val="false"/>
              <w:spacing w:lineRule="exact" w:line="22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Хвойные</w:t>
            </w:r>
            <w:r>
              <w:rPr>
                <w:rFonts w:cs="Times New Roman"/>
                <w:spacing w:val="-9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породы</w:t>
            </w: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 xml:space="preserve"> деревьев</w:t>
            </w:r>
          </w:p>
        </w:tc>
      </w:tr>
      <w:tr>
        <w:trPr/>
        <w:tc>
          <w:tcPr>
            <w:tcW w:w="10421" w:type="dxa"/>
            <w:gridSpan w:val="24"/>
            <w:tcBorders/>
          </w:tcPr>
          <w:p>
            <w:pPr>
              <w:pStyle w:val="TableParagraph"/>
              <w:widowControl w:val="fals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Сосна</w:t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3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73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3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0,027</w:t>
            </w:r>
          </w:p>
        </w:tc>
        <w:tc>
          <w:tcPr>
            <w:tcW w:w="1539" w:type="dxa"/>
            <w:gridSpan w:val="6"/>
            <w:vMerge w:val="restart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0" w:right="792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222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0" w:after="0"/>
              <w:ind w:left="0" w:right="813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86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pacing w:lineRule="exact" w:line="234" w:before="0" w:after="0"/>
              <w:ind w:left="48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1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0,049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9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0,076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0,118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0,166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0,30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0,47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0,67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1,17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1,47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2,55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2,97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3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П</w:t>
            </w:r>
          </w:p>
        </w:tc>
        <w:tc>
          <w:tcPr>
            <w:tcW w:w="1473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3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3,41</w:t>
            </w:r>
          </w:p>
        </w:tc>
        <w:tc>
          <w:tcPr>
            <w:tcW w:w="1539" w:type="dxa"/>
            <w:gridSpan w:val="6"/>
            <w:vMerge w:val="restart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</w:tc>
        <w:tc>
          <w:tcPr>
            <w:tcW w:w="1486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8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1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3,88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4,40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4,93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5,48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2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9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6,09</w:t>
            </w:r>
          </w:p>
        </w:tc>
        <w:tc>
          <w:tcPr>
            <w:tcW w:w="1539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6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1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0421" w:type="dxa"/>
            <w:gridSpan w:val="2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Ель</w:t>
            </w:r>
          </w:p>
        </w:tc>
      </w:tr>
      <w:tr>
        <w:trPr/>
        <w:tc>
          <w:tcPr>
            <w:tcW w:w="1576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34" w:before="0" w:after="0"/>
              <w:ind w:left="1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470" w:type="dxa"/>
            <w:gridSpan w:val="4"/>
            <w:vMerge w:val="restart"/>
            <w:tcBorders/>
          </w:tcPr>
          <w:p>
            <w:pPr>
              <w:pStyle w:val="TableParagraph"/>
              <w:widowControl w:val="false"/>
              <w:spacing w:lineRule="exact" w:line="258" w:before="0" w:after="0"/>
              <w:ind w:left="5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34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0,027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pacing w:lineRule="exact" w:line="258" w:before="0" w:after="0"/>
              <w:ind w:left="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</w:tc>
        <w:tc>
          <w:tcPr>
            <w:tcW w:w="1490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pacing w:lineRule="exact" w:line="234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4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pacing w:lineRule="exact" w:line="234" w:before="0" w:after="0"/>
              <w:ind w:left="6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76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1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70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0,049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0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6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70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90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6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70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0,118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0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6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70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0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6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70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0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6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5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8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70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8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0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6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70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0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6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70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0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6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70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0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6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70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1,17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0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6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70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0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6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70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0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6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70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0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6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70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0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6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70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0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6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70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3,41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0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6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470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3,88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0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6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70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39" w:right="0" w:hanging="0"/>
              <w:jc w:val="left"/>
              <w:rPr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4,40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0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07" w:hRule="atLeast"/>
        </w:trPr>
        <w:tc>
          <w:tcPr>
            <w:tcW w:w="10421" w:type="dxa"/>
            <w:gridSpan w:val="24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Пихта</w:t>
            </w:r>
          </w:p>
        </w:tc>
      </w:tr>
      <w:tr>
        <w:trPr/>
        <w:tc>
          <w:tcPr>
            <w:tcW w:w="1576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34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470" w:type="dxa"/>
            <w:gridSpan w:val="4"/>
            <w:vMerge w:val="restart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5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34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0,018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90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4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576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1470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0,036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0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6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70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0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6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5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8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70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8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0,102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0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6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70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0,150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0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6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70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0,201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0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6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2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29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70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rFonts w:cs="Times New Roman"/>
                <w:spacing w:val="-5"/>
                <w:kern w:val="0"/>
                <w:szCs w:val="24"/>
                <w:lang w:val="ru-RU" w:eastAsia="ru-RU" w:bidi="ar-SA"/>
              </w:rPr>
              <w:t>II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29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0,27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90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4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576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70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0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6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70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0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6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70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1Д9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0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6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70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1,51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0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6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70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0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6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70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2,27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0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6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70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2,70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0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6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70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3,11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0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6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70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3,75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0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6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70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3,90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0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4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Лиственница</w:t>
            </w:r>
          </w:p>
        </w:tc>
      </w:tr>
      <w:tr>
        <w:trPr/>
        <w:tc>
          <w:tcPr>
            <w:tcW w:w="1488" w:type="dxa"/>
            <w:tcBorders/>
          </w:tcPr>
          <w:p>
            <w:pPr>
              <w:pStyle w:val="TableParagraph"/>
              <w:widowControl w:val="fals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34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89" w:type="dxa"/>
            <w:gridSpan w:val="5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rFonts w:cs="Times New Roman"/>
                <w:spacing w:val="-5"/>
                <w:kern w:val="0"/>
                <w:szCs w:val="24"/>
                <w:lang w:val="ru-RU" w:eastAsia="ru-RU" w:bidi="ar-SA"/>
              </w:rPr>
              <w:t>II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34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0,068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88" w:type="dxa"/>
            <w:gridSpan w:val="4"/>
            <w:vMerge w:val="restart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8" w:type="dxa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89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0,105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8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8" w:type="dxa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9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0,150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8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8" w:type="dxa"/>
            <w:tcBorders/>
          </w:tcPr>
          <w:p>
            <w:pPr>
              <w:pStyle w:val="TableParagraph"/>
              <w:widowControl w:val="fals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4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89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4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0,209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8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8" w:type="dxa"/>
            <w:tcBorders/>
          </w:tcPr>
          <w:p>
            <w:pPr>
              <w:pStyle w:val="TableParagraph"/>
              <w:widowControl w:val="fals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7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9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7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0,276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8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8" w:type="dxa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89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8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8" w:type="dxa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89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0,55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8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8" w:type="dxa"/>
            <w:tcBorders/>
          </w:tcPr>
          <w:p>
            <w:pPr>
              <w:pStyle w:val="TableParagraph"/>
              <w:widowControl w:val="fals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7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9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7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8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8" w:type="dxa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89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1,08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8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8" w:type="dxa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89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1,43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8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8" w:type="dxa"/>
            <w:tcBorders/>
          </w:tcPr>
          <w:p>
            <w:pPr>
              <w:pStyle w:val="TableParagraph"/>
              <w:widowControl w:val="fals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9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9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9" w:before="0" w:after="0"/>
              <w:ind w:left="4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8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8" w:type="dxa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489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2,23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8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8" w:type="dxa"/>
            <w:tcBorders/>
          </w:tcPr>
          <w:p>
            <w:pPr>
              <w:pStyle w:val="TableParagraph"/>
              <w:widowControl w:val="fals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30</w:t>
            </w:r>
          </w:p>
        </w:tc>
        <w:tc>
          <w:tcPr>
            <w:tcW w:w="1489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2,68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8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8" w:type="dxa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30</w:t>
            </w:r>
          </w:p>
        </w:tc>
        <w:tc>
          <w:tcPr>
            <w:tcW w:w="1489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3,17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8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4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Кедр</w:t>
            </w:r>
          </w:p>
        </w:tc>
      </w:tr>
      <w:tr>
        <w:trPr/>
        <w:tc>
          <w:tcPr>
            <w:tcW w:w="1488" w:type="dxa"/>
            <w:tcBorders/>
          </w:tcPr>
          <w:p>
            <w:pPr>
              <w:pStyle w:val="TableParagraph"/>
              <w:widowControl w:val="fals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89" w:type="dxa"/>
            <w:gridSpan w:val="5"/>
            <w:vMerge w:val="restart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0,053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88" w:type="dxa"/>
            <w:gridSpan w:val="4"/>
            <w:vMerge w:val="restart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8" w:type="dxa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89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0,080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8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8" w:type="dxa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9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8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8" w:type="dxa"/>
            <w:tcBorders/>
          </w:tcPr>
          <w:p>
            <w:pPr>
              <w:pStyle w:val="TableParagraph"/>
              <w:widowControl w:val="fals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9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8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8" w:type="dxa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89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0,218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8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231" w:hRule="atLeast"/>
        </w:trPr>
        <w:tc>
          <w:tcPr>
            <w:tcW w:w="1488" w:type="dxa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9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0,28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8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8" w:type="dxa"/>
            <w:tcBorders/>
          </w:tcPr>
          <w:p>
            <w:pPr>
              <w:pStyle w:val="TableParagraph"/>
              <w:widowControl w:val="fals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9" w:type="dxa"/>
            <w:gridSpan w:val="5"/>
            <w:vMerge w:val="restart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0,43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88" w:type="dxa"/>
            <w:gridSpan w:val="4"/>
            <w:vMerge w:val="restart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8" w:type="dxa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9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8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8" w:type="dxa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89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0,83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8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8" w:type="dxa"/>
            <w:tcBorders/>
          </w:tcPr>
          <w:p>
            <w:pPr>
              <w:pStyle w:val="TableParagraph"/>
              <w:widowControl w:val="fals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9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1,09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8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8" w:type="dxa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89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8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276" w:hRule="atLeast"/>
        </w:trPr>
        <w:tc>
          <w:tcPr>
            <w:tcW w:w="1488" w:type="dxa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89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1,76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8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8" w:type="dxa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89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8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8" w:type="dxa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9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2,64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8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Normal"/>
        <w:spacing w:lineRule="atLeast" w:line="460"/>
        <w:ind w:left="749" w:firstLine="8388"/>
        <w:rPr>
          <w:spacing w:val="-2"/>
          <w:szCs w:val="24"/>
        </w:rPr>
      </w:pPr>
      <w:r>
        <w:rPr>
          <w:spacing w:val="-2"/>
          <w:szCs w:val="24"/>
        </w:rPr>
      </w:r>
    </w:p>
    <w:p>
      <w:pPr>
        <w:pStyle w:val="Normal"/>
        <w:spacing w:lineRule="atLeast" w:line="460"/>
        <w:ind w:left="749" w:firstLine="8388"/>
        <w:rPr/>
      </w:pPr>
      <w:r>
        <w:rPr>
          <w:spacing w:val="-2"/>
        </w:rPr>
        <w:t>Таблица</w:t>
      </w:r>
      <w:r>
        <w:rPr>
          <w:spacing w:val="-15"/>
        </w:rPr>
        <w:t xml:space="preserve"> </w:t>
      </w:r>
      <w:r>
        <w:rPr>
          <w:spacing w:val="-2"/>
        </w:rPr>
        <w:t xml:space="preserve">2 </w:t>
      </w:r>
      <w:r>
        <w:rPr/>
        <w:t>Показатели для определения размера вреда, причиненного кустарниковой и травянистой</w:t>
      </w:r>
    </w:p>
    <w:p>
      <w:pPr>
        <w:pStyle w:val="Normal"/>
        <w:spacing w:before="8" w:after="0"/>
        <w:ind w:left="3255" w:hanging="0"/>
        <w:rPr/>
      </w:pPr>
      <w:r>
        <w:rPr>
          <w:spacing w:val="-2"/>
        </w:rPr>
        <w:t>растительности</w:t>
      </w:r>
    </w:p>
    <w:p>
      <w:pPr>
        <w:pStyle w:val="Style23"/>
        <w:rPr>
          <w:sz w:val="20"/>
        </w:rPr>
      </w:pPr>
      <w:r>
        <w:rPr>
          <w:sz w:val="20"/>
        </w:rPr>
      </w:r>
    </w:p>
    <w:p>
      <w:pPr>
        <w:pStyle w:val="Style23"/>
        <w:spacing w:before="228" w:after="120"/>
        <w:rPr>
          <w:sz w:val="20"/>
        </w:rPr>
      </w:pPr>
      <w:r>
        <w:rPr>
          <w:sz w:val="20"/>
        </w:rPr>
      </w:r>
    </w:p>
    <w:tbl>
      <w:tblPr>
        <w:tblStyle w:val="718"/>
        <w:tblW w:w="9576" w:type="dxa"/>
        <w:jc w:val="left"/>
        <w:tblInd w:w="16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544"/>
        <w:gridCol w:w="2501"/>
        <w:gridCol w:w="1758"/>
        <w:gridCol w:w="2444"/>
        <w:gridCol w:w="2329"/>
      </w:tblGrid>
      <w:tr>
        <w:trPr>
          <w:trHeight w:val="1122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45" w:right="0" w:hanging="0"/>
              <w:jc w:val="left"/>
              <w:rPr>
                <w:sz w:val="24"/>
                <w:lang w:val="ru-RU"/>
              </w:rPr>
            </w:pPr>
            <w:r>
              <w:rPr>
                <w:spacing w:val="-10"/>
                <w:kern w:val="0"/>
                <w:sz w:val="24"/>
                <w:lang w:val="ru-RU" w:bidi="ar-SA"/>
              </w:rPr>
              <w:t>№</w:t>
            </w:r>
          </w:p>
          <w:p>
            <w:pPr>
              <w:pStyle w:val="TableParagraph"/>
              <w:widowControl w:val="false"/>
              <w:spacing w:before="17" w:after="0"/>
              <w:ind w:left="54" w:right="0" w:hanging="0"/>
              <w:jc w:val="left"/>
              <w:rPr>
                <w:sz w:val="24"/>
              </w:rPr>
            </w:pPr>
            <w:r>
              <w:rPr>
                <w:spacing w:val="-5"/>
                <w:kern w:val="0"/>
                <w:sz w:val="24"/>
                <w:lang w:val="en-US" w:bidi="ar-SA"/>
              </w:rPr>
              <w:t>п/п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en-US" w:bidi="ar-SA"/>
              </w:rPr>
              <w:t>Зеленые</w:t>
            </w:r>
            <w:r>
              <w:rPr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lang w:val="en-US" w:bidi="ar-SA"/>
              </w:rPr>
              <w:t>насаждения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en-US" w:bidi="ar-SA"/>
              </w:rPr>
              <w:t>Ед.</w:t>
            </w:r>
            <w:r>
              <w:rPr>
                <w:spacing w:val="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spacing w:val="-4"/>
                <w:kern w:val="0"/>
                <w:sz w:val="24"/>
                <w:lang w:val="en-US" w:bidi="ar-SA"/>
              </w:rPr>
              <w:t>изм.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7" w:before="6" w:after="0"/>
              <w:ind w:left="49" w:right="0" w:hanging="0"/>
              <w:jc w:val="left"/>
              <w:rPr>
                <w:sz w:val="24"/>
                <w:lang w:val="ru-RU"/>
              </w:rPr>
            </w:pPr>
            <w:r>
              <w:rPr>
                <w:spacing w:val="-2"/>
                <w:kern w:val="0"/>
                <w:sz w:val="24"/>
                <w:lang w:val="ru-RU" w:bidi="ar-SA"/>
              </w:rPr>
              <w:t xml:space="preserve">Стоимость </w:t>
            </w:r>
            <w:r>
              <w:rPr>
                <w:kern w:val="0"/>
                <w:sz w:val="24"/>
                <w:lang w:val="ru-RU" w:bidi="ar-SA"/>
              </w:rPr>
              <w:t>произведенных</w:t>
            </w:r>
            <w:r>
              <w:rPr>
                <w:spacing w:val="-11"/>
                <w:kern w:val="0"/>
                <w:sz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lang w:val="ru-RU" w:bidi="ar-SA"/>
              </w:rPr>
              <w:t>работ</w:t>
            </w:r>
          </w:p>
          <w:p>
            <w:pPr>
              <w:pStyle w:val="TableParagraph"/>
              <w:widowControl w:val="false"/>
              <w:spacing w:lineRule="exact" w:line="268" w:before="0" w:after="0"/>
              <w:ind w:left="49" w:right="0" w:hanging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lang w:val="ru-RU" w:bidi="ar-SA"/>
              </w:rPr>
              <w:t>по</w:t>
            </w:r>
            <w:r>
              <w:rPr>
                <w:spacing w:val="-11"/>
                <w:kern w:val="0"/>
                <w:sz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lang w:val="ru-RU" w:bidi="ar-SA"/>
              </w:rPr>
              <w:t>посадке</w:t>
            </w:r>
            <w:r>
              <w:rPr>
                <w:spacing w:val="-1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lang w:val="ru-RU" w:bidi="ar-SA"/>
              </w:rPr>
              <w:t>и</w:t>
            </w:r>
            <w:r>
              <w:rPr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lang w:val="ru-RU" w:bidi="ar-SA"/>
              </w:rPr>
              <w:t>уходу</w:t>
            </w:r>
            <w:r>
              <w:rPr>
                <w:spacing w:val="-15"/>
                <w:kern w:val="0"/>
                <w:sz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lang w:val="ru-RU" w:bidi="ar-SA"/>
              </w:rPr>
              <w:t>без НДС (С)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7" w:before="6" w:after="0"/>
              <w:ind w:left="58" w:right="806" w:hanging="10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lang w:val="en-US" w:bidi="ar-SA"/>
              </w:rPr>
              <w:t xml:space="preserve">Стоимость посадочного </w:t>
            </w:r>
            <w:r>
              <w:rPr>
                <w:kern w:val="0"/>
                <w:sz w:val="24"/>
                <w:lang w:val="en-US" w:bidi="ar-SA"/>
              </w:rPr>
              <w:t>материала</w:t>
            </w:r>
            <w:r>
              <w:rPr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kern w:val="0"/>
                <w:sz w:val="24"/>
                <w:lang w:val="en-US" w:bidi="ar-SA"/>
              </w:rPr>
              <w:t>(Ц)</w:t>
            </w:r>
          </w:p>
        </w:tc>
      </w:tr>
      <w:tr>
        <w:trPr>
          <w:trHeight w:val="254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en-US" w:bidi="ar-SA"/>
              </w:rPr>
              <w:t>Лиственные</w:t>
            </w:r>
            <w:r>
              <w:rPr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kern w:val="0"/>
                <w:sz w:val="24"/>
                <w:lang w:val="en-US" w:bidi="ar-SA"/>
              </w:rPr>
              <w:t>породы</w:t>
            </w:r>
            <w:r>
              <w:rPr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lang w:val="en-US" w:bidi="ar-SA"/>
              </w:rPr>
              <w:t>кустарников</w:t>
            </w:r>
          </w:p>
        </w:tc>
      </w:tr>
      <w:tr>
        <w:trPr>
          <w:trHeight w:val="268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en-US" w:bidi="ar-SA"/>
              </w:rPr>
              <w:t>Живая</w:t>
            </w:r>
            <w:r>
              <w:rPr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lang w:val="en-US" w:bidi="ar-SA"/>
              </w:rPr>
              <w:t>изгородь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en-US" w:bidi="ar-SA"/>
              </w:rPr>
              <w:t>руб. за</w:t>
            </w:r>
            <w:r>
              <w:rPr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kern w:val="0"/>
                <w:sz w:val="24"/>
                <w:lang w:val="en-US" w:bidi="ar-SA"/>
              </w:rPr>
              <w:t>1 по</w:t>
            </w:r>
            <w:r>
              <w:rPr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kern w:val="0"/>
                <w:sz w:val="24"/>
                <w:lang w:val="en-US" w:bidi="ar-SA"/>
              </w:rPr>
              <w:t>г.</w:t>
            </w:r>
            <w:r>
              <w:rPr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lang w:val="en-US" w:bidi="ar-SA"/>
              </w:rPr>
              <w:t>469,43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lang w:val="en-US" w:bidi="ar-SA"/>
              </w:rPr>
              <w:t>500,0</w:t>
            </w:r>
          </w:p>
        </w:tc>
      </w:tr>
      <w:tr>
        <w:trPr>
          <w:trHeight w:val="52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lang w:val="en-US" w:bidi="ar-SA"/>
              </w:rPr>
              <w:t>2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60" w:before="0" w:after="0"/>
              <w:ind w:left="49" w:right="723" w:hanging="0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en-US" w:bidi="ar-SA"/>
              </w:rPr>
              <w:t>руб. за</w:t>
            </w:r>
            <w:r>
              <w:rPr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kern w:val="0"/>
                <w:sz w:val="24"/>
                <w:lang w:val="en-US" w:bidi="ar-SA"/>
              </w:rPr>
              <w:t>1</w:t>
            </w:r>
            <w:r>
              <w:rPr>
                <w:spacing w:val="-5"/>
                <w:kern w:val="0"/>
                <w:sz w:val="24"/>
                <w:lang w:val="en-US" w:bidi="ar-SA"/>
              </w:rPr>
              <w:t xml:space="preserve"> 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lang w:val="en-US" w:bidi="ar-SA"/>
              </w:rPr>
              <w:t>313,1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lang w:val="en-US" w:bidi="ar-SA"/>
              </w:rPr>
              <w:t>150,0</w:t>
            </w:r>
          </w:p>
        </w:tc>
      </w:tr>
      <w:tr>
        <w:trPr>
          <w:trHeight w:val="253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en-US" w:bidi="ar-SA"/>
              </w:rPr>
              <w:t>Хвойные</w:t>
            </w:r>
            <w:r>
              <w:rPr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kern w:val="0"/>
                <w:sz w:val="24"/>
                <w:lang w:val="en-US" w:bidi="ar-SA"/>
              </w:rPr>
              <w:t>породы</w:t>
            </w:r>
            <w:r>
              <w:rPr>
                <w:spacing w:val="-2"/>
                <w:kern w:val="0"/>
                <w:sz w:val="24"/>
                <w:lang w:val="en-US" w:bidi="ar-SA"/>
              </w:rPr>
              <w:t xml:space="preserve"> кустарников</w:t>
            </w:r>
          </w:p>
        </w:tc>
      </w:tr>
      <w:tr>
        <w:trPr>
          <w:trHeight w:val="523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60" w:before="0" w:after="0"/>
              <w:ind w:left="54" w:right="723" w:hanging="5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en-US" w:bidi="ar-SA"/>
              </w:rPr>
              <w:t>руб. за</w:t>
            </w:r>
            <w:r>
              <w:rPr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kern w:val="0"/>
                <w:sz w:val="24"/>
                <w:lang w:val="en-US" w:bidi="ar-SA"/>
              </w:rPr>
              <w:t>1</w:t>
            </w:r>
            <w:r>
              <w:rPr>
                <w:spacing w:val="-5"/>
                <w:kern w:val="0"/>
                <w:sz w:val="24"/>
                <w:lang w:val="en-US" w:bidi="ar-SA"/>
              </w:rPr>
              <w:t xml:space="preserve"> 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lang w:val="en-US" w:bidi="ar-SA"/>
              </w:rPr>
              <w:t>461,6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lang w:val="en-US" w:bidi="ar-SA"/>
              </w:rPr>
              <w:t>600,0</w:t>
            </w:r>
          </w:p>
        </w:tc>
      </w:tr>
      <w:tr>
        <w:trPr>
          <w:trHeight w:val="248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lang w:val="en-US" w:bidi="ar-SA"/>
              </w:rPr>
              <w:t>Лианы</w:t>
            </w:r>
          </w:p>
        </w:tc>
      </w:tr>
      <w:tr>
        <w:trPr>
          <w:trHeight w:val="541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3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49" w:right="723" w:hanging="0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en-US" w:bidi="ar-SA"/>
              </w:rPr>
              <w:t>руб. за</w:t>
            </w:r>
            <w:r>
              <w:rPr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kern w:val="0"/>
                <w:sz w:val="24"/>
                <w:lang w:val="en-US" w:bidi="ar-SA"/>
              </w:rPr>
              <w:t xml:space="preserve">1 </w:t>
            </w:r>
            <w:r>
              <w:rPr>
                <w:spacing w:val="-5"/>
                <w:kern w:val="0"/>
                <w:sz w:val="24"/>
                <w:lang w:val="en-US" w:bidi="ar-SA"/>
              </w:rPr>
              <w:t>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lang w:val="en-US" w:bidi="ar-SA"/>
              </w:rPr>
              <w:t>313,1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lang w:val="en-US" w:bidi="ar-SA"/>
              </w:rPr>
              <w:t>150,0</w:t>
            </w:r>
          </w:p>
        </w:tc>
      </w:tr>
      <w:tr>
        <w:trPr>
          <w:trHeight w:val="248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lang w:val="en-US" w:bidi="ar-SA"/>
              </w:rPr>
              <w:t>Газоны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00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28" w:before="0" w:after="0"/>
              <w:ind w:left="49" w:right="0" w:firstLine="4"/>
              <w:jc w:val="left"/>
              <w:rPr>
                <w:sz w:val="24"/>
                <w:lang w:val="ru-RU"/>
              </w:rPr>
            </w:pPr>
            <w:r>
              <w:rPr>
                <w:spacing w:val="-2"/>
                <w:kern w:val="0"/>
                <w:sz w:val="24"/>
                <w:lang w:val="ru-RU" w:bidi="ar-SA"/>
              </w:rPr>
              <w:t xml:space="preserve">Естественная травянистая </w:t>
            </w:r>
            <w:r>
              <w:rPr>
                <w:spacing w:val="-4"/>
                <w:kern w:val="0"/>
                <w:sz w:val="24"/>
                <w:lang w:val="ru-RU" w:bidi="ar-SA"/>
              </w:rPr>
              <w:t xml:space="preserve">растительность, </w:t>
            </w:r>
            <w:r>
              <w:rPr>
                <w:spacing w:val="-2"/>
                <w:kern w:val="0"/>
                <w:sz w:val="24"/>
                <w:lang w:val="ru-RU" w:bidi="ar-SA"/>
              </w:rPr>
              <w:t>представленная луговыми</w:t>
            </w:r>
          </w:p>
          <w:p>
            <w:pPr>
              <w:pStyle w:val="TableParagraph"/>
              <w:widowControl w:val="false"/>
              <w:spacing w:lineRule="exact" w:line="251" w:before="0" w:after="0"/>
              <w:ind w:left="49" w:right="0" w:hanging="0"/>
              <w:jc w:val="left"/>
              <w:rPr>
                <w:sz w:val="24"/>
                <w:lang w:val="ru-RU"/>
              </w:rPr>
            </w:pPr>
            <w:r>
              <w:rPr>
                <w:spacing w:val="-2"/>
                <w:kern w:val="0"/>
                <w:sz w:val="24"/>
                <w:lang w:val="ru-RU" w:bidi="ar-SA"/>
              </w:rPr>
              <w:t>травами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en-US" w:bidi="ar-SA"/>
              </w:rPr>
              <w:t>руб.</w:t>
            </w:r>
            <w:r>
              <w:rPr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kern w:val="0"/>
                <w:sz w:val="24"/>
                <w:lang w:val="en-US" w:bidi="ar-SA"/>
              </w:rPr>
              <w:t>за</w:t>
            </w:r>
            <w:r>
              <w:rPr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kern w:val="0"/>
                <w:sz w:val="24"/>
                <w:lang w:val="en-US" w:bidi="ar-SA"/>
              </w:rPr>
              <w:t>1</w:t>
            </w:r>
            <w:r>
              <w:rPr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kern w:val="0"/>
                <w:sz w:val="24"/>
                <w:lang w:val="en-US" w:bidi="ar-SA"/>
              </w:rPr>
              <w:t>кв.</w:t>
            </w:r>
            <w:r>
              <w:rPr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3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lang w:val="en-US" w:bidi="ar-SA"/>
              </w:rPr>
              <w:t>2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7" w:before="1" w:after="0"/>
              <w:ind w:left="49" w:right="0" w:firstLine="4"/>
              <w:jc w:val="left"/>
              <w:rPr>
                <w:sz w:val="24"/>
                <w:lang w:val="ru-RU"/>
              </w:rPr>
            </w:pPr>
            <w:r>
              <w:rPr>
                <w:spacing w:val="-2"/>
                <w:kern w:val="0"/>
                <w:sz w:val="24"/>
                <w:lang w:val="ru-RU" w:bidi="ar-SA"/>
              </w:rPr>
              <w:t xml:space="preserve">Естественная травянистая </w:t>
            </w:r>
            <w:r>
              <w:rPr>
                <w:spacing w:val="-4"/>
                <w:kern w:val="0"/>
                <w:sz w:val="24"/>
                <w:lang w:val="ru-RU" w:bidi="ar-SA"/>
              </w:rPr>
              <w:t xml:space="preserve">растительность, </w:t>
            </w:r>
            <w:r>
              <w:rPr>
                <w:spacing w:val="-2"/>
                <w:kern w:val="0"/>
                <w:sz w:val="24"/>
                <w:lang w:val="ru-RU" w:bidi="ar-SA"/>
              </w:rPr>
              <w:t>представленная</w:t>
            </w:r>
          </w:p>
          <w:p>
            <w:pPr>
              <w:pStyle w:val="TableParagraph"/>
              <w:widowControl w:val="false"/>
              <w:spacing w:lineRule="exact" w:line="264" w:before="0" w:after="0"/>
              <w:ind w:left="49" w:right="723" w:hanging="0"/>
              <w:jc w:val="left"/>
              <w:rPr>
                <w:sz w:val="24"/>
                <w:lang w:val="ru-RU"/>
              </w:rPr>
            </w:pPr>
            <w:r>
              <w:rPr>
                <w:spacing w:val="-2"/>
                <w:kern w:val="0"/>
                <w:sz w:val="24"/>
                <w:lang w:val="ru-RU" w:bidi="ar-SA"/>
              </w:rPr>
              <w:t>сорными травами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en-US" w:bidi="ar-SA"/>
              </w:rPr>
              <w:t>руб.</w:t>
            </w:r>
            <w:r>
              <w:rPr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kern w:val="0"/>
                <w:sz w:val="24"/>
                <w:lang w:val="en-US" w:bidi="ar-SA"/>
              </w:rPr>
              <w:t>за</w:t>
            </w:r>
            <w:r>
              <w:rPr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kern w:val="0"/>
                <w:sz w:val="24"/>
                <w:lang w:val="en-US" w:bidi="ar-SA"/>
              </w:rPr>
              <w:t>1</w:t>
            </w:r>
            <w:r>
              <w:rPr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kern w:val="0"/>
                <w:sz w:val="24"/>
                <w:lang w:val="en-US" w:bidi="ar-SA"/>
              </w:rPr>
              <w:t>кв.</w:t>
            </w:r>
            <w:r>
              <w:rPr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3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lang w:val="en-US" w:bidi="ar-SA"/>
              </w:rPr>
              <w:t>3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0" w:before="0" w:after="0"/>
              <w:ind w:left="49" w:right="228" w:firstLine="4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lang w:val="ru-RU" w:bidi="ar-SA"/>
              </w:rPr>
              <w:t>Газоны</w:t>
            </w:r>
            <w:r>
              <w:rPr>
                <w:spacing w:val="4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lang w:val="ru-RU" w:bidi="ar-SA"/>
              </w:rPr>
              <w:t>(с</w:t>
            </w:r>
            <w:r>
              <w:rPr>
                <w:spacing w:val="4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lang w:val="ru-RU" w:bidi="ar-SA"/>
              </w:rPr>
              <w:t>посевом семян</w:t>
            </w:r>
            <w:r>
              <w:rPr>
                <w:spacing w:val="-15"/>
                <w:kern w:val="0"/>
                <w:sz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lang w:val="ru-RU" w:bidi="ar-SA"/>
              </w:rPr>
              <w:t>газонных</w:t>
            </w:r>
            <w:r>
              <w:rPr>
                <w:spacing w:val="-16"/>
                <w:kern w:val="0"/>
                <w:sz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lang w:val="ru-RU" w:bidi="ar-SA"/>
              </w:rPr>
              <w:t>трав)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en-US" w:bidi="ar-SA"/>
              </w:rPr>
              <w:t>руб.</w:t>
            </w:r>
            <w:r>
              <w:rPr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kern w:val="0"/>
                <w:sz w:val="24"/>
                <w:lang w:val="en-US" w:bidi="ar-SA"/>
              </w:rPr>
              <w:t>за</w:t>
            </w:r>
            <w:r>
              <w:rPr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kern w:val="0"/>
                <w:sz w:val="24"/>
                <w:lang w:val="en-US" w:bidi="ar-SA"/>
              </w:rPr>
              <w:t>1</w:t>
            </w:r>
            <w:r>
              <w:rPr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kern w:val="0"/>
                <w:sz w:val="24"/>
                <w:lang w:val="en-US" w:bidi="ar-SA"/>
              </w:rPr>
              <w:t>кв.</w:t>
            </w:r>
            <w:r>
              <w:rPr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lang w:val="en-US" w:bidi="ar-SA"/>
              </w:rPr>
              <w:t>74,43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spacing w:val="-4"/>
                <w:kern w:val="0"/>
                <w:sz w:val="24"/>
                <w:lang w:val="en-US" w:bidi="ar-SA"/>
              </w:rPr>
              <w:t>85,0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lang w:val="en-US" w:bidi="ar-SA"/>
              </w:rPr>
              <w:t>4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en-US" w:bidi="ar-SA"/>
              </w:rPr>
              <w:t>Рулонный</w:t>
            </w:r>
            <w:r>
              <w:rPr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lang w:val="en-US" w:bidi="ar-SA"/>
              </w:rPr>
              <w:t>газон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en-US" w:bidi="ar-SA"/>
              </w:rPr>
              <w:t>руб.</w:t>
            </w:r>
            <w:r>
              <w:rPr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kern w:val="0"/>
                <w:sz w:val="24"/>
                <w:lang w:val="en-US" w:bidi="ar-SA"/>
              </w:rPr>
              <w:t>за</w:t>
            </w:r>
            <w:r>
              <w:rPr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kern w:val="0"/>
                <w:sz w:val="24"/>
                <w:lang w:val="en-US" w:bidi="ar-SA"/>
              </w:rPr>
              <w:t>1</w:t>
            </w:r>
            <w:r>
              <w:rPr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kern w:val="0"/>
                <w:sz w:val="24"/>
                <w:lang w:val="en-US" w:bidi="ar-SA"/>
              </w:rPr>
              <w:t>кв.</w:t>
            </w:r>
            <w:r>
              <w:rPr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en-US" w:bidi="ar-SA"/>
              </w:rPr>
              <w:t>200,0</w:t>
            </w:r>
            <w:r>
              <w:rPr>
                <w:spacing w:val="27"/>
                <w:kern w:val="0"/>
                <w:sz w:val="24"/>
                <w:lang w:val="en-US" w:bidi="ar-SA"/>
              </w:rPr>
              <w:t xml:space="preserve">  </w:t>
            </w:r>
            <w:r>
              <w:rPr>
                <w:spacing w:val="-10"/>
                <w:kern w:val="0"/>
                <w:sz w:val="24"/>
                <w:lang w:val="en-US" w:bidi="ar-SA"/>
              </w:rPr>
              <w:t>'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lang w:val="en-US" w:bidi="ar-SA"/>
              </w:rPr>
              <w:t>100,0</w:t>
            </w:r>
          </w:p>
        </w:tc>
      </w:tr>
      <w:tr>
        <w:trPr>
          <w:trHeight w:val="265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alloonText"/>
              <w:widowControl w:val="false"/>
              <w:spacing w:lineRule="exact" w:line="234" w:before="0" w:after="0"/>
              <w:ind w:left="49" w:right="0" w:hanging="0"/>
              <w:jc w:val="left"/>
              <w:rPr>
                <w:rFonts w:ascii="Times New Roman" w:hAnsi="Times New Roman" w:cs="Times New Roman"/>
                <w:spacing w:val="-2"/>
                <w:sz w:val="24"/>
              </w:rPr>
            </w:pPr>
            <w:r>
              <w:rPr>
                <w:rFonts w:cs="Times New Roman" w:ascii="Times New Roman" w:hAnsi="Times New Roman"/>
                <w:spacing w:val="-2"/>
                <w:kern w:val="0"/>
                <w:sz w:val="24"/>
                <w:lang w:eastAsia="en-US" w:bidi="ar-SA"/>
              </w:rPr>
              <w:t>Цветники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lang w:val="en-US" w:bidi="ar-SA"/>
              </w:rPr>
              <w:t>Цветники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en-US" w:bidi="ar-SA"/>
              </w:rPr>
              <w:t>руб.</w:t>
            </w:r>
            <w:r>
              <w:rPr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kern w:val="0"/>
                <w:sz w:val="24"/>
                <w:lang w:val="en-US" w:bidi="ar-SA"/>
              </w:rPr>
              <w:t>за</w:t>
            </w:r>
            <w:r>
              <w:rPr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kern w:val="0"/>
                <w:sz w:val="24"/>
                <w:lang w:val="en-US" w:bidi="ar-SA"/>
              </w:rPr>
              <w:t>1</w:t>
            </w:r>
            <w:r>
              <w:rPr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kern w:val="0"/>
                <w:sz w:val="24"/>
                <w:lang w:val="en-US" w:bidi="ar-SA"/>
              </w:rPr>
              <w:t>кв.</w:t>
            </w:r>
            <w:r>
              <w:rPr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lang w:val="en-US" w:bidi="ar-SA"/>
              </w:rPr>
              <w:t>650,0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28" w:before="0" w:after="0"/>
              <w:ind w:left="49" w:right="343" w:hanging="0"/>
              <w:jc w:val="both"/>
              <w:rPr>
                <w:sz w:val="24"/>
                <w:lang w:val="ru-RU"/>
              </w:rPr>
            </w:pPr>
            <w:r>
              <w:rPr>
                <w:kern w:val="0"/>
                <w:sz w:val="24"/>
                <w:lang w:val="ru-RU" w:bidi="ar-SA"/>
              </w:rPr>
              <w:t xml:space="preserve">В зависимости от сортов цветочно- </w:t>
            </w:r>
            <w:r>
              <w:rPr>
                <w:spacing w:val="-2"/>
                <w:kern w:val="0"/>
                <w:sz w:val="24"/>
                <w:lang w:val="ru-RU" w:bidi="ar-SA"/>
              </w:rPr>
              <w:t>декоративных</w:t>
            </w:r>
          </w:p>
          <w:p>
            <w:pPr>
              <w:pStyle w:val="TableParagraph"/>
              <w:widowControl w:val="fals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lang w:val="en-US" w:bidi="ar-SA"/>
              </w:rPr>
              <w:t>растений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right" w:pos="10146" w:leader="none"/>
        </w:tabs>
        <w:ind w:left="8398" w:hanging="0"/>
        <w:rPr>
          <w:spacing w:val="-2"/>
        </w:rPr>
      </w:pPr>
      <w:r>
        <w:rPr>
          <w:spacing w:val="-2"/>
        </w:rPr>
      </w:r>
    </w:p>
    <w:p>
      <w:pPr>
        <w:pStyle w:val="Normal"/>
        <w:tabs>
          <w:tab w:val="clear" w:pos="708"/>
          <w:tab w:val="right" w:pos="10146" w:leader="none"/>
        </w:tabs>
        <w:ind w:left="7797" w:hanging="0"/>
        <w:rPr>
          <w:spacing w:val="-10"/>
        </w:rPr>
      </w:pPr>
      <w:r>
        <w:rPr>
          <w:spacing w:val="-2"/>
        </w:rPr>
        <w:t>Таблица</w:t>
      </w:r>
      <w:r>
        <w:rPr/>
        <w:t> </w:t>
      </w:r>
      <w:r>
        <w:rPr>
          <w:spacing w:val="-10"/>
        </w:rPr>
        <w:t>3</w:t>
      </w:r>
    </w:p>
    <w:p>
      <w:pPr>
        <w:pStyle w:val="Normal"/>
        <w:tabs>
          <w:tab w:val="clear" w:pos="708"/>
          <w:tab w:val="right" w:pos="10146" w:leader="none"/>
        </w:tabs>
        <w:ind w:left="8398" w:hanging="0"/>
        <w:rPr/>
      </w:pPr>
      <w:r>
        <w:rPr/>
      </w:r>
    </w:p>
    <w:p>
      <w:pPr>
        <w:pStyle w:val="Normal"/>
        <w:spacing w:before="8" w:after="0"/>
        <w:ind w:left="163" w:hanging="0"/>
        <w:rPr/>
      </w:pPr>
      <w:r>
        <w:rPr/>
        <w:t>Значение</w:t>
      </w:r>
      <w:r>
        <w:rPr>
          <w:spacing w:val="-6"/>
        </w:rPr>
        <w:t xml:space="preserve"> </w:t>
      </w:r>
      <w:r>
        <w:rPr/>
        <w:t>коэффициента,</w:t>
      </w:r>
      <w:r>
        <w:rPr>
          <w:spacing w:val="-6"/>
        </w:rPr>
        <w:t xml:space="preserve"> </w:t>
      </w:r>
      <w:r>
        <w:rPr/>
        <w:t>учитывающего</w:t>
      </w:r>
      <w:r>
        <w:rPr>
          <w:spacing w:val="-5"/>
        </w:rPr>
        <w:t xml:space="preserve"> </w:t>
      </w:r>
      <w:r>
        <w:rPr/>
        <w:t>сред защитные</w:t>
      </w:r>
      <w:r>
        <w:rPr>
          <w:spacing w:val="-9"/>
        </w:rPr>
        <w:t xml:space="preserve"> </w:t>
      </w:r>
      <w:r>
        <w:rPr/>
        <w:t>свойства</w:t>
      </w:r>
      <w:r>
        <w:rPr>
          <w:spacing w:val="-5"/>
        </w:rPr>
        <w:t xml:space="preserve"> </w:t>
      </w:r>
      <w:r>
        <w:rPr/>
        <w:t>растительности</w:t>
      </w:r>
      <w:r>
        <w:rPr>
          <w:spacing w:val="6"/>
        </w:rPr>
        <w:t xml:space="preserve"> </w:t>
      </w:r>
      <w:r>
        <w:rPr>
          <w:spacing w:val="-4"/>
        </w:rPr>
        <w:t>(kl)</w:t>
      </w:r>
    </w:p>
    <w:p>
      <w:pPr>
        <w:pStyle w:val="Style23"/>
        <w:spacing w:before="183" w:after="120"/>
        <w:rPr>
          <w:sz w:val="20"/>
        </w:rPr>
      </w:pPr>
      <w:r>
        <w:rPr>
          <w:sz w:val="20"/>
        </w:rPr>
      </w:r>
    </w:p>
    <w:tbl>
      <w:tblPr>
        <w:tblStyle w:val="718"/>
        <w:tblW w:w="9369" w:type="dxa"/>
        <w:jc w:val="left"/>
        <w:tblInd w:w="16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6958"/>
        <w:gridCol w:w="2410"/>
      </w:tblGrid>
      <w:tr>
        <w:trPr>
          <w:trHeight w:val="248" w:hRule="atLeast"/>
        </w:trPr>
        <w:tc>
          <w:tcPr>
            <w:tcW w:w="6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lang w:val="en-US" w:bidi="ar-SA"/>
              </w:rPr>
              <w:t>Наименование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en-US" w:bidi="ar-SA"/>
              </w:rPr>
              <w:t>Значение</w:t>
            </w:r>
            <w:r>
              <w:rPr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spacing w:val="14"/>
                <w:kern w:val="0"/>
                <w:sz w:val="24"/>
                <w:lang w:val="en-US" w:bidi="ar-SA"/>
              </w:rPr>
              <w:t>kl</w:t>
            </w:r>
          </w:p>
        </w:tc>
      </w:tr>
      <w:tr>
        <w:trPr>
          <w:trHeight w:val="261" w:hRule="atLeast"/>
        </w:trPr>
        <w:tc>
          <w:tcPr>
            <w:tcW w:w="6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2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en-US" w:bidi="ar-SA"/>
              </w:rPr>
              <w:t>Насаждения</w:t>
            </w:r>
            <w:r>
              <w:rPr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kern w:val="0"/>
                <w:sz w:val="24"/>
                <w:lang w:val="en-US" w:bidi="ar-SA"/>
              </w:rPr>
              <w:t>общего</w:t>
            </w:r>
            <w:r>
              <w:rPr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2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lang w:val="en-US" w:bidi="ar-SA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95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en-US" w:bidi="ar-SA"/>
              </w:rPr>
              <w:t>Насаждения</w:t>
            </w:r>
            <w:r>
              <w:rPr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kern w:val="0"/>
                <w:sz w:val="24"/>
                <w:lang w:val="en-US" w:bidi="ar-SA"/>
              </w:rPr>
              <w:t>ограниченного</w:t>
            </w:r>
            <w:r>
              <w:rPr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64" w:right="0" w:hanging="0"/>
              <w:jc w:val="left"/>
              <w:rPr>
                <w:sz w:val="24"/>
              </w:rPr>
            </w:pPr>
            <w:r>
              <w:rPr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277" w:hRule="atLeast"/>
        </w:trPr>
        <w:tc>
          <w:tcPr>
            <w:tcW w:w="6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lang w:val="en-US" w:bidi="ar-SA"/>
              </w:rPr>
              <w:t>Насаждения</w:t>
            </w:r>
            <w:r>
              <w:rPr>
                <w:spacing w:val="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lang w:val="en-US" w:bidi="ar-SA"/>
              </w:rPr>
              <w:t>специального</w:t>
            </w:r>
            <w:r>
              <w:rPr>
                <w:spacing w:val="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52" w:before="1" w:after="0"/>
        <w:ind w:left="7797" w:right="1275" w:hanging="0"/>
        <w:rPr/>
      </w:pPr>
      <w:r>
        <w:rPr/>
        <w:t xml:space="preserve">Таблица 4  </w:t>
      </w:r>
    </w:p>
    <w:p>
      <w:pPr>
        <w:pStyle w:val="Normal"/>
        <w:spacing w:lineRule="auto" w:line="252" w:before="1" w:after="0"/>
        <w:ind w:left="7797" w:right="1275" w:hanging="0"/>
        <w:rPr/>
      </w:pPr>
      <w:r>
        <w:rPr/>
      </w:r>
    </w:p>
    <w:p>
      <w:pPr>
        <w:pStyle w:val="Normal"/>
        <w:spacing w:lineRule="auto" w:line="252" w:before="1" w:after="0"/>
        <w:ind w:left="854" w:right="1258" w:hanging="0"/>
        <w:rPr/>
      </w:pPr>
      <w:r>
        <w:rPr/>
        <w:t>Значение коэффициента, учитывающего состояние растительности (к2)</w:t>
      </w:r>
    </w:p>
    <w:p>
      <w:pPr>
        <w:pStyle w:val="Style23"/>
        <w:spacing w:before="8" w:after="120"/>
        <w:rPr>
          <w:sz w:val="10"/>
        </w:rPr>
      </w:pPr>
      <w:r>
        <w:rPr>
          <w:sz w:val="10"/>
        </w:rPr>
      </w:r>
    </w:p>
    <w:tbl>
      <w:tblPr>
        <w:tblStyle w:val="718"/>
        <w:tblW w:w="9501" w:type="dxa"/>
        <w:jc w:val="left"/>
        <w:tblInd w:w="1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3894"/>
        <w:gridCol w:w="4045"/>
        <w:gridCol w:w="1562"/>
      </w:tblGrid>
      <w:tr>
        <w:trPr>
          <w:trHeight w:val="935" w:hRule="atLeast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" w:after="0"/>
              <w:ind w:left="45" w:right="0" w:hanging="0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lang w:val="en-US" w:bidi="ar-SA"/>
              </w:rPr>
              <w:t>Состояние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1610" w:leader="none"/>
                <w:tab w:val="left" w:pos="1836" w:leader="none"/>
                <w:tab w:val="left" w:pos="2475" w:leader="none"/>
                <w:tab w:val="left" w:pos="3474" w:leader="none"/>
              </w:tabs>
              <w:spacing w:lineRule="auto" w:line="252" w:before="0" w:after="0"/>
              <w:ind w:left="50" w:right="442" w:hanging="5"/>
              <w:jc w:val="left"/>
              <w:rPr>
                <w:sz w:val="24"/>
                <w:lang w:val="ru-RU"/>
              </w:rPr>
            </w:pPr>
            <w:r>
              <w:rPr>
                <w:spacing w:val="-2"/>
                <w:kern w:val="0"/>
                <w:sz w:val="24"/>
                <w:lang w:val="ru-RU" w:bidi="ar-SA"/>
              </w:rPr>
              <w:t>Состояние</w:t>
            </w:r>
            <w:r>
              <w:rPr>
                <w:kern w:val="0"/>
                <w:sz w:val="24"/>
                <w:lang w:val="ru-RU" w:bidi="ar-SA"/>
              </w:rPr>
              <w:tab/>
            </w:r>
            <w:r>
              <w:rPr>
                <w:spacing w:val="-2"/>
                <w:kern w:val="0"/>
                <w:sz w:val="24"/>
                <w:lang w:val="ru-RU" w:bidi="ar-SA"/>
              </w:rPr>
              <w:t>определяется</w:t>
            </w:r>
            <w:r>
              <w:rPr>
                <w:kern w:val="0"/>
                <w:sz w:val="24"/>
                <w:lang w:val="ru-RU" w:bidi="ar-SA"/>
              </w:rPr>
              <w:tab/>
            </w:r>
            <w:r>
              <w:rPr>
                <w:spacing w:val="-10"/>
                <w:kern w:val="0"/>
                <w:sz w:val="24"/>
                <w:lang w:val="ru-RU" w:bidi="ar-SA"/>
              </w:rPr>
              <w:t xml:space="preserve">в </w:t>
            </w:r>
            <w:r>
              <w:rPr>
                <w:spacing w:val="-2"/>
                <w:kern w:val="0"/>
                <w:sz w:val="24"/>
                <w:lang w:val="ru-RU" w:bidi="ar-SA"/>
              </w:rPr>
              <w:t>зависимости</w:t>
            </w:r>
            <w:r>
              <w:rPr>
                <w:kern w:val="0"/>
                <w:sz w:val="24"/>
                <w:lang w:val="ru-RU" w:bidi="ar-SA"/>
              </w:rPr>
              <w:tab/>
              <w:tab/>
            </w:r>
            <w:r>
              <w:rPr>
                <w:spacing w:val="-6"/>
                <w:kern w:val="0"/>
                <w:sz w:val="24"/>
                <w:lang w:val="ru-RU" w:bidi="ar-SA"/>
              </w:rPr>
              <w:t>от</w:t>
            </w:r>
            <w:r>
              <w:rPr>
                <w:kern w:val="0"/>
                <w:sz w:val="24"/>
                <w:lang w:val="ru-RU" w:bidi="ar-SA"/>
              </w:rPr>
              <w:tab/>
            </w:r>
            <w:r>
              <w:rPr>
                <w:spacing w:val="-2"/>
                <w:kern w:val="0"/>
                <w:sz w:val="24"/>
                <w:lang w:val="ru-RU" w:bidi="ar-SA"/>
              </w:rPr>
              <w:t xml:space="preserve">состояния </w:t>
            </w:r>
            <w:r>
              <w:rPr>
                <w:kern w:val="0"/>
                <w:sz w:val="24"/>
                <w:lang w:val="ru-RU" w:bidi="ar-SA"/>
              </w:rPr>
              <w:t>облиствленности растения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" w:after="0"/>
              <w:ind w:left="46" w:right="0" w:hanging="0"/>
              <w:jc w:val="left"/>
              <w:rPr>
                <w:i/>
                <w:i/>
                <w:sz w:val="24"/>
              </w:rPr>
            </w:pPr>
            <w:r>
              <w:rPr>
                <w:spacing w:val="-2"/>
                <w:kern w:val="0"/>
                <w:sz w:val="24"/>
                <w:lang w:val="en-US" w:bidi="ar-SA"/>
              </w:rPr>
              <w:t>Значение</w:t>
            </w:r>
            <w:r>
              <w:rPr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i/>
                <w:spacing w:val="-5"/>
                <w:kern w:val="0"/>
                <w:sz w:val="24"/>
                <w:lang w:val="en-US" w:bidi="ar-SA"/>
              </w:rPr>
              <w:t>к2</w:t>
            </w:r>
          </w:p>
        </w:tc>
      </w:tr>
      <w:tr>
        <w:trPr>
          <w:trHeight w:val="249" w:hRule="atLeast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30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en-US" w:bidi="ar-SA"/>
              </w:rPr>
              <w:t>Хорошее(насаждения</w:t>
            </w:r>
            <w:r>
              <w:rPr>
                <w:spacing w:val="-1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kern w:val="0"/>
                <w:sz w:val="24"/>
                <w:lang w:val="en-US" w:bidi="ar-SA"/>
              </w:rPr>
              <w:t>здоровые)</w:t>
            </w:r>
            <w:r>
              <w:rPr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spacing w:val="-10"/>
                <w:kern w:val="0"/>
                <w:sz w:val="24"/>
                <w:lang w:val="en-US" w:bidi="ar-SA"/>
              </w:rPr>
              <w:t>I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30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en-US" w:bidi="ar-SA"/>
              </w:rPr>
              <w:t>100%</w:t>
            </w:r>
            <w:r>
              <w:rPr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30" w:before="0" w:after="0"/>
              <w:ind w:left="46" w:right="0" w:hanging="0"/>
              <w:jc w:val="left"/>
              <w:rPr>
                <w:i/>
                <w:i/>
                <w:sz w:val="24"/>
              </w:rPr>
            </w:pPr>
            <w:r>
              <w:rPr>
                <w:i/>
                <w:spacing w:val="-10"/>
                <w:kern w:val="0"/>
                <w:sz w:val="24"/>
                <w:lang w:val="en-US" w:bidi="ar-SA"/>
              </w:rPr>
              <w:t>2</w:t>
            </w:r>
          </w:p>
        </w:tc>
      </w:tr>
      <w:tr>
        <w:trPr>
          <w:trHeight w:val="276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en-US" w:bidi="ar-SA"/>
              </w:rPr>
              <w:t>Средне</w:t>
            </w:r>
            <w:r>
              <w:rPr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kern w:val="0"/>
                <w:sz w:val="24"/>
                <w:lang w:val="en-US" w:bidi="ar-SA"/>
              </w:rPr>
              <w:t>ослабленное</w:t>
            </w:r>
            <w:r>
              <w:rPr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spacing w:val="-5"/>
                <w:kern w:val="0"/>
                <w:sz w:val="24"/>
                <w:lang w:val="en-US" w:bidi="ar-SA"/>
              </w:rPr>
              <w:t>11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en-US" w:bidi="ar-SA"/>
              </w:rPr>
              <w:t>90-70%</w:t>
            </w:r>
            <w:r>
              <w:rPr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273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en-US" w:bidi="ar-SA"/>
              </w:rPr>
              <w:t>Сильно</w:t>
            </w:r>
            <w:r>
              <w:rPr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kern w:val="0"/>
                <w:sz w:val="24"/>
                <w:lang w:val="en-US" w:bidi="ar-SA"/>
              </w:rPr>
              <w:t>ослабленное</w:t>
            </w:r>
            <w:r>
              <w:rPr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spacing w:val="-5"/>
                <w:kern w:val="0"/>
                <w:sz w:val="24"/>
                <w:lang w:val="en-US" w:bidi="ar-SA"/>
              </w:rPr>
              <w:t>III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en-US" w:bidi="ar-SA"/>
              </w:rPr>
              <w:t>60-40%</w:t>
            </w:r>
            <w:r>
              <w:rPr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4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  <w:tr>
        <w:trPr>
          <w:trHeight w:val="276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en-US" w:bidi="ar-SA"/>
              </w:rPr>
              <w:t>Угнетенное</w:t>
            </w:r>
            <w:r>
              <w:rPr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kern w:val="0"/>
                <w:sz w:val="24"/>
                <w:lang w:val="en-US" w:bidi="ar-SA"/>
              </w:rPr>
              <w:t>(усыхающее)</w:t>
            </w:r>
            <w:r>
              <w:rPr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spacing w:val="-5"/>
                <w:kern w:val="0"/>
                <w:sz w:val="24"/>
                <w:lang w:val="en-US" w:bidi="ar-SA"/>
              </w:rPr>
              <w:t>IV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en-US" w:bidi="ar-SA"/>
              </w:rPr>
              <w:t>30-20%</w:t>
            </w:r>
            <w:r>
              <w:rPr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spacing w:val="-5"/>
                <w:kern w:val="0"/>
                <w:sz w:val="24"/>
                <w:lang w:val="en-US" w:bidi="ar-SA"/>
              </w:rPr>
              <w:t>0,5</w:t>
            </w:r>
          </w:p>
        </w:tc>
      </w:tr>
      <w:tr>
        <w:trPr>
          <w:trHeight w:val="285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en-US" w:bidi="ar-SA"/>
              </w:rPr>
              <w:t>Погибающее</w:t>
            </w:r>
            <w:r>
              <w:rPr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spacing w:val="-10"/>
                <w:kern w:val="0"/>
                <w:sz w:val="24"/>
                <w:lang w:val="en-US" w:bidi="ar-SA"/>
              </w:rPr>
              <w:t>V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en-US" w:bidi="ar-SA"/>
              </w:rPr>
              <w:t>20-10%</w:t>
            </w:r>
            <w:r>
              <w:rPr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spacing w:val="-5"/>
                <w:kern w:val="0"/>
                <w:sz w:val="24"/>
                <w:lang w:val="en-US" w:bidi="ar-SA"/>
              </w:rPr>
              <w:t>0,1</w:t>
            </w:r>
          </w:p>
        </w:tc>
      </w:tr>
      <w:tr>
        <w:trPr>
          <w:trHeight w:val="289" w:hRule="atLeast"/>
        </w:trPr>
        <w:tc>
          <w:tcPr>
            <w:tcW w:w="38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66" w:before="3" w:after="0"/>
              <w:ind w:left="45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en-US" w:bidi="ar-SA"/>
              </w:rPr>
              <w:t>Погибшее</w:t>
            </w:r>
            <w:r>
              <w:rPr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spacing w:val="-5"/>
                <w:kern w:val="0"/>
                <w:sz w:val="24"/>
                <w:lang w:val="en-US" w:bidi="ar-SA"/>
              </w:rPr>
              <w:t>VI</w:t>
            </w:r>
          </w:p>
        </w:tc>
        <w:tc>
          <w:tcPr>
            <w:tcW w:w="4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66" w:before="3" w:after="0"/>
              <w:ind w:left="45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en-US" w:bidi="ar-SA"/>
              </w:rPr>
              <w:t>листва</w:t>
            </w:r>
            <w:r>
              <w:rPr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lang w:val="en-US" w:bidi="ar-SA"/>
              </w:rPr>
              <w:t>отсутствует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66" w:before="3" w:after="0"/>
              <w:ind w:left="46" w:right="0" w:hanging="0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lang w:val="en-US" w:bidi="ar-SA"/>
              </w:rPr>
              <w:t>0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left="8080" w:hanging="0"/>
        <w:rPr>
          <w:spacing w:val="-1"/>
        </w:rPr>
      </w:pPr>
      <w:r>
        <w:rPr/>
        <w:t>Таблица</w:t>
      </w:r>
      <w:r>
        <w:rPr>
          <w:spacing w:val="-17"/>
        </w:rPr>
        <w:t xml:space="preserve"> </w:t>
      </w:r>
      <w:r>
        <w:rPr/>
        <w:t>5</w:t>
      </w:r>
      <w:r>
        <w:rPr>
          <w:spacing w:val="-1"/>
        </w:rPr>
        <w:t xml:space="preserve"> </w:t>
      </w:r>
    </w:p>
    <w:p>
      <w:pPr>
        <w:pStyle w:val="Normal"/>
        <w:rPr>
          <w:spacing w:val="-2"/>
        </w:rPr>
      </w:pPr>
      <w:r>
        <w:rPr>
          <w:spacing w:val="-2"/>
        </w:rPr>
      </w:r>
    </w:p>
    <w:p>
      <w:pPr>
        <w:pStyle w:val="Normal"/>
        <w:jc w:val="center"/>
        <w:rPr/>
      </w:pPr>
      <w:r>
        <w:rPr>
          <w:spacing w:val="-2"/>
        </w:rPr>
        <w:t>Значение</w:t>
      </w:r>
      <w:r>
        <w:rPr/>
        <w:t xml:space="preserve"> коэффициента,</w:t>
      </w:r>
      <w:r>
        <w:rPr>
          <w:spacing w:val="-5"/>
        </w:rPr>
        <w:t xml:space="preserve"> </w:t>
      </w:r>
      <w:r>
        <w:rPr/>
        <w:t>учитывающего</w:t>
      </w:r>
      <w:r>
        <w:rPr>
          <w:spacing w:val="-4"/>
        </w:rPr>
        <w:t xml:space="preserve"> </w:t>
      </w:r>
      <w:r>
        <w:rPr/>
        <w:t>ценность</w:t>
      </w:r>
      <w:r>
        <w:rPr>
          <w:spacing w:val="-6"/>
        </w:rPr>
        <w:t xml:space="preserve"> </w:t>
      </w:r>
      <w:r>
        <w:rPr/>
        <w:t>растительности</w:t>
      </w:r>
      <w:r>
        <w:rPr>
          <w:spacing w:val="1"/>
        </w:rPr>
        <w:t xml:space="preserve"> </w:t>
      </w:r>
      <w:r>
        <w:rPr>
          <w:spacing w:val="-4"/>
        </w:rPr>
        <w:t>(кц)</w:t>
      </w:r>
    </w:p>
    <w:p>
      <w:pPr>
        <w:pStyle w:val="Style23"/>
        <w:spacing w:before="50" w:after="120"/>
        <w:rPr>
          <w:sz w:val="20"/>
        </w:rPr>
      </w:pPr>
      <w:r>
        <w:rPr>
          <w:sz w:val="20"/>
        </w:rPr>
      </w:r>
    </w:p>
    <w:tbl>
      <w:tblPr>
        <w:tblStyle w:val="718"/>
        <w:tblW w:w="9471" w:type="dxa"/>
        <w:jc w:val="left"/>
        <w:tblInd w:w="1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2017"/>
        <w:gridCol w:w="5927"/>
        <w:gridCol w:w="1527"/>
      </w:tblGrid>
      <w:tr>
        <w:trPr>
          <w:trHeight w:val="253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en-US" w:bidi="ar-SA"/>
              </w:rPr>
              <w:t>Группа</w:t>
            </w:r>
            <w:r>
              <w:rPr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lang w:val="en-US" w:bidi="ar-SA"/>
              </w:rPr>
              <w:t>ценности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44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en-US" w:bidi="ar-SA"/>
              </w:rPr>
              <w:t>Виды</w:t>
            </w:r>
            <w:r>
              <w:rPr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kern w:val="0"/>
                <w:sz w:val="24"/>
                <w:lang w:val="en-US" w:bidi="ar-SA"/>
              </w:rPr>
              <w:t>деревьев</w:t>
            </w:r>
            <w:r>
              <w:rPr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kern w:val="0"/>
                <w:sz w:val="24"/>
                <w:lang w:val="en-US" w:bidi="ar-SA"/>
              </w:rPr>
              <w:t xml:space="preserve">и </w:t>
            </w:r>
            <w:r>
              <w:rPr>
                <w:spacing w:val="-2"/>
                <w:kern w:val="0"/>
                <w:sz w:val="24"/>
                <w:lang w:val="en-US" w:bidi="ar-SA"/>
              </w:rPr>
              <w:t>кустарников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en-US" w:bidi="ar-SA"/>
              </w:rPr>
              <w:t>Значение</w:t>
            </w:r>
            <w:r>
              <w:rPr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spacing w:val="-5"/>
                <w:kern w:val="0"/>
                <w:sz w:val="24"/>
                <w:lang w:val="en-US" w:bidi="ar-SA"/>
              </w:rPr>
              <w:t>кц</w:t>
            </w:r>
          </w:p>
        </w:tc>
      </w:tr>
      <w:tr>
        <w:trPr>
          <w:trHeight w:val="1204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7" w:before="6" w:after="0"/>
              <w:ind w:left="45" w:right="87" w:firstLine="14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en-US" w:bidi="ar-SA"/>
              </w:rPr>
              <w:t>1-ая</w:t>
            </w:r>
            <w:r>
              <w:rPr>
                <w:spacing w:val="4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kern w:val="0"/>
                <w:sz w:val="24"/>
                <w:lang w:val="en-US" w:bidi="ar-SA"/>
              </w:rPr>
              <w:t xml:space="preserve">группа </w:t>
            </w:r>
            <w:r>
              <w:rPr>
                <w:spacing w:val="-2"/>
                <w:kern w:val="0"/>
                <w:sz w:val="24"/>
                <w:lang w:val="en-US" w:bidi="ar-SA"/>
              </w:rPr>
              <w:t>(особо</w:t>
            </w:r>
            <w:r>
              <w:rPr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lang w:val="en-US" w:bidi="ar-SA"/>
              </w:rPr>
              <w:t>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6" w:leader="none"/>
              </w:tabs>
              <w:spacing w:lineRule="auto" w:line="247" w:before="6" w:after="0"/>
              <w:ind w:left="44" w:right="540" w:hanging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lang w:val="ru-RU" w:bidi="ar-SA"/>
              </w:rPr>
              <w:t>все</w:t>
            </w:r>
            <w:r>
              <w:rPr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lang w:val="ru-RU" w:bidi="ar-SA"/>
              </w:rPr>
              <w:t>виды</w:t>
            </w:r>
            <w:r>
              <w:rPr>
                <w:spacing w:val="-13"/>
                <w:kern w:val="0"/>
                <w:sz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lang w:val="ru-RU" w:bidi="ar-SA"/>
              </w:rPr>
              <w:t>хвойных,</w:t>
            </w:r>
            <w:r>
              <w:rPr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lang w:val="ru-RU" w:bidi="ar-SA"/>
              </w:rPr>
              <w:t>вечнозеленых</w:t>
            </w:r>
            <w:r>
              <w:rPr>
                <w:spacing w:val="-14"/>
                <w:kern w:val="0"/>
                <w:sz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lang w:val="ru-RU" w:bidi="ar-SA"/>
              </w:rPr>
              <w:t>деревьев,</w:t>
            </w:r>
            <w:r>
              <w:rPr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lang w:val="ru-RU" w:bidi="ar-SA"/>
              </w:rPr>
              <w:t>в</w:t>
            </w:r>
            <w:r>
              <w:rPr>
                <w:spacing w:val="-14"/>
                <w:kern w:val="0"/>
                <w:sz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lang w:val="ru-RU" w:bidi="ar-SA"/>
              </w:rPr>
              <w:t>том числе: кедр, сосна, ель, пихта, лиственница: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6" w:leader="none"/>
              </w:tabs>
              <w:spacing w:before="7" w:after="0"/>
              <w:ind w:left="366" w:right="0" w:hanging="317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lang w:val="ru-RU" w:bidi="ar-SA"/>
              </w:rPr>
              <w:t>ряд</w:t>
            </w:r>
            <w:r>
              <w:rPr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lang w:val="ru-RU" w:bidi="ar-SA"/>
              </w:rPr>
              <w:t>видов</w:t>
            </w:r>
            <w:r>
              <w:rPr>
                <w:spacing w:val="-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lang w:val="ru-RU" w:bidi="ar-SA"/>
              </w:rPr>
              <w:t>лиственных</w:t>
            </w:r>
            <w:r>
              <w:rPr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lang w:val="ru-RU" w:bidi="ar-SA"/>
              </w:rPr>
              <w:t>деревьев,</w:t>
            </w:r>
            <w:r>
              <w:rPr>
                <w:spacing w:val="-7"/>
                <w:kern w:val="0"/>
                <w:sz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lang w:val="ru-RU" w:bidi="ar-SA"/>
              </w:rPr>
              <w:t>в</w:t>
            </w:r>
            <w:r>
              <w:rPr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lang w:val="ru-RU" w:bidi="ar-SA"/>
              </w:rPr>
              <w:t>том</w:t>
            </w:r>
            <w:r>
              <w:rPr>
                <w:spacing w:val="-3"/>
                <w:kern w:val="0"/>
                <w:sz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lang w:val="ru-RU" w:bidi="ar-SA"/>
              </w:rPr>
              <w:t>числе:</w:t>
            </w:r>
            <w:r>
              <w:rPr>
                <w:spacing w:val="-4"/>
                <w:kern w:val="0"/>
                <w:sz w:val="24"/>
                <w:lang w:val="ru-RU" w:bidi="ar-SA"/>
              </w:rPr>
              <w:t xml:space="preserve"> дуб,</w:t>
            </w:r>
          </w:p>
          <w:p>
            <w:pPr>
              <w:pStyle w:val="TableParagraph"/>
              <w:widowControl w:val="false"/>
              <w:spacing w:lineRule="exact" w:line="267" w:before="0" w:after="0"/>
              <w:ind w:left="366" w:right="0" w:hanging="0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lang w:val="en-US" w:bidi="ar-SA"/>
              </w:rPr>
              <w:t>ясень,</w:t>
            </w:r>
            <w:r>
              <w:rPr>
                <w:kern w:val="0"/>
                <w:sz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lang w:val="en-US" w:bidi="ar-SA"/>
              </w:rPr>
              <w:t>ольха,</w:t>
            </w:r>
            <w:r>
              <w:rPr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kern w:val="0"/>
                <w:sz w:val="24"/>
                <w:lang w:val="en-US" w:bidi="ar-SA"/>
              </w:rPr>
              <w:t>вяз,</w:t>
            </w:r>
            <w:r>
              <w:rPr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spacing w:val="-4"/>
                <w:kern w:val="0"/>
                <w:sz w:val="24"/>
                <w:lang w:val="en-US" w:bidi="ar-SA"/>
              </w:rPr>
              <w:t>ильм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1075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35" w:before="13" w:after="0"/>
              <w:ind w:left="45" w:right="8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en-US" w:bidi="ar-SA"/>
              </w:rPr>
              <w:t>2-я</w:t>
            </w:r>
            <w:r>
              <w:rPr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kern w:val="0"/>
                <w:sz w:val="24"/>
                <w:lang w:val="en-US" w:bidi="ar-SA"/>
              </w:rPr>
              <w:t xml:space="preserve">группа </w:t>
            </w:r>
            <w:r>
              <w:rPr>
                <w:spacing w:val="-2"/>
                <w:kern w:val="0"/>
                <w:sz w:val="24"/>
                <w:lang w:val="en-US" w:bidi="ar-SA"/>
              </w:rPr>
              <w:t>(ценные)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93" w:leader="none"/>
              </w:tabs>
              <w:spacing w:lineRule="exact" w:line="275" w:before="6" w:after="0"/>
              <w:ind w:left="293" w:right="0" w:hanging="249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en-US" w:bidi="ar-SA"/>
              </w:rPr>
              <w:t>все</w:t>
            </w:r>
            <w:r>
              <w:rPr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kern w:val="0"/>
                <w:sz w:val="24"/>
                <w:lang w:val="en-US" w:bidi="ar-SA"/>
              </w:rPr>
              <w:t>виды</w:t>
            </w:r>
            <w:r>
              <w:rPr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kern w:val="0"/>
                <w:sz w:val="24"/>
                <w:lang w:val="en-US" w:bidi="ar-SA"/>
              </w:rPr>
              <w:t>хвойных</w:t>
            </w:r>
            <w:r>
              <w:rPr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lang w:val="en-US" w:bidi="ar-SA"/>
              </w:rPr>
              <w:t>кустарников;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92" w:leader="none"/>
              </w:tabs>
              <w:spacing w:lineRule="exact" w:line="274" w:before="0" w:after="0"/>
              <w:ind w:left="44" w:right="417" w:firstLine="4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lang w:val="ru-RU" w:bidi="ar-SA"/>
              </w:rPr>
              <w:t>ряд</w:t>
            </w:r>
            <w:r>
              <w:rPr>
                <w:spacing w:val="-11"/>
                <w:kern w:val="0"/>
                <w:sz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lang w:val="ru-RU" w:bidi="ar-SA"/>
              </w:rPr>
              <w:t>видов</w:t>
            </w:r>
            <w:r>
              <w:rPr>
                <w:spacing w:val="-6"/>
                <w:kern w:val="0"/>
                <w:sz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lang w:val="ru-RU" w:bidi="ar-SA"/>
              </w:rPr>
              <w:t>лиственных</w:t>
            </w:r>
            <w:r>
              <w:rPr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lang w:val="ru-RU" w:bidi="ar-SA"/>
              </w:rPr>
              <w:t>деревьев,</w:t>
            </w:r>
            <w:r>
              <w:rPr>
                <w:spacing w:val="-1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lang w:val="ru-RU" w:bidi="ar-SA"/>
              </w:rPr>
              <w:t>в</w:t>
            </w:r>
            <w:r>
              <w:rPr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lang w:val="ru-RU" w:bidi="ar-SA"/>
              </w:rPr>
              <w:t>том</w:t>
            </w:r>
            <w:r>
              <w:rPr>
                <w:spacing w:val="-11"/>
                <w:kern w:val="0"/>
                <w:sz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lang w:val="ru-RU" w:bidi="ar-SA"/>
              </w:rPr>
              <w:t>числе:</w:t>
            </w:r>
            <w:r>
              <w:rPr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lang w:val="ru-RU" w:bidi="ar-SA"/>
              </w:rPr>
              <w:t>липа, береза, клен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spacing w:val="-5"/>
                <w:kern w:val="0"/>
                <w:sz w:val="24"/>
                <w:lang w:val="en-US" w:bidi="ar-SA"/>
              </w:rPr>
              <w:t>1,2</w:t>
            </w:r>
          </w:p>
        </w:tc>
      </w:tr>
      <w:tr>
        <w:trPr>
          <w:trHeight w:val="585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5" w:before="6" w:after="0"/>
              <w:ind w:left="45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en-US" w:bidi="ar-SA"/>
              </w:rPr>
              <w:t>3-</w:t>
            </w:r>
            <w:r>
              <w:rPr>
                <w:spacing w:val="-10"/>
                <w:kern w:val="0"/>
                <w:sz w:val="24"/>
                <w:lang w:val="en-US" w:bidi="ar-SA"/>
              </w:rPr>
              <w:t>я</w:t>
            </w:r>
            <w:r>
              <w:rPr>
                <w:kern w:val="0"/>
                <w:sz w:val="24"/>
                <w:lang w:val="ru-RU" w:bidi="ar-SA"/>
              </w:rPr>
              <w:t xml:space="preserve"> </w:t>
            </w:r>
            <w:r>
              <w:rPr>
                <w:spacing w:val="-4"/>
                <w:kern w:val="0"/>
                <w:sz w:val="24"/>
                <w:lang w:val="en-US" w:bidi="ar-SA"/>
              </w:rPr>
              <w:t>групп</w:t>
            </w:r>
            <w:r>
              <w:rPr>
                <w:spacing w:val="-10"/>
                <w:kern w:val="0"/>
                <w:sz w:val="24"/>
                <w:lang w:val="en-US" w:bidi="ar-SA"/>
              </w:rPr>
              <w:t xml:space="preserve">а </w:t>
            </w:r>
            <w:r>
              <w:rPr>
                <w:spacing w:val="-4"/>
                <w:kern w:val="0"/>
                <w:sz w:val="24"/>
                <w:lang w:val="en-US" w:bidi="ar-SA"/>
              </w:rPr>
              <w:t>(малоценные)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4" w:before="0" w:after="0"/>
              <w:ind w:left="44" w:right="0" w:hanging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lang w:val="ru-RU" w:bidi="ar-SA"/>
              </w:rPr>
              <w:t>-</w:t>
            </w:r>
            <w:r>
              <w:rPr>
                <w:spacing w:val="-1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lang w:val="ru-RU" w:bidi="ar-SA"/>
              </w:rPr>
              <w:t>остальные</w:t>
            </w:r>
            <w:r>
              <w:rPr>
                <w:spacing w:val="-7"/>
                <w:kern w:val="0"/>
                <w:sz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lang w:val="ru-RU" w:bidi="ar-SA"/>
              </w:rPr>
              <w:t>виды</w:t>
            </w:r>
            <w:r>
              <w:rPr>
                <w:spacing w:val="-4"/>
                <w:kern w:val="0"/>
                <w:sz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lang w:val="ru-RU" w:bidi="ar-SA"/>
              </w:rPr>
              <w:t>деревьев</w:t>
            </w:r>
            <w:r>
              <w:rPr>
                <w:spacing w:val="-4"/>
                <w:kern w:val="0"/>
                <w:sz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lang w:val="ru-RU" w:bidi="ar-SA"/>
              </w:rPr>
              <w:t>и</w:t>
            </w:r>
            <w:r>
              <w:rPr>
                <w:spacing w:val="-6"/>
                <w:kern w:val="0"/>
                <w:sz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lang w:val="ru-RU" w:bidi="ar-SA"/>
              </w:rPr>
              <w:t>лиственные</w:t>
            </w:r>
            <w:r>
              <w:rPr>
                <w:spacing w:val="-5"/>
                <w:kern w:val="0"/>
                <w:sz w:val="24"/>
                <w:lang w:val="ru-RU" w:bidi="ar-SA"/>
              </w:rPr>
              <w:t xml:space="preserve"> </w:t>
            </w:r>
            <w:r>
              <w:rPr>
                <w:spacing w:val="-2"/>
                <w:kern w:val="0"/>
                <w:sz w:val="24"/>
                <w:lang w:val="ru-RU" w:bidi="ar-SA"/>
              </w:rPr>
              <w:t>кустарники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</w:tbl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ind w:left="72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720" w:hanging="0"/>
        <w:jc w:val="center"/>
        <w:rPr/>
      </w:pPr>
      <w:r>
        <w:rPr>
          <w:sz w:val="28"/>
          <w:szCs w:val="28"/>
        </w:rPr>
        <w:t xml:space="preserve">Порядок внесения и расходования средств за сносимые (вырубаемые) зеленые насаждения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3.1. Средства за сносимые (вырубаемые) зеленые насаждения образуются за счет: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платежей за сносимые (вырубаемые) зеленые насаждения;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возмещения (компенсации) вреда, причиненного незаконным сносом (вырубкой) зеленых насаждений;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штрафов за причинение вреда зеленым насаждениям, взимаемых в соответствии с законодательством об административных правонарушениях;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добровольных взносов граждан и юридических лиц, в том числе иностранных, на цели защиты и развития зеленых насаждений;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поступлений от иных источников.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3.2. При незаконном повреждении или уничтожении зеленых насаждений средства от возмещения вреда, штрафы вносятся на основании протоколов об административных правонарушениях, оформленных в установленном порядке или по решению суда.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Размер указанных платежей определяется в соответствии с Методикой в 5-кратном размере за уничтоженное растение и 1/2-кратном за каждое поврежденное растение.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3.3. Средства, поступившие за сносимые зеленые насаждения, расходуются на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воспроизводство зеленых насаждений взамен уничтоженных или поврежденных, в том числе на финансирование следующих работ: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приобретение (заготовка) и доставка посадочного материала, включая выкапывание саженцев деревьев и кустарников, погрузку на автотранспорт и разгрузку, упаковку комов деревьев, оплату стоимости приобретаемых для озеленения саженцев и семян;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подготовка почвы для устройства газона и посадка деревьев и кустарников, включая планировку, вспашку, дискование, рыхление почвы фрезой, перекопку, боронование, разравнивание почвы;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рытье ям и канав (траншей) для посадки деревьев и кустарников;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замена грунта на 25%, 50% или 100% при посадке деревьев, кустарников и устройстве газонов;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укрепление откосов с применением биоматов, деревянной решетки, одерновки, включая стоимость дерна;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внесение в почву органических и минеральных удобрений при подготовке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посадочных мест и устройстве газонов;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посадка деревьев и кустарников в готовые ямы и траншеи;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посев семян трав, включая гидропосев, укладка дерна;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работы по вертикальному озеленению;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подсев семян газонных трав.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3.4. Использование средств, поступивших за сносимые (вырубаемые) зеленые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насаждения, в иных целях запрещается.</w:t>
      </w:r>
    </w:p>
    <w:sectPr>
      <w:type w:val="nextPage"/>
      <w:pgSz w:w="11906" w:h="16838"/>
      <w:pgMar w:left="1134" w:right="567" w:gutter="0" w:header="0" w:top="284" w:footer="0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 CYR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44" w:hanging="322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27" w:hanging="32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14" w:hanging="32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1" w:hanging="32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32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5" w:hanging="32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2" w:hanging="32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49" w:hanging="32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36" w:hanging="322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44" w:hanging="250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27" w:hanging="25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14" w:hanging="25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1" w:hanging="25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5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5" w:hanging="25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2" w:hanging="25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49" w:hanging="25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36" w:hanging="250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pPr>
      <w:keepNext w:val="true"/>
      <w:jc w:val="center"/>
      <w:outlineLvl w:val="0"/>
    </w:pPr>
    <w:rPr>
      <w:b/>
      <w:color w:val="0000FF"/>
      <w:sz w:val="20"/>
    </w:rPr>
  </w:style>
  <w:style w:type="paragraph" w:styleId="2">
    <w:name w:val="Heading 2"/>
    <w:basedOn w:val="Normal"/>
    <w:next w:val="Normal"/>
    <w:link w:val="21"/>
    <w:uiPriority w:val="9"/>
    <w:qFormat/>
    <w:pPr>
      <w:keepNext w:val="true"/>
      <w:jc w:val="center"/>
      <w:outlineLvl w:val="1"/>
    </w:pPr>
    <w:rPr>
      <w:b/>
      <w:color w:val="0000FF"/>
      <w:sz w:val="28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pPr>
      <w:keepNext w:val="true"/>
      <w:spacing w:before="240" w:after="60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pPr>
      <w:keepNext w:val="true"/>
      <w:spacing w:before="240" w:after="60"/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color w:val="auto"/>
      <w:sz w:val="22"/>
      <w:szCs w:val="22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pPr>
      <w:spacing w:before="240" w:after="60"/>
      <w:outlineLvl w:val="6"/>
    </w:pPr>
    <w:rPr>
      <w:rFonts w:ascii="Calibri" w:hAnsi="Calibri"/>
      <w:color w:val="auto"/>
      <w:szCs w:val="24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pPr>
      <w:spacing w:before="240" w:after="60"/>
      <w:outlineLvl w:val="7"/>
    </w:pPr>
    <w:rPr>
      <w:rFonts w:ascii="Calibri" w:hAnsi="Calibri"/>
      <w:i/>
      <w:iCs/>
      <w:color w:val="auto"/>
      <w:szCs w:val="24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pPr>
      <w:spacing w:before="240" w:after="60"/>
      <w:outlineLvl w:val="8"/>
    </w:pPr>
    <w:rPr>
      <w:rFonts w:ascii="Cambria" w:hAnsi="Cambria"/>
      <w:color w:val="auto"/>
      <w:sz w:val="22"/>
      <w:szCs w:val="22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val="4F81BD" w:themeColor="accent1"/>
      <w:sz w:val="18"/>
      <w:szCs w:val="18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5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Style6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"/>
    <w:qFormat/>
    <w:rPr>
      <w:rFonts w:ascii="Times New Roman" w:hAnsi="Times New Roman" w:eastAsia="Times New Roman" w:cs="Times New Roman"/>
      <w:b/>
      <w:color w:val="0000FF"/>
      <w:szCs w:val="20"/>
      <w:lang w:eastAsia="ru-RU"/>
    </w:rPr>
  </w:style>
  <w:style w:type="character" w:styleId="21" w:customStyle="1">
    <w:name w:val="Заголовок 2 Знак"/>
    <w:uiPriority w:val="9"/>
    <w:qFormat/>
    <w:rPr>
      <w:rFonts w:ascii="Times New Roman" w:hAnsi="Times New Roman" w:eastAsia="Times New Roman" w:cs="Times New Roman"/>
      <w:b/>
      <w:color w:val="0000FF"/>
      <w:sz w:val="28"/>
      <w:szCs w:val="20"/>
      <w:lang w:eastAsia="ru-RU"/>
    </w:rPr>
  </w:style>
  <w:style w:type="character" w:styleId="-">
    <w:name w:val="Hyperlink"/>
    <w:uiPriority w:val="99"/>
    <w:rPr>
      <w:color w:val="0000FF"/>
      <w:u w:val="single"/>
    </w:rPr>
  </w:style>
  <w:style w:type="character" w:styleId="Style7" w:customStyle="1">
    <w:name w:val="Текст выноски Знак"/>
    <w:link w:val="BalloonText"/>
    <w:uiPriority w:val="99"/>
    <w:semiHidden/>
    <w:qFormat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31" w:customStyle="1">
    <w:name w:val="Заголовок 3 Знак"/>
    <w:uiPriority w:val="9"/>
    <w:semiHidden/>
    <w:qFormat/>
    <w:rPr>
      <w:rFonts w:ascii="Cambria" w:hAnsi="Cambria" w:eastAsia="Times New Roman"/>
      <w:b/>
      <w:bCs/>
      <w:sz w:val="26"/>
      <w:szCs w:val="26"/>
    </w:rPr>
  </w:style>
  <w:style w:type="character" w:styleId="41" w:customStyle="1">
    <w:name w:val="Заголовок 4 Знак"/>
    <w:uiPriority w:val="9"/>
    <w:semiHidden/>
    <w:qFormat/>
    <w:rPr>
      <w:rFonts w:eastAsia="Times New Roman"/>
      <w:b/>
      <w:bCs/>
      <w:sz w:val="28"/>
      <w:szCs w:val="28"/>
    </w:rPr>
  </w:style>
  <w:style w:type="character" w:styleId="51" w:customStyle="1">
    <w:name w:val="Заголовок 5 Знак"/>
    <w:uiPriority w:val="9"/>
    <w:semiHidden/>
    <w:qFormat/>
    <w:rPr>
      <w:rFonts w:eastAsia="Times New Roman"/>
      <w:b/>
      <w:bCs/>
      <w:i/>
      <w:iCs/>
      <w:sz w:val="26"/>
      <w:szCs w:val="26"/>
    </w:rPr>
  </w:style>
  <w:style w:type="character" w:styleId="61" w:customStyle="1">
    <w:name w:val="Заголовок 6 Знак"/>
    <w:uiPriority w:val="9"/>
    <w:semiHidden/>
    <w:qFormat/>
    <w:rPr>
      <w:rFonts w:eastAsia="Times New Roman"/>
      <w:b/>
      <w:bCs/>
      <w:sz w:val="22"/>
      <w:szCs w:val="22"/>
    </w:rPr>
  </w:style>
  <w:style w:type="character" w:styleId="71" w:customStyle="1">
    <w:name w:val="Заголовок 7 Знак"/>
    <w:uiPriority w:val="9"/>
    <w:semiHidden/>
    <w:qFormat/>
    <w:rPr>
      <w:rFonts w:eastAsia="Times New Roman"/>
      <w:sz w:val="24"/>
      <w:szCs w:val="24"/>
    </w:rPr>
  </w:style>
  <w:style w:type="character" w:styleId="81" w:customStyle="1">
    <w:name w:val="Заголовок 8 Знак"/>
    <w:uiPriority w:val="9"/>
    <w:semiHidden/>
    <w:qFormat/>
    <w:rPr>
      <w:rFonts w:eastAsia="Times New Roman"/>
      <w:i/>
      <w:iCs/>
      <w:sz w:val="24"/>
      <w:szCs w:val="24"/>
    </w:rPr>
  </w:style>
  <w:style w:type="character" w:styleId="91" w:customStyle="1">
    <w:name w:val="Заголовок 9 Знак"/>
    <w:uiPriority w:val="9"/>
    <w:semiHidden/>
    <w:qFormat/>
    <w:rPr>
      <w:rFonts w:ascii="Cambria" w:hAnsi="Cambria" w:eastAsia="Times New Roman"/>
      <w:sz w:val="22"/>
      <w:szCs w:val="22"/>
    </w:rPr>
  </w:style>
  <w:style w:type="character" w:styleId="Heading1Char" w:customStyle="1">
    <w:name w:val="Heading 1 Char"/>
    <w:uiPriority w:val="99"/>
    <w:qFormat/>
    <w:rPr>
      <w:rFonts w:ascii="Cambria" w:hAnsi="Cambria" w:cs="Times New Roman"/>
      <w:b/>
      <w:bCs/>
      <w:sz w:val="32"/>
      <w:szCs w:val="32"/>
      <w:lang w:val="ru-RU" w:eastAsia="ru-RU"/>
    </w:rPr>
  </w:style>
  <w:style w:type="character" w:styleId="Style8" w:customStyle="1">
    <w:name w:val="Верхний колонтитул Знак"/>
    <w:uiPriority w:val="99"/>
    <w:qFormat/>
    <w:rPr>
      <w:rFonts w:ascii="Times New Roman" w:hAnsi="Times New Roman" w:eastAsia="Times New Roman"/>
      <w:sz w:val="24"/>
      <w:szCs w:val="24"/>
    </w:rPr>
  </w:style>
  <w:style w:type="character" w:styleId="Pagenumber">
    <w:name w:val="page number"/>
    <w:uiPriority w:val="99"/>
    <w:qFormat/>
    <w:rPr>
      <w:rFonts w:cs="Times New Roman"/>
    </w:rPr>
  </w:style>
  <w:style w:type="character" w:styleId="Style9" w:customStyle="1">
    <w:name w:val="Текст сноски Знак"/>
    <w:semiHidden/>
    <w:qFormat/>
    <w:rPr>
      <w:rFonts w:ascii="Times New Roman" w:hAnsi="Times New Roman" w:eastAsia="Times New Roman"/>
    </w:rPr>
  </w:style>
  <w:style w:type="character" w:styleId="Style10">
    <w:name w:val="Символ сноски"/>
    <w:uiPriority w:val="99"/>
    <w:semiHidden/>
    <w:qFormat/>
    <w:rPr>
      <w:rFonts w:cs="Times New Roman"/>
      <w:vertAlign w:val="superscript"/>
    </w:rPr>
  </w:style>
  <w:style w:type="character" w:styleId="Style11">
    <w:name w:val="Footnote Reference"/>
    <w:rPr>
      <w:rFonts w:cs="Times New Roman"/>
      <w:vertAlign w:val="superscript"/>
    </w:rPr>
  </w:style>
  <w:style w:type="character" w:styleId="Style12" w:customStyle="1">
    <w:name w:val="Нижний колонтитул Знак"/>
    <w:uiPriority w:val="99"/>
    <w:semiHidden/>
    <w:qFormat/>
    <w:rPr>
      <w:rFonts w:eastAsia="Times New Roman"/>
      <w:sz w:val="24"/>
      <w:szCs w:val="24"/>
    </w:rPr>
  </w:style>
  <w:style w:type="character" w:styleId="22" w:customStyle="1">
    <w:name w:val="Основной текст с отступом 2 Знак"/>
    <w:link w:val="BodyTextIndent2"/>
    <w:uiPriority w:val="99"/>
    <w:qFormat/>
    <w:rPr>
      <w:rFonts w:ascii="Times New Roman" w:hAnsi="Times New Roman" w:eastAsia="Times New Roman"/>
      <w:sz w:val="24"/>
      <w:szCs w:val="24"/>
    </w:rPr>
  </w:style>
  <w:style w:type="character" w:styleId="Style13" w:customStyle="1">
    <w:name w:val="Цветовое выделение"/>
    <w:uiPriority w:val="99"/>
    <w:qFormat/>
    <w:rPr>
      <w:b/>
      <w:bCs/>
      <w:color w:val="26282F"/>
    </w:rPr>
  </w:style>
  <w:style w:type="character" w:styleId="Style14" w:customStyle="1">
    <w:name w:val="Гипертекстовая ссылка"/>
    <w:uiPriority w:val="99"/>
    <w:qFormat/>
    <w:rPr>
      <w:b/>
      <w:bCs/>
      <w:color w:val="106BBE"/>
    </w:rPr>
  </w:style>
  <w:style w:type="character" w:styleId="Style15" w:customStyle="1">
    <w:name w:val="Цветовое выделение для Текст"/>
    <w:uiPriority w:val="99"/>
    <w:qFormat/>
    <w:rPr>
      <w:rFonts w:ascii="Times New Roman CYR" w:hAnsi="Times New Roman CYR" w:cs="Times New Roman CYR"/>
    </w:rPr>
  </w:style>
  <w:style w:type="character" w:styleId="Style16" w:customStyle="1">
    <w:name w:val="Заголовок Знак"/>
    <w:link w:val="14"/>
    <w:uiPriority w:val="10"/>
    <w:qFormat/>
    <w:rPr>
      <w:rFonts w:ascii="Cambria" w:hAnsi="Cambria" w:eastAsia="Times New Roman"/>
      <w:b/>
      <w:bCs/>
      <w:sz w:val="32"/>
      <w:szCs w:val="32"/>
    </w:rPr>
  </w:style>
  <w:style w:type="character" w:styleId="Style17" w:customStyle="1">
    <w:name w:val="Подзаголовок Знак"/>
    <w:uiPriority w:val="11"/>
    <w:qFormat/>
    <w:rPr>
      <w:rFonts w:ascii="Cambria" w:hAnsi="Cambria" w:eastAsia="Times New Roman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character" w:styleId="Style18">
    <w:name w:val="Emphasis"/>
    <w:uiPriority w:val="20"/>
    <w:qFormat/>
    <w:rPr>
      <w:rFonts w:ascii="Calibri" w:hAnsi="Calibri"/>
      <w:b/>
      <w:i/>
      <w:iCs/>
    </w:rPr>
  </w:style>
  <w:style w:type="character" w:styleId="23" w:customStyle="1">
    <w:name w:val="Цитата 2 Знак"/>
    <w:link w:val="Quote"/>
    <w:uiPriority w:val="29"/>
    <w:qFormat/>
    <w:rPr>
      <w:rFonts w:eastAsia="Times New Roman"/>
      <w:i/>
      <w:sz w:val="24"/>
      <w:szCs w:val="24"/>
    </w:rPr>
  </w:style>
  <w:style w:type="character" w:styleId="Style19" w:customStyle="1">
    <w:name w:val="Выделенная цитата Знак"/>
    <w:link w:val="IntenseQuote"/>
    <w:uiPriority w:val="30"/>
    <w:qFormat/>
    <w:rPr>
      <w:rFonts w:eastAsia="Times New Roman"/>
      <w:b/>
      <w:i/>
      <w:sz w:val="24"/>
      <w:szCs w:val="22"/>
    </w:rPr>
  </w:style>
  <w:style w:type="character" w:styleId="SubtleEmphasis">
    <w:name w:val="Subtle Emphasis"/>
    <w:uiPriority w:val="19"/>
    <w:qFormat/>
    <w:rPr>
      <w:i/>
      <w:color w:val="5A5A5A"/>
    </w:rPr>
  </w:style>
  <w:style w:type="character" w:styleId="IntenseEmphasis">
    <w:name w:val="Intense Emphasis"/>
    <w:uiPriority w:val="21"/>
    <w:qFormat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Pr>
      <w:sz w:val="24"/>
      <w:szCs w:val="24"/>
      <w:u w:val="single"/>
    </w:rPr>
  </w:style>
  <w:style w:type="character" w:styleId="IntenseReference">
    <w:name w:val="Intense Reference"/>
    <w:uiPriority w:val="32"/>
    <w:qFormat/>
    <w:rPr>
      <w:b/>
      <w:sz w:val="24"/>
      <w:u w:val="single"/>
    </w:rPr>
  </w:style>
  <w:style w:type="character" w:styleId="BookTitle">
    <w:name w:val="Book Title"/>
    <w:uiPriority w:val="33"/>
    <w:qFormat/>
    <w:rPr>
      <w:rFonts w:ascii="Cambria" w:hAnsi="Cambria" w:eastAsia="Times New Roman"/>
      <w:b/>
      <w:i/>
      <w:sz w:val="24"/>
      <w:szCs w:val="24"/>
    </w:rPr>
  </w:style>
  <w:style w:type="character" w:styleId="Style20" w:customStyle="1">
    <w:name w:val="Основной текст Знак"/>
    <w:basedOn w:val="DefaultParagraphFont"/>
    <w:uiPriority w:val="99"/>
    <w:semiHidden/>
    <w:qFormat/>
    <w:rPr>
      <w:rFonts w:ascii="Times New Roman" w:hAnsi="Times New Roman" w:eastAsia="Times New Roman"/>
      <w:color w:val="000000"/>
      <w:sz w:val="24"/>
    </w:rPr>
  </w:style>
  <w:style w:type="character" w:styleId="Style21">
    <w:name w:val="Символ нумерации"/>
    <w:qFormat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link w:val="Style20"/>
    <w:uiPriority w:val="99"/>
    <w:semiHidden/>
    <w:unhideWhenUsed/>
    <w:pPr>
      <w:spacing w:before="0" w:after="120"/>
    </w:pPr>
    <w:rPr/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7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8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next w:val="Normal"/>
    <w:uiPriority w:val="39"/>
    <w:unhideWhenUsed/>
    <w:pPr>
      <w:spacing w:before="0" w:after="57"/>
      <w:ind w:left="0" w:right="0" w:hanging="0"/>
    </w:pPr>
    <w:rPr/>
  </w:style>
  <w:style w:type="paragraph" w:styleId="24">
    <w:name w:val="TOC 2"/>
    <w:basedOn w:val="Normal"/>
    <w:next w:val="Normal"/>
    <w:uiPriority w:val="39"/>
    <w:unhideWhenUsed/>
    <w:pPr>
      <w:spacing w:before="0" w:after="57"/>
      <w:ind w:left="283" w:right="0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right="0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right="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right="0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right="0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right="0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right="0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right="0" w:hanging="0"/>
    </w:pPr>
    <w:rPr/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pPr/>
    <w:rPr>
      <w:rFonts w:ascii="Tahoma" w:hAnsi="Tahoma"/>
      <w:sz w:val="16"/>
      <w:szCs w:val="16"/>
    </w:rPr>
  </w:style>
  <w:style w:type="paragraph" w:styleId="Style29">
    <w:name w:val="Колонтитул"/>
    <w:basedOn w:val="Normal"/>
    <w:qFormat/>
    <w:pPr/>
    <w:rPr/>
  </w:style>
  <w:style w:type="paragraph" w:styleId="Style30">
    <w:name w:val="Header"/>
    <w:basedOn w:val="Normal"/>
    <w:link w:val="Style8"/>
    <w:uiPriority w:val="99"/>
    <w:pPr>
      <w:tabs>
        <w:tab w:val="clear" w:pos="708"/>
        <w:tab w:val="center" w:pos="4677" w:leader="none"/>
        <w:tab w:val="right" w:pos="9355" w:leader="none"/>
      </w:tabs>
    </w:pPr>
    <w:rPr>
      <w:color w:val="auto"/>
      <w:szCs w:val="24"/>
    </w:rPr>
  </w:style>
  <w:style w:type="paragraph" w:styleId="Style31">
    <w:name w:val="Footnote Text"/>
    <w:basedOn w:val="Normal"/>
    <w:link w:val="Style9"/>
    <w:semiHidden/>
    <w:pPr/>
    <w:rPr>
      <w:color w:val="auto"/>
      <w:sz w:val="20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color w:val="auto"/>
      <w:szCs w:val="24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32">
    <w:name w:val="Footer"/>
    <w:basedOn w:val="Normal"/>
    <w:link w:val="Style12"/>
    <w:uiPriority w:val="99"/>
    <w:semiHidden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/>
      <w:color w:val="auto"/>
      <w:szCs w:val="24"/>
    </w:rPr>
  </w:style>
  <w:style w:type="paragraph" w:styleId="BodyTextIndent2">
    <w:name w:val="Body Text Indent 2"/>
    <w:basedOn w:val="Normal"/>
    <w:link w:val="22"/>
    <w:uiPriority w:val="99"/>
    <w:qFormat/>
    <w:pPr>
      <w:spacing w:lineRule="auto" w:line="480" w:before="0" w:after="120"/>
      <w:ind w:left="283" w:hanging="0"/>
    </w:pPr>
    <w:rPr>
      <w:color w:val="auto"/>
      <w:szCs w:val="24"/>
    </w:rPr>
  </w:style>
  <w:style w:type="paragraph" w:styleId="ConsPlusTitle" w:customStyle="1">
    <w:name w:val="ConsPlusTitle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13" w:customStyle="1">
    <w:name w:val="марк список 1"/>
    <w:basedOn w:val="Normal"/>
    <w:uiPriority w:val="99"/>
    <w:qFormat/>
    <w:pPr>
      <w:tabs>
        <w:tab w:val="clear" w:pos="708"/>
        <w:tab w:val="left" w:pos="360" w:leader="none"/>
      </w:tabs>
      <w:spacing w:lineRule="atLeast" w:line="360" w:before="120" w:after="120"/>
      <w:jc w:val="both"/>
    </w:pPr>
    <w:rPr>
      <w:color w:val="auto"/>
      <w:szCs w:val="24"/>
      <w:lang w:eastAsia="ar-SA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>
      <w:rFonts w:ascii="Calibri" w:hAnsi="Calibri"/>
      <w:color w:val="auto"/>
      <w:szCs w:val="24"/>
    </w:rPr>
  </w:style>
  <w:style w:type="paragraph" w:styleId="43" w:customStyle="1">
    <w:name w:val="Знак Знак4"/>
    <w:basedOn w:val="Normal"/>
    <w:qFormat/>
    <w:pPr>
      <w:spacing w:beforeAutospacing="1" w:afterAutospacing="1"/>
    </w:pPr>
    <w:rPr>
      <w:rFonts w:ascii="Tahoma" w:hAnsi="Tahoma"/>
      <w:color w:val="auto"/>
      <w:sz w:val="20"/>
      <w:lang w:val="en-US" w:eastAsia="en-US"/>
    </w:rPr>
  </w:style>
  <w:style w:type="paragraph" w:styleId="411" w:customStyle="1">
    <w:name w:val="Знак Знак41"/>
    <w:basedOn w:val="Normal"/>
    <w:qFormat/>
    <w:pPr>
      <w:spacing w:beforeAutospacing="1" w:afterAutospacing="1"/>
    </w:pPr>
    <w:rPr>
      <w:rFonts w:ascii="Tahoma" w:hAnsi="Tahoma"/>
      <w:color w:val="auto"/>
      <w:sz w:val="20"/>
      <w:lang w:val="en-US" w:eastAsia="en-US"/>
    </w:rPr>
  </w:style>
  <w:style w:type="paragraph" w:styleId="Style33" w:customStyle="1">
    <w:name w:val="Текст (справка)"/>
    <w:basedOn w:val="Normal"/>
    <w:next w:val="Normal"/>
    <w:uiPriority w:val="99"/>
    <w:qFormat/>
    <w:pPr>
      <w:widowControl w:val="false"/>
      <w:ind w:left="170" w:right="170" w:hanging="0"/>
    </w:pPr>
    <w:rPr>
      <w:rFonts w:ascii="Times New Roman CYR" w:hAnsi="Times New Roman CYR" w:cs="Times New Roman CYR"/>
      <w:color w:val="auto"/>
      <w:szCs w:val="24"/>
    </w:rPr>
  </w:style>
  <w:style w:type="paragraph" w:styleId="Style34" w:customStyle="1">
    <w:name w:val="Комментарий"/>
    <w:basedOn w:val="Style33"/>
    <w:next w:val="Normal"/>
    <w:uiPriority w:val="99"/>
    <w:qFormat/>
    <w:pPr>
      <w:spacing w:before="75" w:after="0"/>
      <w:ind w:left="170" w:right="0" w:hanging="0"/>
      <w:jc w:val="both"/>
    </w:pPr>
    <w:rPr>
      <w:color w:val="353842"/>
    </w:rPr>
  </w:style>
  <w:style w:type="paragraph" w:styleId="Style35" w:customStyle="1">
    <w:name w:val="Информация о версии"/>
    <w:basedOn w:val="Style34"/>
    <w:next w:val="Normal"/>
    <w:uiPriority w:val="99"/>
    <w:qFormat/>
    <w:pPr/>
    <w:rPr>
      <w:i/>
      <w:iCs/>
    </w:rPr>
  </w:style>
  <w:style w:type="paragraph" w:styleId="Style36" w:customStyle="1">
    <w:name w:val="Текст информации об изменениях"/>
    <w:basedOn w:val="Normal"/>
    <w:next w:val="Normal"/>
    <w:uiPriority w:val="99"/>
    <w:qFormat/>
    <w:pPr>
      <w:widowControl w:val="false"/>
      <w:ind w:firstLine="720"/>
      <w:jc w:val="both"/>
    </w:pPr>
    <w:rPr>
      <w:rFonts w:ascii="Times New Roman CYR" w:hAnsi="Times New Roman CYR" w:cs="Times New Roman CYR"/>
      <w:color w:val="353842"/>
      <w:sz w:val="20"/>
    </w:rPr>
  </w:style>
  <w:style w:type="paragraph" w:styleId="Style37" w:customStyle="1">
    <w:name w:val="Информация об изменениях"/>
    <w:basedOn w:val="Style36"/>
    <w:next w:val="Normal"/>
    <w:uiPriority w:val="99"/>
    <w:qFormat/>
    <w:pPr>
      <w:spacing w:before="180" w:after="0"/>
      <w:ind w:left="360" w:right="360" w:hanging="0"/>
    </w:pPr>
    <w:rPr/>
  </w:style>
  <w:style w:type="paragraph" w:styleId="Style38" w:customStyle="1">
    <w:name w:val="Нормальный (таблица)"/>
    <w:basedOn w:val="Normal"/>
    <w:next w:val="Normal"/>
    <w:uiPriority w:val="99"/>
    <w:qFormat/>
    <w:pPr>
      <w:widowControl w:val="false"/>
      <w:jc w:val="both"/>
    </w:pPr>
    <w:rPr>
      <w:rFonts w:ascii="Times New Roman CYR" w:hAnsi="Times New Roman CYR" w:cs="Times New Roman CYR"/>
      <w:color w:val="auto"/>
      <w:szCs w:val="24"/>
    </w:rPr>
  </w:style>
  <w:style w:type="paragraph" w:styleId="Style39" w:customStyle="1">
    <w:name w:val="Подзаголовок для информации об изменениях"/>
    <w:basedOn w:val="Style36"/>
    <w:next w:val="Normal"/>
    <w:uiPriority w:val="99"/>
    <w:qFormat/>
    <w:pPr/>
    <w:rPr>
      <w:b/>
      <w:bCs/>
    </w:rPr>
  </w:style>
  <w:style w:type="paragraph" w:styleId="Style40" w:customStyle="1">
    <w:name w:val="Прижатый влево"/>
    <w:basedOn w:val="Normal"/>
    <w:next w:val="Normal"/>
    <w:uiPriority w:val="99"/>
    <w:qFormat/>
    <w:pPr>
      <w:widowControl w:val="false"/>
    </w:pPr>
    <w:rPr>
      <w:rFonts w:ascii="Times New Roman CYR" w:hAnsi="Times New Roman CYR" w:cs="Times New Roman CYR"/>
      <w:color w:val="auto"/>
      <w:szCs w:val="24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14" w:customStyle="1">
    <w:name w:val="Заголовок1"/>
    <w:basedOn w:val="Normal"/>
    <w:next w:val="Normal"/>
    <w:link w:val="Style16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color w:val="auto"/>
      <w:sz w:val="32"/>
      <w:szCs w:val="32"/>
    </w:rPr>
  </w:style>
  <w:style w:type="paragraph" w:styleId="Style41">
    <w:name w:val="Subtitle"/>
    <w:basedOn w:val="Normal"/>
    <w:next w:val="Normal"/>
    <w:link w:val="Style17"/>
    <w:uiPriority w:val="11"/>
    <w:qFormat/>
    <w:pPr>
      <w:spacing w:before="0" w:after="60"/>
      <w:jc w:val="center"/>
      <w:outlineLvl w:val="1"/>
    </w:pPr>
    <w:rPr>
      <w:rFonts w:ascii="Cambria" w:hAnsi="Cambria"/>
      <w:color w:val="auto"/>
      <w:szCs w:val="24"/>
    </w:rPr>
  </w:style>
  <w:style w:type="paragraph" w:styleId="NoSpacing">
    <w:name w:val="No Spacing"/>
    <w:basedOn w:val="Normal"/>
    <w:uiPriority w:val="1"/>
    <w:qFormat/>
    <w:pPr/>
    <w:rPr>
      <w:rFonts w:ascii="Calibri" w:hAnsi="Calibri"/>
      <w:color w:val="auto"/>
      <w:szCs w:val="32"/>
    </w:rPr>
  </w:style>
  <w:style w:type="paragraph" w:styleId="Quote">
    <w:name w:val="Quote"/>
    <w:basedOn w:val="Normal"/>
    <w:next w:val="Normal"/>
    <w:link w:val="23"/>
    <w:uiPriority w:val="29"/>
    <w:qFormat/>
    <w:pPr/>
    <w:rPr>
      <w:rFonts w:ascii="Calibri" w:hAnsi="Calibri"/>
      <w:i/>
      <w:color w:val="auto"/>
      <w:szCs w:val="24"/>
    </w:rPr>
  </w:style>
  <w:style w:type="paragraph" w:styleId="IntenseQuote">
    <w:name w:val="Intense Quote"/>
    <w:basedOn w:val="Normal"/>
    <w:next w:val="Normal"/>
    <w:link w:val="Style19"/>
    <w:uiPriority w:val="30"/>
    <w:qFormat/>
    <w:pPr>
      <w:ind w:left="720" w:right="720" w:hanging="0"/>
    </w:pPr>
    <w:rPr>
      <w:rFonts w:ascii="Calibri" w:hAnsi="Calibri"/>
      <w:b/>
      <w:i/>
      <w:color w:val="auto"/>
      <w:szCs w:val="22"/>
    </w:rPr>
  </w:style>
  <w:style w:type="paragraph" w:styleId="Style42">
    <w:name w:val="Index Heading"/>
    <w:basedOn w:val="Style22"/>
    <w:pPr/>
    <w:rPr/>
  </w:style>
  <w:style w:type="paragraph" w:styleId="Style43">
    <w:name w:val="TOC Heading"/>
    <w:basedOn w:val="1"/>
    <w:next w:val="Normal"/>
    <w:uiPriority w:val="39"/>
    <w:semiHidden/>
    <w:unhideWhenUsed/>
    <w:qFormat/>
    <w:pPr>
      <w:spacing w:before="240" w:after="60"/>
      <w:jc w:val="left"/>
      <w:outlineLvl w:val="9"/>
    </w:pPr>
    <w:rPr>
      <w:rFonts w:ascii="Cambria" w:hAnsi="Cambria"/>
      <w:bCs/>
      <w:color w:val="auto"/>
      <w:sz w:val="32"/>
      <w:szCs w:val="32"/>
      <w:lang w:val="ru-RU"/>
    </w:rPr>
  </w:style>
  <w:style w:type="paragraph" w:styleId="Headertext" w:customStyle="1">
    <w:name w:val="headertext"/>
    <w:basedOn w:val="Normal"/>
    <w:qFormat/>
    <w:pPr>
      <w:spacing w:beforeAutospacing="1" w:afterAutospacing="1"/>
    </w:pPr>
    <w:rPr>
      <w:color w:val="auto"/>
      <w:szCs w:val="24"/>
    </w:rPr>
  </w:style>
  <w:style w:type="paragraph" w:styleId="TableParagraph" w:customStyle="1">
    <w:name w:val="Table Paragraph"/>
    <w:basedOn w:val="Normal"/>
    <w:uiPriority w:val="1"/>
    <w:qFormat/>
    <w:pPr>
      <w:widowControl w:val="false"/>
    </w:pPr>
    <w:rPr>
      <w:color w:val="auto"/>
      <w:sz w:val="22"/>
      <w:szCs w:val="22"/>
      <w:lang w:eastAsia="en-US"/>
    </w:rPr>
  </w:style>
  <w:style w:type="paragraph" w:styleId="Style4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</w:style>
  <w:style w:type="table" w:styleId="49">
    <w:name w:val="Table Grid Light"/>
    <w:basedOn w:val="716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6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1">
    <w:name w:val="Plain Table 2"/>
    <w:basedOn w:val="71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2">
    <w:name w:val="Plain Table 3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53">
    <w:name w:val="Plain Table 4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4">
    <w:name w:val="Plain Table 5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6">
    <w:name w:val="Grid Table 1 Light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">
    <w:name w:val="Grid Table 1 Light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8">
    <w:name w:val="Grid Table 1 Light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9">
    <w:name w:val="Grid Table 1 Light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0">
    <w:name w:val="Grid Table 1 Light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1">
    <w:name w:val="Grid Table 1 Light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2">
    <w:name w:val="Grid Table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FEBF6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7A4D8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8">
    <w:name w:val="Grid Table 4 - Accent 2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18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9">
    <w:name w:val="Grid Table 4 - Accent 3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80">
    <w:name w:val="Grid Table 4 - Accent 4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864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81">
    <w:name w:val="Grid Table 4 - Accent 5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4">
    <w:name w:val="Grid Table 5 Dark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2EB" w:themeFill="accent1" w:themeFillTint="75"/>
      </w:tcPr>
    </w:tblStylePr>
    <w:tblStylePr w:type="band1Vert">
      <w:tblPr/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</w:style>
  <w:style w:type="table" w:styleId="85">
    <w:name w:val="Grid Table 5 Dark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6C3A1" w:themeFill="accent2" w:themeFillTint="75"/>
      </w:tcPr>
    </w:tblStylePr>
    <w:tblStylePr w:type="band1Vert">
      <w:tblPr/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</w:style>
  <w:style w:type="table" w:styleId="86">
    <w:name w:val="Grid Table 5 Dark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</w:style>
  <w:style w:type="table" w:styleId="87">
    <w:name w:val="Grid Table 5 Dark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EE189" w:themeFill="accent4" w:themeFillTint="75"/>
      </w:tcPr>
    </w:tblStylePr>
    <w:tblStylePr w:type="band1Vert">
      <w:tblPr/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</w:style>
  <w:style w:type="table" w:styleId="88">
    <w:name w:val="Grid Table 5 Dark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ABFE3" w:themeFill="accent5" w:themeFillTint="75"/>
      </w:tcPr>
    </w:tblStylePr>
    <w:tblStylePr w:type="band1Vert">
      <w:tblPr/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</w:style>
  <w:style w:type="table" w:styleId="89">
    <w:name w:val="Grid Table 5 Dark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EDBA8" w:themeFill="accent6" w:themeFillTint="75"/>
      </w:tcPr>
    </w:tblStylePr>
    <w:tblStylePr w:type="band1Vert">
      <w:tblPr/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</w:style>
  <w:style w:type="table" w:styleId="90">
    <w:name w:val="Grid Table 6 Colorful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91">
    <w:name w:val="Grid Table 6 Colorful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17BBA" w:themeColor="accent1" w:themeTint="80" w:themeShade="95"/>
      </w:rPr>
      <w:tblPr/>
    </w:tblStylePr>
    <w:tblStylePr w:type="firstRow">
      <w:rPr>
        <w:b/>
        <w:color w:val="317BBA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  <w:tblPr/>
    </w:tblStylePr>
    <w:tblStylePr w:type="lastRow">
      <w:rPr>
        <w:b/>
        <w:color w:val="317BBA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92">
    <w:name w:val="Grid Table 6 Colorful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C95712" w:themeColor="accent2" w:themeTint="97" w:themeShade="95"/>
      </w:rPr>
      <w:tblPr/>
    </w:tblStylePr>
    <w:tblStylePr w:type="firstRow">
      <w:rPr>
        <w:b/>
        <w:color w:val="C95712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  <w:tblPr/>
    </w:tblStylePr>
    <w:tblStylePr w:type="lastRow">
      <w:rPr>
        <w:b/>
        <w:color w:val="C95712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93">
    <w:name w:val="Grid Table 6 Colorful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606060" w:themeColor="accent3" w:themeTint="fe" w:themeShade="95"/>
      </w:rPr>
      <w:tblPr/>
    </w:tblStylePr>
    <w:tblStylePr w:type="firstRow">
      <w:rPr>
        <w:b/>
        <w:color w:val="606060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  <w:tblPr/>
    </w:tblStylePr>
    <w:tblStylePr w:type="lastRow">
      <w:rPr>
        <w:b/>
        <w:color w:val="606060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94">
    <w:name w:val="Grid Table 6 Colorful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CD9600" w:themeColor="accent4" w:themeTint="9a" w:themeShade="95"/>
      </w:rPr>
      <w:tblPr/>
    </w:tblStylePr>
    <w:tblStylePr w:type="firstRow">
      <w:rPr>
        <w:b/>
        <w:color w:val="CD9600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  <w:tblPr/>
    </w:tblStylePr>
    <w:tblStylePr w:type="lastRow">
      <w:rPr>
        <w:b/>
        <w:color w:val="CD9600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95">
    <w:name w:val="Grid Table 6 Colorful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54374" w:themeColor="accent5" w:themeShade="95"/>
      </w:rPr>
      <w:tblPr/>
    </w:tblStylePr>
    <w:tblStylePr w:type="firstRow">
      <w:rPr>
        <w:b/>
        <w:color w:val="254374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tblPr/>
    </w:tblStylePr>
    <w:tblStylePr w:type="lastRow">
      <w:rPr>
        <w:b/>
        <w:color w:val="254374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6">
    <w:name w:val="Grid Table 6 Colorful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54374" w:themeColor="accent5" w:themeShade="95"/>
      </w:rPr>
      <w:tblPr/>
    </w:tblStylePr>
    <w:tblStylePr w:type="firstRow">
      <w:rPr>
        <w:b/>
        <w:color w:val="254374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tblPr/>
    </w:tblStylePr>
    <w:tblStylePr w:type="lastRow">
      <w:rPr>
        <w:b/>
        <w:color w:val="254374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7">
    <w:name w:val="Grid Table 7 Colorful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8">
    <w:name w:val="Grid Table 7 Colorful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17BBA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val="317BBA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17BBA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val="317BBA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C95712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val="C95712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C95712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val="C957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606060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val="606060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06060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val="606060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CD9600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val="CD9600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CD9600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val="CD96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  <w:tblPr/>
    </w:tblStylePr>
    <w:tblStylePr w:type="firstCol">
      <w:pPr>
        <w:jc w:val="right"/>
      </w:pPr>
      <w:rPr>
        <w:i/>
        <w:color w:val="254374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val="254374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54374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val="254374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  <w:tblPr/>
    </w:tblStylePr>
    <w:tblStylePr w:type="firstCol">
      <w:pPr>
        <w:jc w:val="right"/>
      </w:pPr>
      <w:rPr>
        <w:i/>
        <w:color w:val="426429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val="426429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26429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val="426429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List Table 1 Light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8">
    <w:name w:val="List Table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19">
    <w:name w:val="List Table 3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0">
    <w:name w:val="List Table 3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1">
    <w:name w:val="List Table 3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2">
    <w:name w:val="List Table 3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3">
    <w:name w:val="List Table 3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EABDB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4">
    <w:name w:val="List Table 3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AD08F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5">
    <w:name w:val="List Table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6">
    <w:name w:val="List Table 4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7">
    <w:name w:val="List Table 4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8">
    <w:name w:val="List Table 4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9">
    <w:name w:val="List Table 4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0">
    <w:name w:val="List Table 4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1">
    <w:name w:val="List Table 4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2">
    <w:name w:val="List Table 5 Dark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3">
    <w:name w:val="List Table 5 Dark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4">
    <w:name w:val="List Table 5 Dark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1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1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5">
    <w:name w:val="List Table 5 Dark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6">
    <w:name w:val="List Table 5 Dark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864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864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7">
    <w:name w:val="List Table 5 Dark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BDB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BDB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8">
    <w:name w:val="List Table 5 Dark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AD0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AD0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9">
    <w:name w:val="List Table 6 Colorful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0">
    <w:name w:val="List Table 6 Colorful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45D8D" w:themeColor="accent1" w:themeShade="95"/>
      </w:rPr>
      <w:tblPr/>
    </w:tblStylePr>
    <w:tblStylePr w:type="firstRow">
      <w:rPr>
        <w:b/>
        <w:color w:val="245D8D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tblPr/>
    </w:tblStylePr>
    <w:tblStylePr w:type="lastRow">
      <w:rPr>
        <w:b/>
        <w:color w:val="245D8D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C95712" w:themeColor="accent2" w:themeTint="97" w:themeShade="95"/>
      </w:rPr>
      <w:tblPr/>
    </w:tblStylePr>
    <w:tblStylePr w:type="firstRow">
      <w:rPr>
        <w:b/>
        <w:color w:val="C95712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  <w:tblPr/>
    </w:tblStylePr>
    <w:tblStylePr w:type="lastRow">
      <w:rPr>
        <w:b/>
        <w:color w:val="C95712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2">
    <w:name w:val="List Table 6 Colorful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57575" w:themeColor="accent3" w:themeTint="98" w:themeShade="95"/>
      </w:rPr>
      <w:tblPr/>
    </w:tblStylePr>
    <w:tblStylePr w:type="firstRow">
      <w:rPr>
        <w:b/>
        <w:color w:val="757575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  <w:tblPr/>
    </w:tblStylePr>
    <w:tblStylePr w:type="lastRow">
      <w:rPr>
        <w:b/>
        <w:color w:val="757575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3">
    <w:name w:val="List Table 6 Colorful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CD9600" w:themeColor="accent4" w:themeTint="9a" w:themeShade="95"/>
      </w:rPr>
      <w:tblPr/>
    </w:tblStylePr>
    <w:tblStylePr w:type="firstRow">
      <w:rPr>
        <w:b/>
        <w:color w:val="CD9600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  <w:tblPr/>
    </w:tblStylePr>
    <w:tblStylePr w:type="lastRow">
      <w:rPr>
        <w:b/>
        <w:color w:val="CD9600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4">
    <w:name w:val="List Table 6 Colorful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5E9E" w:themeColor="accent5" w:themeTint="9a" w:themeShade="95"/>
      </w:rPr>
      <w:tblPr/>
    </w:tblStylePr>
    <w:tblStylePr w:type="firstRow">
      <w:rPr>
        <w:b/>
        <w:color w:val="335E9E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  <w:tblPr/>
    </w:tblStylePr>
    <w:tblStylePr w:type="lastRow">
      <w:rPr>
        <w:b/>
        <w:color w:val="335E9E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5">
    <w:name w:val="List Table 6 Colorful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5F8F3C" w:themeColor="accent6" w:themeTint="98" w:themeShade="95"/>
      </w:rPr>
      <w:tblPr/>
    </w:tblStylePr>
    <w:tblStylePr w:type="firstRow">
      <w:rPr>
        <w:b/>
        <w:color w:val="5F8F3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  <w:tblPr/>
    </w:tblStylePr>
    <w:tblStylePr w:type="lastRow">
      <w:rPr>
        <w:b/>
        <w:color w:val="5F8F3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6">
    <w:name w:val="List Table 7 Colorful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47">
    <w:name w:val="List Table 7 Colorful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  <w:tblPr/>
    </w:tblStylePr>
    <w:tblStylePr w:type="firstCol">
      <w:pPr>
        <w:jc w:val="right"/>
      </w:pPr>
      <w:rPr>
        <w:i/>
        <w:color w:val="245D8D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val="245D8D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45D8D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val="245D8D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245D8D" w:themeColor="accent1" w:themeShade="95"/>
        <w:sz w:val="22"/>
      </w:rPr>
      <w:tblPr/>
    </w:tblStylePr>
  </w:style>
  <w:style w:type="table" w:styleId="148">
    <w:name w:val="List Table 7 Colorful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C95712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val="C95712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C95712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val="C957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C95712" w:themeColor="accent2" w:themeTint="97" w:themeShade="95"/>
        <w:sz w:val="22"/>
      </w:rPr>
      <w:tblPr/>
    </w:tblStylePr>
  </w:style>
  <w:style w:type="table" w:styleId="149">
    <w:name w:val="List Table 7 Colorful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57575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val="757575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757575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val="757575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757575" w:themeColor="accent3" w:themeTint="98" w:themeShade="95"/>
        <w:sz w:val="22"/>
      </w:rPr>
      <w:tblPr/>
    </w:tblStylePr>
  </w:style>
  <w:style w:type="table" w:styleId="150">
    <w:name w:val="List Table 7 Colorful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CD9600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val="CD9600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CD9600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val="CD96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CD9600" w:themeColor="accent4" w:themeTint="9a" w:themeShade="95"/>
        <w:sz w:val="22"/>
      </w:rPr>
      <w:tblPr/>
    </w:tblStylePr>
  </w:style>
  <w:style w:type="table" w:styleId="151">
    <w:name w:val="List Table 7 Colorful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5E9E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val="335E9E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35E9E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val="335E9E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335E9E" w:themeColor="accent5" w:themeTint="9a" w:themeShade="95"/>
        <w:sz w:val="22"/>
      </w:rPr>
      <w:tblPr/>
    </w:tblStylePr>
  </w:style>
  <w:style w:type="table" w:styleId="152">
    <w:name w:val="List Table 7 Colorful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5F8F3C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val="5F8F3C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5F8F3C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val="5F8F3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5F8F3C" w:themeColor="accent6" w:themeTint="98" w:themeShade="95"/>
        <w:sz w:val="22"/>
      </w:rPr>
      <w:tblPr/>
    </w:tblStylePr>
  </w:style>
  <w:style w:type="table" w:styleId="153">
    <w:name w:val="Lined - Accent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54">
    <w:name w:val="Lined - Accent 1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7A4D8" w:themeFill="accent1" w:themeFillTint="ea"/>
      </w:tcPr>
    </w:tblStylePr>
  </w:style>
  <w:style w:type="table" w:styleId="155">
    <w:name w:val="Lined - Accent 2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5" w:themeFill="accent2" w:themeFillTint="97"/>
      </w:tcPr>
    </w:tblStylePr>
  </w:style>
  <w:style w:type="table" w:styleId="156">
    <w:name w:val="Lined - Accent 3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</w:style>
  <w:style w:type="table" w:styleId="157">
    <w:name w:val="Lined - Accent 4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4" w:themeFill="accent4" w:themeFillTint="9a"/>
      </w:tcPr>
    </w:tblStylePr>
  </w:style>
  <w:style w:type="table" w:styleId="158">
    <w:name w:val="Lined - Accent 5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</w:style>
  <w:style w:type="table" w:styleId="159">
    <w:name w:val="Lined - Accent 6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</w:style>
  <w:style w:type="table" w:styleId="160">
    <w:name w:val="Bordered &amp; Lined - Accent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61">
    <w:name w:val="Bordered &amp; Lined - Accent 1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7A4D8" w:themeFill="accent1" w:themeFillTint="ea"/>
      </w:tcPr>
    </w:tblStylePr>
  </w:style>
  <w:style w:type="table" w:styleId="162">
    <w:name w:val="Bordered &amp; Lined - Accent 2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5" w:themeFill="accent2" w:themeFillTint="97"/>
      </w:tcPr>
    </w:tblStylePr>
  </w:style>
  <w:style w:type="table" w:styleId="163">
    <w:name w:val="Bordered &amp; Lined - Accent 3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</w:style>
  <w:style w:type="table" w:styleId="164">
    <w:name w:val="Bordered &amp; Lined - Accent 4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4" w:themeFill="accent4" w:themeFillTint="9a"/>
      </w:tcPr>
    </w:tblStylePr>
  </w:style>
  <w:style w:type="table" w:styleId="165">
    <w:name w:val="Bordered &amp; Lined - Accent 5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</w:style>
  <w:style w:type="table" w:styleId="166">
    <w:name w:val="Bordered &amp; Lined - Accent 6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</w:style>
  <w:style w:type="table" w:styleId="167">
    <w:name w:val="Bordered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8">
    <w:name w:val="Bordered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0">
    <w:name w:val="Bordered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1">
    <w:name w:val="Bordered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2">
    <w:name w:val="Bordered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3">
    <w:name w:val="Bordered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716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"/>
    <w:basedOn w:val="716"/>
    <w:rPr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18">
    <w:name w:val="Table Normal"/>
    <w:uiPriority w:val="2"/>
    <w:semiHidden/>
    <w:unhideWhenUsed/>
    <w:qFormat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buinsk.tatarstan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BEB05-1A19-4010-A2FE-52297062F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LibreOffice/7.5.6.2$Linux_X86_64 LibreOffice_project/50$Build-2</Application>
  <AppVersion>15.0000</AppVersion>
  <Pages>11</Pages>
  <Words>2714</Words>
  <Characters>14507</Characters>
  <CharactersWithSpaces>16891</CharactersWithSpaces>
  <Paragraphs>774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2026-02-05T10:17:00Z</dcterms:created>
  <dc:creator>Guzel</dc:creator>
  <dc:description/>
  <dc:language>ru-RU</dc:language>
  <cp:lastModifiedBy/>
  <dcterms:modified xsi:type="dcterms:W3CDTF">2026-02-06T11:23:13Z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