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422"/>
        <w:gridCol w:w="1532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 xml:space="preserve">БУИНСКИЙ  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 xml:space="preserve">СОВЕТ  </w:t>
            </w:r>
          </w:p>
          <w:p>
            <w:pPr>
              <w:pStyle w:val="Normal"/>
              <w:widowControl w:val="false"/>
              <w:jc w:val="center"/>
              <w:rPr>
                <w:shd w:fill="FFFF00" w:val="clear"/>
              </w:rPr>
            </w:pPr>
            <w:r>
              <w:rPr>
                <w:rFonts w:cs="Arial"/>
                <w:szCs w:val="24"/>
              </w:rPr>
              <w:t>НИЖНЕНАРАТБАШСКОГО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 Копия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 Копия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 xml:space="preserve">БУА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Cs w:val="24"/>
                <w:lang w:val="tt-RU"/>
              </w:rPr>
            </w:pPr>
            <w:r>
              <w:rPr>
                <w:rFonts w:cs="Arial"/>
                <w:color w:val="auto"/>
                <w:szCs w:val="24"/>
              </w:rPr>
              <w:t xml:space="preserve">              </w:t>
            </w:r>
            <w:r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Т</w:t>
            </w:r>
            <w:r>
              <w:rPr>
                <w:rFonts w:cs="Arial"/>
                <w:szCs w:val="24"/>
                <w:lang w:val="tt-RU"/>
              </w:rPr>
              <w:t>ҮБӘН НАРАТБАШ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/>
                <w:szCs w:val="24"/>
                <w:lang w:val="tt-RU"/>
              </w:rPr>
              <w:t xml:space="preserve">                   </w:t>
            </w:r>
            <w:r>
              <w:rPr>
                <w:rFonts w:cs="Arial"/>
                <w:szCs w:val="24"/>
                <w:lang w:val="tt-RU"/>
              </w:rPr>
              <w:t>А</w:t>
            </w:r>
            <w:r>
              <w:rPr>
                <w:rFonts w:cs="Arial"/>
                <w:color w:val="auto"/>
                <w:szCs w:val="24"/>
              </w:rPr>
              <w:t xml:space="preserve">ВЫЛ ЖИРЛЕГЕ  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i/>
                <w:i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СОВЕТЫ</w:t>
            </w:r>
          </w:p>
        </w:tc>
      </w:tr>
    </w:tbl>
    <w:p>
      <w:pPr>
        <w:pStyle w:val="Normal"/>
        <w:jc w:val="center"/>
        <w:rPr/>
      </w:pPr>
      <w:r>
        <w:rPr/>
        <w:t xml:space="preserve">           </w:t>
      </w:r>
      <w:r>
        <w:rPr>
          <w:rFonts w:ascii="PT Astra Serif" w:hAnsi="PT Astra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rPr/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№</w:t>
      </w:r>
    </w:p>
    <w:p>
      <w:pPr>
        <w:pStyle w:val="Normal"/>
        <w:ind w:hanging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 признании утратившим силу некоторых Решений Совета  Нижненаратбашского сельского поселения Буинского муниципального района Республики Татарстан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>Совет   Нижненаратбашского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следующие Решения Совета  Нижненаратбашского  сельского поселения Буинского муниципального района Республики Татарстан: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-Решение  от 09.09.2017 № 37-1 «Об утверждении Порядка размещения на официальном сайте муниципального образования  Нижненаратбашское сельское поселение Буинского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  Нижненаратбашское сельское поселение Буинского муниципального района Республики Татарстан муниципальные должности и должность руководителя исполнительного комитета по контракту».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-Решение от 22.06.2021 № 23-2 «О внесении изменений в решение Совета   Нижненаратбашского сельского поселения Буинского муниципального района Республики Татарстан от 09.09.2017 № 37-1 в Порядок размещения на официальном сайте муниципального образования   Нижненаратбашского сельского поселения Буинского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 Нижненаратбашского сельского поселения Буинского муниципального района Республики Татарстан муниципальные должности и должность руководителя исполнительного комитета по контракту».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Нижненаратбашского сельского поселения</w:t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    </w:t>
      </w:r>
      <w:r>
        <w:rPr>
          <w:rFonts w:cs="Arial" w:ascii="PT Astra Serif" w:hAnsi="PT Astra Serif"/>
          <w:sz w:val="26"/>
          <w:szCs w:val="26"/>
        </w:rPr>
        <w:t xml:space="preserve">      Р.Н.Шарафутдинов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Application>LibreOffice/7.6.7.2$Linux_X86_64 LibreOffice_project/60$Build-2</Application>
  <AppVersion>15.0000</AppVersion>
  <Pages>2</Pages>
  <Words>313</Words>
  <Characters>2585</Characters>
  <CharactersWithSpaces>3279</CharactersWithSpaces>
  <Paragraphs>24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2026-03-16T10:04:00Z</dcterms:created>
  <dc:creator/>
  <dc:description/>
  <dc:language>ru-RU</dc:language>
  <cp:lastModifiedBy/>
  <cp:lastPrinted>2026-03-16T13:10:23Z</cp:lastPrinted>
  <dcterms:modified xsi:type="dcterms:W3CDTF">2026-03-18T14:21:52Z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