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НОВОТИНЧАЛИНСКОГО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  <w:lang w:val="tt-RU"/>
              </w:rPr>
            </w:pPr>
            <w:r>
              <w:rPr>
                <w:rFonts w:eastAsia="Times New Roman" w:cs="Arial"/>
                <w:sz w:val="24"/>
                <w:szCs w:val="24"/>
                <w:lang w:val="tt-RU" w:eastAsia="ru-RU"/>
              </w:rPr>
              <w:t>ЯҢА ТИНЧӘЛЕ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АВЫЛ ҖИРЛЕГЕ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СОВЕТЫ</w:t>
              <w:br/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jc w:val="left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widowControl/>
        <w:bidi w:val="0"/>
        <w:spacing w:lineRule="auto" w:line="276" w:before="0" w:after="200"/>
        <w:ind w:hanging="0" w:left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 Новотинчалинского 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статьи 18 Кодекса Республики Татарстан о муниципальной службе, Совет  Новотинчалинского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 Новотинчалинского 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Новотинчалинского  сельского поселения Буинского муниципального района Республики Татарстан от 21.04.2016 №13-1  «Об утверждении Положения о представлении гражданами, претендующими на замещение муниципальных должностей в Новотинчалинском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Новотинчалинском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- Решение Совета Новотинчалинского сельского поселения Буинского муниципального района Республики Татарстан от  20.05.2022 №1-47 «О внесении изменений в Положение о представлении гражданами, претендующими на замещение муниципальных должностей в Новотинчалинском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Новотинчалинском </w:t>
      </w:r>
      <w:r>
        <w:rPr>
          <w:rFonts w:ascii="PT Astra Serif" w:hAnsi="PT Astra Serif"/>
          <w:sz w:val="24"/>
          <w:szCs w:val="24"/>
        </w:rPr>
        <w:t>сел</w:t>
      </w:r>
      <w:r>
        <w:rPr>
          <w:rFonts w:ascii="PT Astra Serif" w:hAnsi="PT Astra Serif"/>
          <w:sz w:val="26"/>
          <w:szCs w:val="26"/>
        </w:rPr>
        <w:t>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Новотинчалинского  сельского поселения Буинского муниципального района Республики Татарстан от 16.09.2022 №1-55 «О внесении изменений в Положение о представлении гражданами, претендующими на замещение муниципальных должностей в Новотинчалинском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Новотинчалинском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Новотинчалинского сельского поселения</w:t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   Р.К. Мадышев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Application>LibreOffice/7.6.7.2$Linux_X86_64 LibreOffice_project/60$Build-2</Application>
  <AppVersion>15.0000</AppVersion>
  <Pages>2</Pages>
  <Words>384</Words>
  <Characters>3058</Characters>
  <CharactersWithSpaces>3679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2026-03-16T13:12:22Z</cp:lastPrinted>
  <dcterms:modified xsi:type="dcterms:W3CDTF">2026-03-18T13:56:19Z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