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oter2.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86"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6"/>
        <w:gridCol w:w="594"/>
        <w:gridCol w:w="692"/>
        <w:gridCol w:w="4161"/>
        <w:gridCol w:w="83"/>
      </w:tblGrid>
      <w:tr>
        <w:trPr>
          <w:trHeight w:val="1560" w:hRule="atLeast"/>
        </w:trPr>
        <w:tc>
          <w:tcPr>
            <w:tcW w:w="4256" w:type="dxa"/>
            <w:tcBorders>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РЕСПУБЛИКА ТАТАРСТАН</w:t>
            </w:r>
          </w:p>
          <w:p>
            <w:pPr>
              <w:pStyle w:val="Normal"/>
              <w:widowControl w:val="false"/>
              <w:spacing w:lineRule="auto" w:line="240" w:before="0" w:after="0"/>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ИСПОЛНИТЕЛЬНЫЙ КОМИТЕТ</w:t>
            </w:r>
          </w:p>
          <w:p>
            <w:pPr>
              <w:pStyle w:val="Normal"/>
              <w:widowControl w:val="false"/>
              <w:spacing w:lineRule="auto" w:line="240" w:before="0" w:after="0"/>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БУИНСКОГО</w:t>
            </w:r>
          </w:p>
          <w:p>
            <w:pPr>
              <w:pStyle w:val="Normal"/>
              <w:widowControl w:val="false"/>
              <w:spacing w:lineRule="auto" w:line="240" w:before="0" w:after="0"/>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МУНИЦИПАЛЬНОГО РАЙОНА</w:t>
            </w:r>
          </w:p>
          <w:p>
            <w:pPr>
              <w:pStyle w:val="Normal"/>
              <w:widowControl w:val="false"/>
              <w:spacing w:lineRule="auto" w:line="240" w:before="0" w:after="0"/>
              <w:jc w:val="center"/>
              <w:rPr>
                <w:rFonts w:ascii="Times New Roman" w:hAnsi="Times New Roman" w:eastAsia="Times New Roman"/>
                <w:color w:val="000000"/>
                <w:sz w:val="24"/>
                <w:szCs w:val="20"/>
              </w:rPr>
            </w:pPr>
            <w:r>
              <w:rPr>
                <w:rFonts w:eastAsia="Times New Roman" w:ascii="Times New Roman" w:hAnsi="Times New Roman"/>
                <w:color w:val="000000"/>
                <w:sz w:val="24"/>
                <w:szCs w:val="20"/>
              </w:rPr>
            </w:r>
          </w:p>
        </w:tc>
        <w:tc>
          <w:tcPr>
            <w:tcW w:w="1286"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sz w:val="24"/>
                <w:szCs w:val="20"/>
              </w:rPr>
            </w:pPr>
            <w:r>
              <w:rPr/>
              <w:drawing>
                <wp:inline distT="0" distB="0" distL="0" distR="0">
                  <wp:extent cx="723900" cy="904875"/>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44" w:type="dxa"/>
            <w:gridSpan w:val="2"/>
            <w:tcBorders>
              <w:bottom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ТАТАРСТАН РЕСПУБЛИКАСЫ</w:t>
            </w:r>
          </w:p>
          <w:p>
            <w:pPr>
              <w:pStyle w:val="Normal"/>
              <w:widowControl w:val="false"/>
              <w:spacing w:lineRule="auto" w:line="240" w:before="0" w:after="0"/>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БУА</w:t>
            </w:r>
          </w:p>
          <w:p>
            <w:pPr>
              <w:pStyle w:val="Normal"/>
              <w:widowControl w:val="false"/>
              <w:spacing w:lineRule="auto" w:line="240" w:before="0" w:after="0"/>
              <w:jc w:val="center"/>
              <w:rPr>
                <w:rFonts w:ascii="Times New Roman" w:hAnsi="Times New Roman" w:eastAsia="Times New Roman"/>
                <w:color w:val="000000"/>
                <w:sz w:val="28"/>
                <w:szCs w:val="20"/>
              </w:rPr>
            </w:pPr>
            <w:r>
              <w:rPr>
                <w:rFonts w:eastAsia="Times New Roman" w:ascii="Times New Roman" w:hAnsi="Times New Roman"/>
                <w:color w:val="000000"/>
                <w:sz w:val="28"/>
                <w:szCs w:val="20"/>
              </w:rPr>
              <w:t xml:space="preserve"> </w:t>
            </w:r>
            <w:r>
              <w:rPr>
                <w:rFonts w:eastAsia="Times New Roman" w:ascii="Times New Roman" w:hAnsi="Times New Roman"/>
                <w:color w:val="000000"/>
                <w:sz w:val="28"/>
                <w:szCs w:val="20"/>
              </w:rPr>
              <w:t>МУНИЦИПАЛЬ РАЙОНЫ</w:t>
            </w:r>
          </w:p>
          <w:p>
            <w:pPr>
              <w:pStyle w:val="Normal"/>
              <w:widowControl w:val="false"/>
              <w:spacing w:lineRule="auto" w:line="240" w:before="0" w:after="0"/>
              <w:jc w:val="center"/>
              <w:rPr>
                <w:rFonts w:ascii="Times New Roman" w:hAnsi="Times New Roman" w:eastAsia="Times New Roman"/>
                <w:color w:val="000000"/>
                <w:sz w:val="24"/>
                <w:szCs w:val="20"/>
              </w:rPr>
            </w:pPr>
            <w:r>
              <w:rPr>
                <w:rFonts w:eastAsia="Times New Roman" w:ascii="Times New Roman" w:hAnsi="Times New Roman"/>
                <w:color w:val="000000"/>
                <w:sz w:val="28"/>
                <w:szCs w:val="20"/>
              </w:rPr>
              <w:t xml:space="preserve"> </w:t>
            </w:r>
            <w:r>
              <w:rPr>
                <w:rFonts w:eastAsia="Times New Roman" w:ascii="Times New Roman" w:hAnsi="Times New Roman"/>
                <w:color w:val="000000"/>
                <w:sz w:val="28"/>
                <w:szCs w:val="20"/>
              </w:rPr>
              <w:t>БАШКАРМА КОМИТЕТЫ</w:t>
            </w:r>
            <w:r>
              <w:rPr>
                <w:rFonts w:eastAsia="Times New Roman" w:ascii="Times New Roman" w:hAnsi="Times New Roman"/>
                <w:color w:val="000000"/>
                <w:sz w:val="24"/>
                <w:szCs w:val="20"/>
              </w:rPr>
              <w:br/>
            </w:r>
          </w:p>
        </w:tc>
      </w:tr>
      <w:tr>
        <w:trPr>
          <w:trHeight w:val="1485" w:hRule="atLeast"/>
        </w:trPr>
        <w:tc>
          <w:tcPr>
            <w:tcW w:w="4850" w:type="dxa"/>
            <w:gridSpan w:val="2"/>
            <w:tcBorders/>
            <w:shd w:color="auto" w:fill="auto" w:val="clear"/>
          </w:tcPr>
          <w:p>
            <w:pPr>
              <w:pStyle w:val="Normal"/>
              <w:widowControl w:val="false"/>
              <w:spacing w:lineRule="auto" w:line="240" w:before="0" w:after="0"/>
              <w:jc w:val="center"/>
              <w:rPr>
                <w:rFonts w:ascii="Times New Roman" w:hAnsi="Times New Roman" w:eastAsia="Times New Roman"/>
                <w:b/>
                <w:color w:val="000000"/>
                <w:sz w:val="28"/>
                <w:szCs w:val="20"/>
              </w:rPr>
            </w:pPr>
            <w:r>
              <w:rPr>
                <w:rFonts w:eastAsia="Times New Roman" w:ascii="Times New Roman" w:hAnsi="Times New Roman"/>
                <w:b/>
                <w:color w:val="000000"/>
                <w:sz w:val="28"/>
                <w:szCs w:val="20"/>
              </w:rPr>
            </w:r>
          </w:p>
          <w:p>
            <w:pPr>
              <w:pStyle w:val="Normal"/>
              <w:widowControl w:val="false"/>
              <w:spacing w:lineRule="auto" w:line="240" w:before="0" w:after="0"/>
              <w:jc w:val="center"/>
              <w:rPr>
                <w:rFonts w:ascii="Times New Roman" w:hAnsi="Times New Roman" w:eastAsia="Times New Roman"/>
                <w:b/>
                <w:color w:val="000000"/>
                <w:sz w:val="28"/>
                <w:szCs w:val="20"/>
              </w:rPr>
            </w:pPr>
            <w:r>
              <w:rPr>
                <w:rFonts w:eastAsia="Times New Roman" w:ascii="Times New Roman" w:hAnsi="Times New Roman"/>
                <w:b/>
                <w:color w:val="000000"/>
                <w:sz w:val="28"/>
                <w:szCs w:val="20"/>
              </w:rPr>
              <w:t>ПОСТАНОВЛЕНИЕ</w:t>
            </w:r>
          </w:p>
          <w:p>
            <w:pPr>
              <w:pStyle w:val="Normal"/>
              <w:widowControl w:val="false"/>
              <w:spacing w:lineRule="auto" w:line="240" w:before="0" w:after="0"/>
              <w:jc w:val="center"/>
              <w:rPr>
                <w:rFonts w:ascii="Times New Roman" w:hAnsi="Times New Roman" w:eastAsia="Times New Roman"/>
                <w:color w:val="000000"/>
                <w:sz w:val="20"/>
                <w:szCs w:val="20"/>
              </w:rPr>
            </w:pPr>
            <w:r>
              <w:rPr>
                <w:rFonts w:eastAsia="Times New Roman" w:ascii="Times New Roman" w:hAnsi="Times New Roman"/>
                <w:color w:val="000000"/>
                <w:sz w:val="20"/>
                <w:szCs w:val="20"/>
              </w:rPr>
              <mc:AlternateContent>
                <mc:Choice Requires="wps">
                  <w:drawing>
                    <wp:anchor behindDoc="0" distT="0" distB="0" distL="0" distR="0" simplePos="0" locked="0" layoutInCell="1" allowOverlap="1" relativeHeight="3">
                      <wp:simplePos x="0" y="0"/>
                      <wp:positionH relativeFrom="column">
                        <wp:posOffset>2705100</wp:posOffset>
                      </wp:positionH>
                      <wp:positionV relativeFrom="paragraph">
                        <wp:posOffset>96520</wp:posOffset>
                      </wp:positionV>
                      <wp:extent cx="825500" cy="226060"/>
                      <wp:effectExtent l="0" t="0" r="0" b="0"/>
                      <wp:wrapNone/>
                      <wp:docPr id="2" name="Надпись 4"/>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18"/>
                                    <w:widowControl w:val="false"/>
                                    <w:spacing w:before="0" w:after="160"/>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wps:txbx>
                            <wps:bodyPr lIns="0" rIns="0" tIns="0" bIns="0" anchor="t" upright="1">
                              <a:noAutofit/>
                            </wps:bodyPr>
                          </wps:wsp>
                        </a:graphicData>
                      </a:graphic>
                    </wp:anchor>
                  </w:drawing>
                </mc:Choice>
                <mc:Fallback>
                  <w:pict>
                    <v:rect id="shape_0" ID="Надпись 4" path="m0,0l-2147483645,0l-2147483645,-2147483646l0,-2147483646xe" stroked="f" o:allowincell="f" style="position:absolute;margin-left:213pt;margin-top:7.6pt;width:64.95pt;height:17.75pt;mso-wrap-style:square;v-text-anchor:top">
                      <v:fill o:detectmouseclick="t" on="false"/>
                      <v:stroke color="#3465a4" joinstyle="round" endcap="flat"/>
                      <v:textbox>
                        <w:txbxContent>
                          <w:p>
                            <w:pPr>
                              <w:pStyle w:val="Style18"/>
                              <w:widowControl w:val="false"/>
                              <w:spacing w:before="0" w:after="160"/>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v:textbox>
                      <w10:wrap type="none"/>
                    </v:rect>
                  </w:pict>
                </mc:Fallback>
              </mc:AlternateContent>
            </w:r>
          </w:p>
          <w:p>
            <w:pPr>
              <w:pStyle w:val="Normal"/>
              <w:widowControl w:val="false"/>
              <w:spacing w:lineRule="auto" w:line="240" w:before="0" w:after="0"/>
              <w:jc w:val="center"/>
              <w:rPr>
                <w:rFonts w:ascii="Times New Roman" w:hAnsi="Times New Roman" w:eastAsia="Times New Roman"/>
                <w:color w:val="000000"/>
                <w:sz w:val="20"/>
                <w:szCs w:val="20"/>
              </w:rPr>
            </w:pPr>
            <w:r>
              <w:rPr>
                <w:rFonts w:eastAsia="Times New Roman" w:ascii="Times New Roman" w:hAnsi="Times New Roman"/>
                <w:color w:val="000000"/>
                <w:sz w:val="20"/>
                <w:szCs w:val="20"/>
              </w:rPr>
              <w:t>___________________</w:t>
            </w:r>
          </w:p>
        </w:tc>
        <w:tc>
          <w:tcPr>
            <w:tcW w:w="4853" w:type="dxa"/>
            <w:gridSpan w:val="2"/>
            <w:tcBorders/>
            <w:shd w:color="auto" w:fill="auto" w:val="clear"/>
          </w:tcPr>
          <w:p>
            <w:pPr>
              <w:pStyle w:val="Normal"/>
              <w:keepNext w:val="true"/>
              <w:widowControl w:val="false"/>
              <w:numPr>
                <w:ilvl w:val="0"/>
                <w:numId w:val="0"/>
              </w:numPr>
              <w:spacing w:lineRule="auto" w:line="240" w:before="0" w:after="0"/>
              <w:jc w:val="center"/>
              <w:outlineLvl w:val="0"/>
              <w:rPr>
                <w:rFonts w:ascii="Times New Roman" w:hAnsi="Times New Roman" w:eastAsia="Times New Roman"/>
                <w:b/>
                <w:color w:val="000000"/>
                <w:sz w:val="24"/>
                <w:szCs w:val="20"/>
              </w:rPr>
            </w:pPr>
            <w:r>
              <w:rPr>
                <w:rFonts w:eastAsia="Times New Roman" w:ascii="Times New Roman" w:hAnsi="Times New Roman"/>
                <w:b/>
                <w:color w:val="000000"/>
                <w:sz w:val="24"/>
                <w:szCs w:val="20"/>
              </w:rPr>
            </w:r>
          </w:p>
          <w:p>
            <w:pPr>
              <w:pStyle w:val="Normal"/>
              <w:keepNext w:val="true"/>
              <w:widowControl w:val="false"/>
              <w:numPr>
                <w:ilvl w:val="0"/>
                <w:numId w:val="0"/>
              </w:numPr>
              <w:spacing w:lineRule="auto" w:line="240" w:before="0" w:after="0"/>
              <w:jc w:val="center"/>
              <w:outlineLvl w:val="0"/>
              <w:rPr>
                <w:rFonts w:ascii="Times New Roman" w:hAnsi="Times New Roman" w:eastAsia="Times New Roman"/>
                <w:b/>
                <w:color w:val="000000"/>
                <w:sz w:val="28"/>
                <w:szCs w:val="20"/>
              </w:rPr>
            </w:pPr>
            <w:r>
              <w:rPr>
                <w:rFonts w:eastAsia="Times New Roman" w:ascii="Times New Roman" w:hAnsi="Times New Roman"/>
                <w:b/>
                <w:color w:val="000000"/>
                <w:sz w:val="28"/>
                <w:szCs w:val="20"/>
              </w:rPr>
              <w:t>КАРАР</w:t>
            </w:r>
          </w:p>
          <w:p>
            <w:pPr>
              <w:pStyle w:val="Normal"/>
              <w:widowControl w:val="false"/>
              <w:spacing w:lineRule="auto" w:line="240" w:before="0" w:after="0"/>
              <w:jc w:val="center"/>
              <w:rPr>
                <w:rFonts w:ascii="Times New Roman" w:hAnsi="Times New Roman" w:eastAsia="Times New Roman"/>
                <w:color w:val="000000"/>
                <w:sz w:val="24"/>
                <w:szCs w:val="20"/>
              </w:rPr>
            </w:pPr>
            <w:r>
              <w:rPr>
                <w:rFonts w:eastAsia="Times New Roman" w:ascii="Times New Roman" w:hAnsi="Times New Roman"/>
                <w:color w:val="000000"/>
                <w:sz w:val="24"/>
                <w:szCs w:val="20"/>
              </w:rPr>
            </w:r>
          </w:p>
          <w:p>
            <w:pPr>
              <w:pStyle w:val="Normal"/>
              <w:widowControl w:val="false"/>
              <w:spacing w:lineRule="auto" w:line="240" w:before="0" w:after="0"/>
              <w:jc w:val="center"/>
              <w:rPr>
                <w:rFonts w:ascii="Times New Roman" w:hAnsi="Times New Roman" w:eastAsia="Times New Roman"/>
                <w:color w:val="000000"/>
                <w:sz w:val="24"/>
                <w:szCs w:val="20"/>
                <w:lang w:val="en-US"/>
              </w:rPr>
            </w:pPr>
            <w:r>
              <w:rPr>
                <w:rFonts w:eastAsia="Times New Roman" w:ascii="Times New Roman" w:hAnsi="Times New Roman"/>
                <w:color w:val="000000"/>
                <w:sz w:val="24"/>
                <w:szCs w:val="20"/>
              </w:rPr>
              <w:t>№</w:t>
            </w:r>
            <w:r>
              <w:rPr>
                <w:rFonts w:eastAsia="Times New Roman" w:ascii="Times New Roman" w:hAnsi="Times New Roman"/>
                <w:color w:val="000000"/>
                <w:sz w:val="24"/>
                <w:szCs w:val="20"/>
              </w:rPr>
              <w:t>_______</w:t>
            </w:r>
          </w:p>
        </w:tc>
        <w:tc>
          <w:tcPr>
            <w:tcW w:w="83" w:type="dxa"/>
            <w:tcBorders/>
          </w:tcPr>
          <w:p>
            <w:pPr>
              <w:pStyle w:val="Normal"/>
              <w:widowControl w:val="false"/>
              <w:spacing w:before="0" w:after="160"/>
              <w:rPr/>
            </w:pPr>
            <w:r>
              <w:rPr/>
            </w:r>
          </w:p>
        </w:tc>
      </w:tr>
    </w:tbl>
    <w:p>
      <w:pPr>
        <w:pStyle w:val="FORMATTEXT"/>
        <w:rPr>
          <w:rFonts w:ascii="Times New Roman" w:hAnsi="Times New Roman" w:cs="Times New Roman"/>
          <w:sz w:val="24"/>
          <w:szCs w:val="24"/>
        </w:rPr>
      </w:pPr>
      <w:r>
        <w:rPr>
          <w:rFonts w:cs="Times New Roman" w:ascii="Times New Roman" w:hAnsi="Times New Roman"/>
          <w:sz w:val="24"/>
          <w:szCs w:val="24"/>
        </w:rPr>
      </w:r>
    </w:p>
    <w:p>
      <w:pPr>
        <w:pStyle w:val="Normal"/>
        <w:pBdr/>
        <w:tabs>
          <w:tab w:val="clear" w:pos="708"/>
          <w:tab w:val="left" w:pos="4395" w:leader="none"/>
          <w:tab w:val="left" w:pos="4820" w:leader="none"/>
        </w:tabs>
        <w:spacing w:lineRule="auto" w:line="240" w:before="0" w:after="0"/>
        <w:ind w:right="3821"/>
        <w:jc w:val="both"/>
        <w:rPr>
          <w:rFonts w:ascii="Times New Roman" w:hAnsi="Times New Roman" w:eastAsia="Times New Roman"/>
          <w:sz w:val="26"/>
          <w:szCs w:val="26"/>
        </w:rPr>
        <w:framePr w:w="9638" w:h="10154" w:x="0" w:y="82" w:hSpace="180" w:vSpace="0" w:wrap="around" w:vAnchor="text" w:hAnchor="margin" w:hRule="exact"/>
      </w:pPr>
      <w:r>
        <w:rPr>
          <w:rFonts w:eastAsia="Times New Roman" w:ascii="Times New Roman" w:hAnsi="Times New Roman"/>
          <w:sz w:val="26"/>
          <w:szCs w:val="26"/>
        </w:rPr>
        <w:t xml:space="preserve">Об утверждении Подпрограммы «Комплексное развитие сельских территорий на территории Буинского муниципального района РТ» </w:t>
      </w:r>
    </w:p>
    <w:p>
      <w:pPr>
        <w:pStyle w:val="Normal"/>
        <w:pBdr/>
        <w:spacing w:lineRule="auto" w:line="240" w:before="0" w:after="0"/>
        <w:rPr>
          <w:rFonts w:ascii="Times New Roman" w:hAnsi="Times New Roman" w:eastAsia="Times New Roman"/>
          <w:b/>
          <w:sz w:val="26"/>
          <w:szCs w:val="26"/>
        </w:rPr>
        <w:framePr w:w="9638" w:h="10154" w:x="0" w:y="82" w:hSpace="180" w:vSpace="0" w:wrap="around" w:vAnchor="text" w:hAnchor="margin" w:hRule="exact"/>
      </w:pPr>
      <w:r>
        <w:rPr>
          <w:rFonts w:eastAsia="Times New Roman" w:ascii="Times New Roman" w:hAnsi="Times New Roman"/>
          <w:b/>
          <w:sz w:val="26"/>
          <w:szCs w:val="26"/>
        </w:rPr>
      </w:r>
    </w:p>
    <w:p>
      <w:pPr>
        <w:pStyle w:val="Normal"/>
        <w:pBdr/>
        <w:spacing w:lineRule="auto" w:line="240" w:before="0" w:after="0"/>
        <w:ind w:firstLine="567"/>
        <w:jc w:val="both"/>
        <w:rPr>
          <w:rFonts w:ascii="Times New Roman" w:hAnsi="Times New Roman" w:eastAsia="Times New Roman"/>
          <w:sz w:val="26"/>
          <w:szCs w:val="26"/>
        </w:rPr>
        <w:framePr w:w="9638" w:h="10154" w:x="0" w:y="82" w:hSpace="180" w:vSpace="0" w:wrap="around" w:vAnchor="text" w:hAnchor="margin" w:hRule="exact"/>
      </w:pPr>
      <w:r>
        <w:rPr>
          <w:rFonts w:eastAsia="Times New Roman" w:ascii="Times New Roman" w:hAnsi="Times New Roman"/>
          <w:sz w:val="26"/>
          <w:szCs w:val="26"/>
        </w:rPr>
        <w:t xml:space="preserve">В соответствии с Федеральными законами от 20 марта 2025 года № 33-ФЗ «Об общих принципах организации местного самоуправления в </w:t>
      </w:r>
      <w:r>
        <w:rPr>
          <w:rFonts w:eastAsia="Times New Roman" w:ascii="Times New Roman" w:hAnsi="Times New Roman"/>
          <w:sz w:val="26"/>
          <w:szCs w:val="26"/>
        </w:rPr>
        <w:t>единой системе публичной власти</w:t>
      </w:r>
      <w:r>
        <w:rPr>
          <w:rFonts w:eastAsia="Times New Roman" w:ascii="Times New Roman" w:hAnsi="Times New Roman"/>
          <w:sz w:val="26"/>
          <w:szCs w:val="26"/>
        </w:rPr>
        <w:t>», от 29.12.2006 № 264-ФЗ «О развитии сельского хозяйства»,</w:t>
      </w:r>
      <w:r>
        <w:rPr>
          <w:sz w:val="26"/>
          <w:szCs w:val="26"/>
        </w:rPr>
        <w:t xml:space="preserve"> </w:t>
      </w:r>
      <w:r>
        <w:rPr>
          <w:rFonts w:eastAsia="Times New Roman" w:ascii="Times New Roman" w:hAnsi="Times New Roman"/>
          <w:sz w:val="26"/>
          <w:szCs w:val="26"/>
        </w:rPr>
        <w:t xml:space="preserve">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Постановлением Правительства Российской Федерации от 31.05.2019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Постановлением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Исполнительный комитет Буинского муниципального района РТ , постановляет : </w:t>
      </w:r>
    </w:p>
    <w:p>
      <w:pPr>
        <w:pStyle w:val="Normal"/>
        <w:pBdr/>
        <w:spacing w:lineRule="auto" w:line="240" w:before="0" w:after="0"/>
        <w:ind w:firstLine="567"/>
        <w:jc w:val="center"/>
        <w:rPr>
          <w:rFonts w:ascii="Times New Roman" w:hAnsi="Times New Roman" w:eastAsia="Times New Roman"/>
          <w:b/>
          <w:sz w:val="26"/>
          <w:szCs w:val="26"/>
        </w:rPr>
        <w:framePr w:w="9638" w:h="10154" w:x="0" w:y="82" w:hSpace="180" w:vSpace="0" w:wrap="around" w:vAnchor="text" w:hAnchor="margin" w:hRule="exact"/>
      </w:pPr>
      <w:r>
        <w:rPr>
          <w:rFonts w:eastAsia="Times New Roman" w:ascii="Times New Roman" w:hAnsi="Times New Roman"/>
          <w:b/>
          <w:sz w:val="26"/>
          <w:szCs w:val="26"/>
        </w:rPr>
      </w:r>
    </w:p>
    <w:p>
      <w:pPr>
        <w:pStyle w:val="Normal"/>
        <w:pBdr/>
        <w:spacing w:lineRule="auto" w:line="240" w:before="0" w:after="0"/>
        <w:ind w:firstLine="567"/>
        <w:jc w:val="center"/>
        <w:rPr>
          <w:rFonts w:ascii="Times New Roman" w:hAnsi="Times New Roman" w:eastAsia="Times New Roman"/>
          <w:b/>
          <w:sz w:val="26"/>
          <w:szCs w:val="26"/>
        </w:rPr>
        <w:framePr w:w="9638" w:h="10154" w:x="0" w:y="82" w:hSpace="180" w:vSpace="0" w:wrap="around" w:vAnchor="text" w:hAnchor="margin" w:hRule="exact"/>
      </w:pPr>
      <w:r>
        <w:rPr>
          <w:rFonts w:eastAsia="Times New Roman" w:ascii="Times New Roman" w:hAnsi="Times New Roman"/>
          <w:b/>
          <w:sz w:val="26"/>
          <w:szCs w:val="26"/>
        </w:rPr>
      </w:r>
    </w:p>
    <w:p>
      <w:pPr>
        <w:pStyle w:val="Normal"/>
        <w:pBdr/>
        <w:spacing w:lineRule="auto" w:line="240" w:before="0" w:after="0"/>
        <w:jc w:val="both"/>
        <w:rPr>
          <w:rFonts w:ascii="Times New Roman" w:hAnsi="Times New Roman" w:eastAsia="Times New Roman"/>
          <w:sz w:val="26"/>
          <w:szCs w:val="26"/>
        </w:rPr>
        <w:framePr w:w="9638" w:h="10154" w:x="0" w:y="82" w:hSpace="180" w:vSpace="0" w:wrap="around" w:vAnchor="text" w:hAnchor="margin" w:hRule="exact"/>
      </w:pPr>
      <w:r>
        <w:rPr>
          <w:rFonts w:eastAsia="Times New Roman" w:ascii="Times New Roman" w:hAnsi="Times New Roman"/>
          <w:sz w:val="26"/>
          <w:szCs w:val="26"/>
        </w:rPr>
      </w:r>
    </w:p>
    <w:p>
      <w:pPr>
        <w:pStyle w:val="ListParagraph"/>
        <w:numPr>
          <w:ilvl w:val="0"/>
          <w:numId w:val="1"/>
        </w:numPr>
        <w:pBdr/>
        <w:spacing w:lineRule="auto" w:line="240" w:before="0" w:after="0"/>
        <w:ind w:firstLine="567" w:left="0"/>
        <w:contextualSpacing/>
        <w:jc w:val="both"/>
        <w:rPr>
          <w:rFonts w:ascii="Times New Roman" w:hAnsi="Times New Roman" w:eastAsia="Times New Roman"/>
          <w:sz w:val="26"/>
          <w:szCs w:val="26"/>
        </w:rPr>
        <w:framePr w:w="9638" w:h="10154" w:x="0" w:y="82" w:hSpace="180" w:vSpace="0" w:wrap="around" w:vAnchor="text" w:hAnchor="margin" w:hRule="exact"/>
      </w:pPr>
      <w:r>
        <w:rPr>
          <w:rFonts w:eastAsia="Times New Roman" w:ascii="Times New Roman" w:hAnsi="Times New Roman"/>
          <w:sz w:val="26"/>
          <w:szCs w:val="26"/>
        </w:rPr>
        <w:t>Утвердить Подпрограмму «Комплексное развитие сельских территорий на территории Буинского муниципального района РТ» в новой редакции (Приложение).</w:t>
      </w:r>
    </w:p>
    <w:p>
      <w:pPr>
        <w:pStyle w:val="ListParagraph"/>
        <w:numPr>
          <w:ilvl w:val="0"/>
          <w:numId w:val="1"/>
        </w:numPr>
        <w:pBdr/>
        <w:spacing w:lineRule="auto" w:line="240" w:before="0" w:after="0"/>
        <w:ind w:firstLine="567" w:left="0"/>
        <w:contextualSpacing/>
        <w:jc w:val="both"/>
        <w:rPr>
          <w:rFonts w:ascii="Times New Roman" w:hAnsi="Times New Roman" w:eastAsia="Times New Roman"/>
          <w:sz w:val="26"/>
          <w:szCs w:val="26"/>
        </w:rPr>
        <w:framePr w:w="9638" w:h="10154" w:x="0" w:y="82" w:hSpace="180" w:vSpace="0" w:wrap="around" w:vAnchor="text" w:hAnchor="margin" w:hRule="exact"/>
      </w:pPr>
      <w:r>
        <w:rPr>
          <w:rFonts w:eastAsia="Times New Roman" w:ascii="Times New Roman" w:hAnsi="Times New Roman"/>
          <w:sz w:val="26"/>
          <w:szCs w:val="26"/>
        </w:rPr>
        <w:t>Постановление Исполнительного комитета Буинского муниципального района от 09.12.2024 г №354/Ик-п «Об утверждении Подпрограммы «Комплексное развитие сельских территорий на территории Буинского муниципального района РТ» признать утратившим силу.</w:t>
      </w:r>
    </w:p>
    <w:p>
      <w:pPr>
        <w:pStyle w:val="Normal"/>
        <w:pBdr/>
        <w:spacing w:lineRule="auto" w:line="240" w:before="0" w:after="0"/>
        <w:ind w:firstLine="567"/>
        <w:jc w:val="both"/>
        <w:rPr>
          <w:rFonts w:ascii="Times New Roman" w:hAnsi="Times New Roman" w:eastAsia="Times New Roman"/>
          <w:sz w:val="26"/>
          <w:szCs w:val="26"/>
        </w:rPr>
        <w:framePr w:w="9638" w:h="10154" w:x="0" w:y="82" w:hSpace="180" w:vSpace="0" w:wrap="around" w:vAnchor="text" w:hAnchor="margin" w:hRule="exact"/>
      </w:pPr>
      <w:r>
        <w:rPr>
          <w:rFonts w:eastAsia="Times New Roman" w:ascii="Times New Roman" w:hAnsi="Times New Roman"/>
          <w:sz w:val="26"/>
          <w:szCs w:val="26"/>
        </w:rPr>
        <w:t>3. 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(http://pravo.tatarstan.ru/), а также Портале муниципальных образований Республики Татарстан в информационно-телекоммуникационной сети Интернет (</w:t>
      </w:r>
      <w:hyperlink r:id="rId3">
        <w:r>
          <w:rPr>
            <w:rStyle w:val="ListLabel19"/>
            <w:rFonts w:eastAsia="Times New Roman" w:ascii="Times New Roman" w:hAnsi="Times New Roman"/>
            <w:sz w:val="26"/>
            <w:szCs w:val="26"/>
            <w:u w:val="single"/>
          </w:rPr>
          <w:t>http://buinsk.tatarstan.ru</w:t>
        </w:r>
      </w:hyperlink>
      <w:r>
        <w:rPr>
          <w:rFonts w:eastAsia="Times New Roman" w:ascii="Times New Roman" w:hAnsi="Times New Roman"/>
          <w:sz w:val="26"/>
          <w:szCs w:val="26"/>
        </w:rPr>
        <w:t xml:space="preserve">). </w:t>
      </w:r>
    </w:p>
    <w:p>
      <w:pPr>
        <w:pStyle w:val="Normal"/>
        <w:pBdr/>
        <w:spacing w:lineRule="auto" w:line="240" w:before="0" w:after="0"/>
        <w:ind w:firstLine="567"/>
        <w:jc w:val="both"/>
        <w:rPr>
          <w:rFonts w:ascii="Times New Roman" w:hAnsi="Times New Roman" w:eastAsia="Times New Roman"/>
          <w:sz w:val="26"/>
          <w:szCs w:val="26"/>
        </w:rPr>
        <w:framePr w:w="9638" w:h="10154" w:x="0" w:y="82" w:hSpace="180" w:vSpace="0" w:wrap="around" w:vAnchor="text" w:hAnchor="margin" w:hRule="exact"/>
      </w:pPr>
      <w:r>
        <w:rPr>
          <w:rFonts w:eastAsia="Times New Roman" w:ascii="Times New Roman" w:hAnsi="Times New Roman"/>
          <w:sz w:val="26"/>
          <w:szCs w:val="26"/>
        </w:rPr>
        <w:t>4. Контроль за исполнением настоящего постановления оставляю за собой.</w:t>
      </w:r>
    </w:p>
    <w:p>
      <w:pPr>
        <w:pStyle w:val="FORMATTEXT"/>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FORMATTEXT"/>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FORMATTEXT"/>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И.о. р</w:t>
      </w:r>
      <w:r>
        <w:rPr>
          <w:rFonts w:eastAsia="Times New Roman" w:cs="Times New Roman" w:ascii="Times New Roman" w:hAnsi="Times New Roman"/>
          <w:sz w:val="26"/>
          <w:szCs w:val="26"/>
        </w:rPr>
        <w:t>уководител</w:t>
      </w:r>
      <w:r>
        <w:rPr>
          <w:rFonts w:eastAsia="Times New Roman" w:cs="Times New Roman" w:ascii="Times New Roman" w:hAnsi="Times New Roman"/>
          <w:sz w:val="26"/>
          <w:szCs w:val="26"/>
        </w:rPr>
        <w:t>я</w:t>
      </w:r>
      <w:r>
        <w:rPr>
          <w:rFonts w:eastAsia="Times New Roman" w:cs="Times New Roman" w:ascii="Times New Roman" w:hAnsi="Times New Roman"/>
          <w:sz w:val="26"/>
          <w:szCs w:val="26"/>
        </w:rPr>
        <w:t xml:space="preserve"> Исполнительного комитета </w:t>
      </w:r>
    </w:p>
    <w:p>
      <w:pPr>
        <w:pStyle w:val="FORMATTEXT"/>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Буинского муниципального района                                                      </w:t>
      </w:r>
      <w:r>
        <w:rPr>
          <w:rFonts w:eastAsia="Times New Roman" w:cs="Times New Roman" w:ascii="Times New Roman" w:hAnsi="Times New Roman"/>
          <w:sz w:val="26"/>
          <w:szCs w:val="26"/>
        </w:rPr>
        <w:t>Р.Р.Хамидуллин</w:t>
      </w:r>
    </w:p>
    <w:p>
      <w:pPr>
        <w:pStyle w:val="FORMATTEXT"/>
        <w:jc w:val="both"/>
        <w:rPr>
          <w:rFonts w:ascii="Times New Roman" w:hAnsi="Times New Roman"/>
          <w:sz w:val="26"/>
          <w:szCs w:val="26"/>
        </w:rPr>
      </w:pPr>
      <w:r>
        <w:rPr>
          <w:rFonts w:ascii="Times New Roman" w:hAnsi="Times New Roman"/>
          <w:sz w:val="26"/>
          <w:szCs w:val="26"/>
        </w:rPr>
      </w:r>
    </w:p>
    <w:p>
      <w:pPr>
        <w:pStyle w:val="FORMATTEXT"/>
        <w:jc w:val="both"/>
        <w:rPr>
          <w:rFonts w:ascii="Times New Roman" w:hAnsi="Times New Roman"/>
          <w:sz w:val="26"/>
          <w:szCs w:val="26"/>
        </w:rPr>
      </w:pPr>
      <w:r>
        <w:rPr>
          <w:rFonts w:ascii="Times New Roman" w:hAnsi="Times New Roman"/>
          <w:sz w:val="26"/>
          <w:szCs w:val="26"/>
        </w:rPr>
      </w:r>
    </w:p>
    <w:p>
      <w:pPr>
        <w:pStyle w:val="FORMATTEXT"/>
        <w:jc w:val="both"/>
        <w:rPr>
          <w:rFonts w:ascii="Times New Roman" w:hAnsi="Times New Roman"/>
          <w:sz w:val="26"/>
          <w:szCs w:val="26"/>
        </w:rPr>
      </w:pPr>
      <w:r>
        <w:rPr>
          <w:rFonts w:ascii="Times New Roman" w:hAnsi="Times New Roman"/>
          <w:sz w:val="26"/>
          <w:szCs w:val="26"/>
        </w:rPr>
      </w:r>
    </w:p>
    <w:p>
      <w:pPr>
        <w:pStyle w:val="FORMATTEXT"/>
        <w:ind w:left="5954" w:right="-852"/>
        <w:rPr>
          <w:rFonts w:ascii="Times New Roman" w:hAnsi="Times New Roman" w:cs="Times New Roman"/>
          <w:szCs w:val="24"/>
        </w:rPr>
      </w:pPr>
      <w:r>
        <w:rPr>
          <w:rFonts w:cs="Times New Roman" w:ascii="Times New Roman" w:hAnsi="Times New Roman"/>
          <w:szCs w:val="24"/>
        </w:rPr>
        <w:t xml:space="preserve">Приложение </w:t>
      </w:r>
    </w:p>
    <w:p>
      <w:pPr>
        <w:pStyle w:val="FORMATTEXT"/>
        <w:ind w:left="5954" w:right="-852"/>
        <w:rPr>
          <w:rFonts w:ascii="Times New Roman" w:hAnsi="Times New Roman" w:cs="Times New Roman"/>
          <w:szCs w:val="24"/>
        </w:rPr>
      </w:pPr>
      <w:r>
        <w:rPr>
          <w:rFonts w:cs="Times New Roman" w:ascii="Times New Roman" w:hAnsi="Times New Roman"/>
          <w:szCs w:val="24"/>
        </w:rPr>
        <w:t xml:space="preserve">к постановлению Исполнительного </w:t>
      </w:r>
    </w:p>
    <w:p>
      <w:pPr>
        <w:pStyle w:val="FORMATTEXT"/>
        <w:ind w:left="5954" w:right="-852"/>
        <w:rPr>
          <w:rFonts w:ascii="Times New Roman" w:hAnsi="Times New Roman" w:cs="Times New Roman"/>
          <w:szCs w:val="24"/>
        </w:rPr>
      </w:pPr>
      <w:r>
        <w:rPr>
          <w:rFonts w:cs="Times New Roman" w:ascii="Times New Roman" w:hAnsi="Times New Roman"/>
          <w:szCs w:val="24"/>
        </w:rPr>
        <w:t>комитета Буинского муниципального района РТ</w:t>
      </w:r>
    </w:p>
    <w:p>
      <w:pPr>
        <w:pStyle w:val="FORMATTEXT"/>
        <w:ind w:left="5954" w:right="-852"/>
        <w:rPr>
          <w:rFonts w:ascii="Times New Roman" w:hAnsi="Times New Roman" w:cs="Times New Roman"/>
          <w:sz w:val="22"/>
          <w:szCs w:val="28"/>
        </w:rPr>
      </w:pPr>
      <w:r>
        <w:rPr>
          <w:rFonts w:cs="Times New Roman" w:ascii="Times New Roman" w:hAnsi="Times New Roman"/>
          <w:szCs w:val="24"/>
        </w:rPr>
        <w:t>от «____» ___________ 2026 г. № _______/Ик-п</w:t>
      </w:r>
    </w:p>
    <w:p>
      <w:pPr>
        <w:pStyle w:val="HEADERTEXT"/>
        <w:rPr>
          <w:rFonts w:ascii="Times New Roman" w:hAnsi="Times New Roman" w:cs="Times New Roman"/>
          <w:b/>
          <w:bCs/>
          <w:color w:val="auto"/>
          <w:sz w:val="28"/>
          <w:szCs w:val="28"/>
        </w:rPr>
      </w:pPr>
      <w:r>
        <w:rPr>
          <w:rFonts w:cs="Times New Roman" w:ascii="Times New Roman" w:hAnsi="Times New Roman"/>
          <w:b/>
          <w:bCs/>
          <w:color w:val="auto"/>
          <w:sz w:val="28"/>
          <w:szCs w:val="28"/>
        </w:rPr>
      </w:r>
    </w:p>
    <w:p>
      <w:pPr>
        <w:pStyle w:val="HEADERTEXT"/>
        <w:jc w:val="center"/>
        <w:rPr>
          <w:rFonts w:ascii="Times New Roman" w:hAnsi="Times New Roman" w:cs="Times New Roman"/>
          <w:b/>
          <w:bCs/>
          <w:color w:val="auto"/>
          <w:sz w:val="26"/>
          <w:szCs w:val="26"/>
        </w:rPr>
      </w:pPr>
      <w:r>
        <w:rPr>
          <w:rFonts w:cs="Times New Roman" w:ascii="Times New Roman" w:hAnsi="Times New Roman"/>
          <w:b/>
          <w:bCs/>
          <w:color w:val="auto"/>
          <w:sz w:val="26"/>
          <w:szCs w:val="26"/>
        </w:rPr>
        <w:t xml:space="preserve"> </w:t>
      </w:r>
      <w:r>
        <w:rPr>
          <w:rFonts w:cs="Times New Roman" w:ascii="Times New Roman" w:hAnsi="Times New Roman"/>
          <w:b/>
          <w:bCs/>
          <w:color w:val="auto"/>
          <w:sz w:val="26"/>
          <w:szCs w:val="26"/>
        </w:rPr>
        <w:t>Паспорт подпрограммы</w:t>
      </w:r>
    </w:p>
    <w:tbl>
      <w:tblPr>
        <w:tblW w:w="10481" w:type="dxa"/>
        <w:jc w:val="left"/>
        <w:tblInd w:w="268" w:type="dxa"/>
        <w:tblLayout w:type="fixed"/>
        <w:tblCellMar>
          <w:top w:w="114" w:type="dxa"/>
          <w:left w:w="28" w:type="dxa"/>
          <w:bottom w:w="114" w:type="dxa"/>
          <w:right w:w="28" w:type="dxa"/>
        </w:tblCellMar>
        <w:tblLook w:noVBand="0" w:val="0000" w:noHBand="0" w:lastColumn="0" w:firstColumn="0" w:lastRow="0" w:firstRow="0"/>
      </w:tblPr>
      <w:tblGrid>
        <w:gridCol w:w="3419"/>
        <w:gridCol w:w="1774"/>
        <w:gridCol w:w="736"/>
        <w:gridCol w:w="681"/>
        <w:gridCol w:w="58"/>
        <w:gridCol w:w="737"/>
        <w:gridCol w:w="341"/>
        <w:gridCol w:w="399"/>
        <w:gridCol w:w="737"/>
        <w:gridCol w:w="1198"/>
        <w:gridCol w:w="77"/>
        <w:gridCol w:w="123"/>
        <w:gridCol w:w="200"/>
      </w:tblGrid>
      <w:tr>
        <w:trPr/>
        <w:tc>
          <w:tcPr>
            <w:tcW w:w="3419"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1774"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1417" w:type="dxa"/>
            <w:gridSpan w:val="2"/>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1136" w:type="dxa"/>
            <w:gridSpan w:val="3"/>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1136" w:type="dxa"/>
            <w:gridSpan w:val="2"/>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1198"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77"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323" w:type="dxa"/>
            <w:gridSpan w:val="2"/>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r>
      <w:tr>
        <w:trPr>
          <w:trHeight w:val="469" w:hRule="atLeast"/>
        </w:trPr>
        <w:tc>
          <w:tcPr>
            <w:tcW w:w="3419"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t>Наименование подпрограммы</w:t>
            </w:r>
          </w:p>
        </w:tc>
        <w:tc>
          <w:tcPr>
            <w:tcW w:w="6661" w:type="dxa"/>
            <w:gridSpan w:val="9"/>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eastAsia="Times New Roman"/>
                <w:sz w:val="24"/>
                <w:szCs w:val="28"/>
              </w:rPr>
            </w:pPr>
            <w:r>
              <w:rPr>
                <w:rFonts w:cs="Times New Roman" w:ascii="Times New Roman" w:hAnsi="Times New Roman"/>
                <w:sz w:val="24"/>
                <w:szCs w:val="24"/>
              </w:rPr>
              <w:t xml:space="preserve">Комплексное развитие сельских территорий </w:t>
            </w:r>
            <w:r>
              <w:rPr>
                <w:rFonts w:eastAsia="Times New Roman" w:ascii="Times New Roman" w:hAnsi="Times New Roman"/>
                <w:sz w:val="24"/>
                <w:szCs w:val="28"/>
              </w:rPr>
              <w:t>на территории Буинского муниципального района РТ</w:t>
            </w:r>
          </w:p>
          <w:p>
            <w:pPr>
              <w:pStyle w:val="FORMATTEXT"/>
              <w:rPr>
                <w:rFonts w:ascii="Times New Roman" w:hAnsi="Times New Roman" w:eastAsia="Times New Roman"/>
                <w:sz w:val="24"/>
                <w:szCs w:val="28"/>
              </w:rPr>
            </w:pPr>
            <w:r>
              <w:rPr>
                <w:rFonts w:eastAsia="Times New Roman" w:ascii="Times New Roman" w:hAnsi="Times New Roman"/>
                <w:sz w:val="24"/>
                <w:szCs w:val="28"/>
              </w:rPr>
            </w:r>
          </w:p>
        </w:tc>
        <w:tc>
          <w:tcPr>
            <w:tcW w:w="200" w:type="dxa"/>
            <w:gridSpan w:val="2"/>
            <w:tcBorders/>
            <w:tcMar>
              <w:top w:w="0" w:type="dxa"/>
              <w:left w:w="90" w:type="dxa"/>
              <w:bottom w:w="0" w:type="dxa"/>
              <w:right w:w="90" w:type="dxa"/>
            </w:tcMar>
          </w:tcPr>
          <w:p>
            <w:pPr>
              <w:pStyle w:val="Normal"/>
              <w:widowControl w:val="false"/>
              <w:spacing w:before="0" w:after="160"/>
              <w:rPr/>
            </w:pPr>
            <w:r>
              <w:rPr/>
            </w:r>
          </w:p>
        </w:tc>
        <w:tc>
          <w:tcPr>
            <w:tcW w:w="200" w:type="dxa"/>
            <w:tcBorders/>
            <w:tcMar>
              <w:top w:w="0" w:type="dxa"/>
              <w:left w:w="90" w:type="dxa"/>
              <w:bottom w:w="0" w:type="dxa"/>
              <w:right w:w="90" w:type="dxa"/>
            </w:tcMar>
          </w:tcPr>
          <w:p>
            <w:pPr>
              <w:pStyle w:val="Normal"/>
              <w:widowControl w:val="false"/>
              <w:spacing w:before="0" w:after="160"/>
              <w:rPr/>
            </w:pPr>
            <w:r>
              <w:rPr/>
            </w:r>
          </w:p>
        </w:tc>
      </w:tr>
      <w:tr>
        <w:trPr/>
        <w:tc>
          <w:tcPr>
            <w:tcW w:w="3419"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t xml:space="preserve">Основание для разработки программы (наименование, номер и дата правового акта) </w:t>
            </w:r>
          </w:p>
        </w:tc>
        <w:tc>
          <w:tcPr>
            <w:tcW w:w="6661" w:type="dxa"/>
            <w:gridSpan w:val="9"/>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r>
          </w:p>
          <w:p>
            <w:pPr>
              <w:pStyle w:val="FORMATTEXT"/>
              <w:rPr>
                <w:rFonts w:ascii="Times New Roman" w:hAnsi="Times New Roman" w:cs="Times New Roman"/>
                <w:sz w:val="24"/>
                <w:szCs w:val="24"/>
              </w:rPr>
            </w:pPr>
            <w:r>
              <w:rPr>
                <w:rFonts w:cs="Times New Roman" w:ascii="Times New Roman" w:hAnsi="Times New Roman"/>
                <w:sz w:val="24"/>
                <w:szCs w:val="24"/>
              </w:rPr>
              <w:t>Постановление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pPr>
              <w:pStyle w:val="FORMATTEXT"/>
              <w:rPr>
                <w:rFonts w:ascii="Times New Roman" w:hAnsi="Times New Roman" w:cs="Times New Roman"/>
                <w:sz w:val="24"/>
                <w:szCs w:val="24"/>
              </w:rPr>
            </w:pPr>
            <w:r>
              <w:rPr>
                <w:rFonts w:cs="Times New Roman" w:ascii="Times New Roman" w:hAnsi="Times New Roman"/>
                <w:sz w:val="24"/>
                <w:szCs w:val="24"/>
              </w:rPr>
            </w:r>
          </w:p>
        </w:tc>
        <w:tc>
          <w:tcPr>
            <w:tcW w:w="200" w:type="dxa"/>
            <w:gridSpan w:val="2"/>
            <w:tcBorders/>
            <w:tcMar>
              <w:top w:w="0" w:type="dxa"/>
              <w:left w:w="90" w:type="dxa"/>
              <w:bottom w:w="0" w:type="dxa"/>
              <w:right w:w="90" w:type="dxa"/>
            </w:tcMar>
          </w:tcPr>
          <w:p>
            <w:pPr>
              <w:pStyle w:val="Normal"/>
              <w:widowControl w:val="false"/>
              <w:spacing w:before="0" w:after="160"/>
              <w:rPr/>
            </w:pPr>
            <w:r>
              <w:rPr/>
            </w:r>
          </w:p>
        </w:tc>
        <w:tc>
          <w:tcPr>
            <w:tcW w:w="200" w:type="dxa"/>
            <w:tcBorders/>
            <w:tcMar>
              <w:top w:w="0" w:type="dxa"/>
              <w:left w:w="90" w:type="dxa"/>
              <w:bottom w:w="0" w:type="dxa"/>
              <w:right w:w="90" w:type="dxa"/>
            </w:tcMar>
          </w:tcPr>
          <w:p>
            <w:pPr>
              <w:pStyle w:val="Normal"/>
              <w:widowControl w:val="false"/>
              <w:spacing w:before="0" w:after="160"/>
              <w:rPr/>
            </w:pPr>
            <w:r>
              <w:rPr/>
            </w:r>
          </w:p>
        </w:tc>
      </w:tr>
      <w:tr>
        <w:trPr/>
        <w:tc>
          <w:tcPr>
            <w:tcW w:w="3419"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t>Основные разработчики подпрограммы</w:t>
            </w:r>
          </w:p>
        </w:tc>
        <w:tc>
          <w:tcPr>
            <w:tcW w:w="6661" w:type="dxa"/>
            <w:gridSpan w:val="9"/>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r>
          </w:p>
          <w:p>
            <w:pPr>
              <w:pStyle w:val="FORMATTEXT"/>
              <w:rPr>
                <w:rFonts w:ascii="Times New Roman" w:hAnsi="Times New Roman" w:cs="Times New Roman"/>
                <w:sz w:val="24"/>
                <w:szCs w:val="24"/>
              </w:rPr>
            </w:pPr>
            <w:r>
              <w:rPr>
                <w:rFonts w:cs="Times New Roman" w:ascii="Times New Roman" w:hAnsi="Times New Roman"/>
                <w:sz w:val="24"/>
                <w:szCs w:val="24"/>
              </w:rPr>
              <w:t>Отдел строительства, транспорта, жилищно-коммунального и дорожного хозяйства Исполнительного комитета Буинского муниципального района РТ;</w:t>
            </w:r>
          </w:p>
          <w:p>
            <w:pPr>
              <w:pStyle w:val="FORMATTEXT"/>
              <w:rPr>
                <w:rFonts w:ascii="Times New Roman" w:hAnsi="Times New Roman" w:cs="Times New Roman"/>
                <w:sz w:val="24"/>
                <w:szCs w:val="24"/>
              </w:rPr>
            </w:pPr>
            <w:r>
              <w:rPr>
                <w:rFonts w:cs="Times New Roman" w:ascii="Times New Roman" w:hAnsi="Times New Roman"/>
                <w:sz w:val="24"/>
                <w:szCs w:val="24"/>
              </w:rPr>
              <w:t>Отдел территориального развития Исполнительного комитета Буинского муниципального района РТ;</w:t>
            </w:r>
          </w:p>
          <w:p>
            <w:pPr>
              <w:pStyle w:val="FORMATTEXT"/>
              <w:rPr>
                <w:rFonts w:ascii="Times New Roman" w:hAnsi="Times New Roman" w:cs="Times New Roman"/>
                <w:sz w:val="24"/>
              </w:rPr>
            </w:pPr>
            <w:r>
              <w:rPr>
                <w:rFonts w:cs="Times New Roman" w:ascii="Times New Roman" w:hAnsi="Times New Roman"/>
                <w:sz w:val="24"/>
              </w:rPr>
              <w:t>Управление сельского хозяйства и продовольствия в Буинском муниципальном районе Республики Татарстан.</w:t>
            </w:r>
          </w:p>
          <w:p>
            <w:pPr>
              <w:pStyle w:val="FORMATTEXT"/>
              <w:rPr>
                <w:rFonts w:ascii="Times New Roman" w:hAnsi="Times New Roman" w:cs="Times New Roman"/>
                <w:sz w:val="24"/>
              </w:rPr>
            </w:pPr>
            <w:r>
              <w:rPr>
                <w:rFonts w:cs="Times New Roman" w:ascii="Times New Roman" w:hAnsi="Times New Roman"/>
                <w:sz w:val="24"/>
              </w:rPr>
            </w:r>
          </w:p>
        </w:tc>
        <w:tc>
          <w:tcPr>
            <w:tcW w:w="200" w:type="dxa"/>
            <w:gridSpan w:val="2"/>
            <w:tcBorders/>
            <w:tcMar>
              <w:top w:w="0" w:type="dxa"/>
              <w:left w:w="90" w:type="dxa"/>
              <w:bottom w:w="0" w:type="dxa"/>
              <w:right w:w="90" w:type="dxa"/>
            </w:tcMar>
          </w:tcPr>
          <w:p>
            <w:pPr>
              <w:pStyle w:val="Normal"/>
              <w:widowControl w:val="false"/>
              <w:spacing w:before="0" w:after="160"/>
              <w:rPr/>
            </w:pPr>
            <w:r>
              <w:rPr/>
            </w:r>
          </w:p>
        </w:tc>
        <w:tc>
          <w:tcPr>
            <w:tcW w:w="200" w:type="dxa"/>
            <w:tcBorders/>
            <w:tcMar>
              <w:top w:w="0" w:type="dxa"/>
              <w:left w:w="90" w:type="dxa"/>
              <w:bottom w:w="0" w:type="dxa"/>
              <w:right w:w="90" w:type="dxa"/>
            </w:tcMar>
          </w:tcPr>
          <w:p>
            <w:pPr>
              <w:pStyle w:val="Normal"/>
              <w:widowControl w:val="false"/>
              <w:spacing w:before="0" w:after="160"/>
              <w:rPr/>
            </w:pPr>
            <w:r>
              <w:rPr/>
            </w:r>
          </w:p>
        </w:tc>
      </w:tr>
      <w:tr>
        <w:trPr/>
        <w:tc>
          <w:tcPr>
            <w:tcW w:w="3419"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t>Исполнители подпрограммы</w:t>
            </w:r>
          </w:p>
        </w:tc>
        <w:tc>
          <w:tcPr>
            <w:tcW w:w="6661" w:type="dxa"/>
            <w:gridSpan w:val="9"/>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t>Исполнительный комитет Буинского муниципального района РТ</w:t>
            </w:r>
          </w:p>
          <w:p>
            <w:pPr>
              <w:pStyle w:val="FORMATTEXT"/>
              <w:rPr>
                <w:rFonts w:ascii="Times New Roman" w:hAnsi="Times New Roman" w:cs="Times New Roman"/>
                <w:sz w:val="24"/>
                <w:szCs w:val="24"/>
              </w:rPr>
            </w:pPr>
            <w:r>
              <w:rPr>
                <w:rFonts w:cs="Times New Roman" w:ascii="Times New Roman" w:hAnsi="Times New Roman"/>
                <w:sz w:val="24"/>
                <w:szCs w:val="24"/>
              </w:rPr>
            </w:r>
          </w:p>
        </w:tc>
        <w:tc>
          <w:tcPr>
            <w:tcW w:w="200" w:type="dxa"/>
            <w:gridSpan w:val="2"/>
            <w:tcBorders/>
            <w:tcMar>
              <w:top w:w="0" w:type="dxa"/>
              <w:left w:w="90" w:type="dxa"/>
              <w:bottom w:w="0" w:type="dxa"/>
              <w:right w:w="90" w:type="dxa"/>
            </w:tcMar>
          </w:tcPr>
          <w:p>
            <w:pPr>
              <w:pStyle w:val="Normal"/>
              <w:widowControl w:val="false"/>
              <w:spacing w:before="0" w:after="160"/>
              <w:rPr/>
            </w:pPr>
            <w:r>
              <w:rPr/>
            </w:r>
          </w:p>
        </w:tc>
        <w:tc>
          <w:tcPr>
            <w:tcW w:w="200" w:type="dxa"/>
            <w:tcBorders/>
            <w:tcMar>
              <w:top w:w="0" w:type="dxa"/>
              <w:left w:w="90" w:type="dxa"/>
              <w:bottom w:w="0" w:type="dxa"/>
              <w:right w:w="90" w:type="dxa"/>
            </w:tcMar>
          </w:tcPr>
          <w:p>
            <w:pPr>
              <w:pStyle w:val="Normal"/>
              <w:widowControl w:val="false"/>
              <w:spacing w:before="0" w:after="160"/>
              <w:rPr/>
            </w:pPr>
            <w:r>
              <w:rPr/>
            </w:r>
          </w:p>
        </w:tc>
      </w:tr>
      <w:tr>
        <w:trPr/>
        <w:tc>
          <w:tcPr>
            <w:tcW w:w="3419"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t>Цель подпрограммы</w:t>
            </w:r>
          </w:p>
        </w:tc>
        <w:tc>
          <w:tcPr>
            <w:tcW w:w="6661" w:type="dxa"/>
            <w:gridSpan w:val="9"/>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r>
          </w:p>
          <w:p>
            <w:pPr>
              <w:pStyle w:val="FORMATTEXT"/>
              <w:rPr>
                <w:rFonts w:ascii="Times New Roman" w:hAnsi="Times New Roman" w:cs="Times New Roman"/>
                <w:sz w:val="24"/>
                <w:szCs w:val="24"/>
              </w:rPr>
            </w:pPr>
            <w:r>
              <w:rPr>
                <w:rFonts w:cs="Times New Roman" w:ascii="Times New Roman" w:hAnsi="Times New Roman"/>
                <w:sz w:val="24"/>
                <w:szCs w:val="24"/>
              </w:rPr>
              <w:t>Создание комфортных условий жизнедеятельности на сельских территориях и формирование позитивного отношения к селу и сельскому образу жизни</w:t>
            </w:r>
          </w:p>
          <w:p>
            <w:pPr>
              <w:pStyle w:val="FORMATTEXT"/>
              <w:rPr>
                <w:rFonts w:ascii="Times New Roman" w:hAnsi="Times New Roman" w:cs="Times New Roman"/>
                <w:sz w:val="24"/>
                <w:szCs w:val="24"/>
              </w:rPr>
            </w:pPr>
            <w:r>
              <w:rPr>
                <w:rFonts w:cs="Times New Roman" w:ascii="Times New Roman" w:hAnsi="Times New Roman"/>
                <w:sz w:val="24"/>
                <w:szCs w:val="24"/>
              </w:rPr>
            </w:r>
          </w:p>
        </w:tc>
        <w:tc>
          <w:tcPr>
            <w:tcW w:w="200" w:type="dxa"/>
            <w:gridSpan w:val="2"/>
            <w:tcBorders/>
            <w:tcMar>
              <w:top w:w="0" w:type="dxa"/>
              <w:left w:w="90" w:type="dxa"/>
              <w:bottom w:w="0" w:type="dxa"/>
              <w:right w:w="90" w:type="dxa"/>
            </w:tcMar>
          </w:tcPr>
          <w:p>
            <w:pPr>
              <w:pStyle w:val="Normal"/>
              <w:widowControl w:val="false"/>
              <w:spacing w:before="0" w:after="160"/>
              <w:rPr/>
            </w:pPr>
            <w:r>
              <w:rPr/>
            </w:r>
          </w:p>
        </w:tc>
        <w:tc>
          <w:tcPr>
            <w:tcW w:w="200" w:type="dxa"/>
            <w:tcBorders/>
            <w:tcMar>
              <w:top w:w="0" w:type="dxa"/>
              <w:left w:w="90" w:type="dxa"/>
              <w:bottom w:w="0" w:type="dxa"/>
              <w:right w:w="90" w:type="dxa"/>
            </w:tcMar>
          </w:tcPr>
          <w:p>
            <w:pPr>
              <w:pStyle w:val="Normal"/>
              <w:widowControl w:val="false"/>
              <w:spacing w:before="0" w:after="160"/>
              <w:rPr/>
            </w:pPr>
            <w:r>
              <w:rPr/>
            </w:r>
          </w:p>
        </w:tc>
      </w:tr>
      <w:tr>
        <w:trPr/>
        <w:tc>
          <w:tcPr>
            <w:tcW w:w="3419"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t>Задачи подпрограммы</w:t>
            </w:r>
          </w:p>
        </w:tc>
        <w:tc>
          <w:tcPr>
            <w:tcW w:w="6661" w:type="dxa"/>
            <w:gridSpan w:val="9"/>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r>
          </w:p>
          <w:p>
            <w:pPr>
              <w:pStyle w:val="FORMATTEXT"/>
              <w:rPr>
                <w:rFonts w:ascii="Times New Roman" w:hAnsi="Times New Roman" w:cs="Times New Roman"/>
                <w:sz w:val="24"/>
                <w:szCs w:val="24"/>
              </w:rPr>
            </w:pPr>
            <w:r>
              <w:rPr>
                <w:rFonts w:cs="Times New Roman" w:ascii="Times New Roman" w:hAnsi="Times New Roman"/>
                <w:sz w:val="24"/>
                <w:szCs w:val="24"/>
              </w:rPr>
              <w:t>- Обеспечение потребностей сельского населения в доступном и комфортном жилье;</w:t>
            </w:r>
          </w:p>
          <w:p>
            <w:pPr>
              <w:pStyle w:val="FORMATTEXT"/>
              <w:rPr>
                <w:rFonts w:ascii="Times New Roman" w:hAnsi="Times New Roman" w:cs="Times New Roman"/>
                <w:sz w:val="24"/>
                <w:szCs w:val="24"/>
              </w:rPr>
            </w:pPr>
            <w:r>
              <w:rPr>
                <w:rFonts w:cs="Times New Roman" w:ascii="Times New Roman" w:hAnsi="Times New Roman"/>
                <w:sz w:val="24"/>
                <w:szCs w:val="24"/>
              </w:rPr>
              <w:t>- Повышение уровня социально-инженерного обустройства села и обеспечение автомобильными дорогами;</w:t>
            </w:r>
          </w:p>
          <w:p>
            <w:pPr>
              <w:pStyle w:val="FORMATTEXT"/>
              <w:rPr>
                <w:rFonts w:ascii="Times New Roman" w:hAnsi="Times New Roman" w:cs="Times New Roman"/>
                <w:sz w:val="24"/>
                <w:szCs w:val="24"/>
              </w:rPr>
            </w:pPr>
            <w:r>
              <w:rPr>
                <w:rFonts w:cs="Times New Roman" w:ascii="Times New Roman" w:hAnsi="Times New Roman"/>
                <w:sz w:val="24"/>
                <w:szCs w:val="24"/>
              </w:rPr>
              <w:t>- Развитие рынка труда (кадрового потенциала) на сельских территориях</w:t>
            </w:r>
          </w:p>
          <w:p>
            <w:pPr>
              <w:pStyle w:val="FORMATTEXT"/>
              <w:rPr>
                <w:rFonts w:ascii="Times New Roman" w:hAnsi="Times New Roman" w:cs="Times New Roman"/>
                <w:sz w:val="24"/>
                <w:szCs w:val="24"/>
              </w:rPr>
            </w:pPr>
            <w:r>
              <w:rPr>
                <w:rFonts w:cs="Times New Roman" w:ascii="Times New Roman" w:hAnsi="Times New Roman"/>
                <w:sz w:val="24"/>
                <w:szCs w:val="24"/>
              </w:rPr>
              <w:t>- Локализация и ликвидация очагов распространения борщевика Сосновского на территории района</w:t>
            </w:r>
          </w:p>
          <w:p>
            <w:pPr>
              <w:pStyle w:val="FORMATTEXT"/>
              <w:rPr>
                <w:rFonts w:ascii="Times New Roman" w:hAnsi="Times New Roman" w:cs="Times New Roman"/>
                <w:sz w:val="24"/>
                <w:szCs w:val="24"/>
              </w:rPr>
            </w:pPr>
            <w:r>
              <w:rPr>
                <w:rFonts w:cs="Times New Roman" w:ascii="Times New Roman" w:hAnsi="Times New Roman"/>
                <w:sz w:val="24"/>
                <w:szCs w:val="24"/>
              </w:rPr>
            </w:r>
          </w:p>
        </w:tc>
        <w:tc>
          <w:tcPr>
            <w:tcW w:w="200" w:type="dxa"/>
            <w:gridSpan w:val="2"/>
            <w:tcBorders/>
            <w:tcMar>
              <w:top w:w="0" w:type="dxa"/>
              <w:left w:w="90" w:type="dxa"/>
              <w:bottom w:w="0" w:type="dxa"/>
              <w:right w:w="90" w:type="dxa"/>
            </w:tcMar>
          </w:tcPr>
          <w:p>
            <w:pPr>
              <w:pStyle w:val="Normal"/>
              <w:widowControl w:val="false"/>
              <w:spacing w:before="0" w:after="160"/>
              <w:rPr/>
            </w:pPr>
            <w:r>
              <w:rPr/>
            </w:r>
          </w:p>
        </w:tc>
        <w:tc>
          <w:tcPr>
            <w:tcW w:w="200" w:type="dxa"/>
            <w:tcBorders/>
            <w:tcMar>
              <w:top w:w="0" w:type="dxa"/>
              <w:left w:w="90" w:type="dxa"/>
              <w:bottom w:w="0" w:type="dxa"/>
              <w:right w:w="90" w:type="dxa"/>
            </w:tcMar>
          </w:tcPr>
          <w:p>
            <w:pPr>
              <w:pStyle w:val="Normal"/>
              <w:widowControl w:val="false"/>
              <w:spacing w:before="0" w:after="160"/>
              <w:rPr/>
            </w:pPr>
            <w:r>
              <w:rPr/>
            </w:r>
          </w:p>
        </w:tc>
      </w:tr>
      <w:tr>
        <w:trPr/>
        <w:tc>
          <w:tcPr>
            <w:tcW w:w="3419"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t>Сроки и этапы реализации подпрограммы</w:t>
            </w:r>
          </w:p>
        </w:tc>
        <w:tc>
          <w:tcPr>
            <w:tcW w:w="6661" w:type="dxa"/>
            <w:gridSpan w:val="9"/>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t>2024 - 2028 годы</w:t>
            </w:r>
          </w:p>
          <w:p>
            <w:pPr>
              <w:pStyle w:val="FORMATTEXT"/>
              <w:rPr>
                <w:rFonts w:ascii="Times New Roman" w:hAnsi="Times New Roman" w:cs="Times New Roman"/>
                <w:sz w:val="24"/>
                <w:szCs w:val="24"/>
              </w:rPr>
            </w:pPr>
            <w:r>
              <w:rPr>
                <w:rFonts w:cs="Times New Roman" w:ascii="Times New Roman" w:hAnsi="Times New Roman"/>
                <w:sz w:val="24"/>
                <w:szCs w:val="24"/>
              </w:rPr>
            </w:r>
          </w:p>
          <w:p>
            <w:pPr>
              <w:pStyle w:val="FORMATTEXT"/>
              <w:rPr>
                <w:rFonts w:ascii="Times New Roman" w:hAnsi="Times New Roman" w:cs="Times New Roman"/>
                <w:sz w:val="24"/>
                <w:szCs w:val="24"/>
              </w:rPr>
            </w:pPr>
            <w:r>
              <w:rPr>
                <w:rFonts w:cs="Times New Roman" w:ascii="Times New Roman" w:hAnsi="Times New Roman"/>
                <w:sz w:val="24"/>
                <w:szCs w:val="24"/>
              </w:rPr>
            </w:r>
          </w:p>
          <w:p>
            <w:pPr>
              <w:pStyle w:val="FORMATTEXT"/>
              <w:rPr>
                <w:rFonts w:ascii="Times New Roman" w:hAnsi="Times New Roman" w:cs="Times New Roman"/>
                <w:sz w:val="24"/>
                <w:szCs w:val="24"/>
              </w:rPr>
            </w:pPr>
            <w:r>
              <w:rPr>
                <w:rFonts w:cs="Times New Roman" w:ascii="Times New Roman" w:hAnsi="Times New Roman"/>
                <w:sz w:val="24"/>
                <w:szCs w:val="24"/>
              </w:rPr>
            </w:r>
          </w:p>
        </w:tc>
        <w:tc>
          <w:tcPr>
            <w:tcW w:w="200" w:type="dxa"/>
            <w:gridSpan w:val="2"/>
            <w:tcBorders/>
            <w:tcMar>
              <w:top w:w="0" w:type="dxa"/>
              <w:left w:w="90" w:type="dxa"/>
              <w:bottom w:w="0" w:type="dxa"/>
              <w:right w:w="90" w:type="dxa"/>
            </w:tcMar>
          </w:tcPr>
          <w:p>
            <w:pPr>
              <w:pStyle w:val="Normal"/>
              <w:widowControl w:val="false"/>
              <w:spacing w:before="0" w:after="160"/>
              <w:rPr/>
            </w:pPr>
            <w:r>
              <w:rPr/>
            </w:r>
          </w:p>
        </w:tc>
        <w:tc>
          <w:tcPr>
            <w:tcW w:w="200" w:type="dxa"/>
            <w:tcBorders/>
            <w:tcMar>
              <w:top w:w="0" w:type="dxa"/>
              <w:left w:w="90" w:type="dxa"/>
              <w:bottom w:w="0" w:type="dxa"/>
              <w:right w:w="90" w:type="dxa"/>
            </w:tcMar>
          </w:tcPr>
          <w:p>
            <w:pPr>
              <w:pStyle w:val="Normal"/>
              <w:widowControl w:val="false"/>
              <w:spacing w:before="0" w:after="160"/>
              <w:rPr/>
            </w:pPr>
            <w:r>
              <w:rPr/>
            </w:r>
          </w:p>
        </w:tc>
      </w:tr>
      <w:tr>
        <w:trPr/>
        <w:tc>
          <w:tcPr>
            <w:tcW w:w="3419" w:type="dxa"/>
            <w:tcBorders>
              <w:top w:val="single" w:sz="6" w:space="0" w:color="000000"/>
              <w:left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t>Объемы и источники финансирования подпрограммы</w:t>
            </w:r>
          </w:p>
        </w:tc>
        <w:tc>
          <w:tcPr>
            <w:tcW w:w="1774" w:type="dxa"/>
            <w:tcBorders>
              <w:top w:val="single" w:sz="6" w:space="0" w:color="000000"/>
              <w:left w:val="single" w:sz="6" w:space="0" w:color="000000"/>
              <w:right w:val="single" w:sz="6" w:space="0" w:color="000000"/>
            </w:tcBorders>
            <w:vAlign w:val="center"/>
          </w:tcPr>
          <w:p>
            <w:pPr>
              <w:pStyle w:val="FORMATTEXT"/>
              <w:rPr>
                <w:rFonts w:ascii="Times New Roman" w:hAnsi="Times New Roman" w:cs="Times New Roman"/>
                <w:sz w:val="24"/>
                <w:szCs w:val="24"/>
              </w:rPr>
            </w:pPr>
            <w:r>
              <w:rPr>
                <w:rFonts w:cs="Times New Roman" w:ascii="Times New Roman" w:hAnsi="Times New Roman"/>
                <w:sz w:val="24"/>
                <w:szCs w:val="24"/>
              </w:rPr>
              <w:t>Источники финансирования</w:t>
            </w:r>
          </w:p>
        </w:tc>
        <w:tc>
          <w:tcPr>
            <w:tcW w:w="4887" w:type="dxa"/>
            <w:gridSpan w:val="8"/>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t>Годы реализации программы (тыс. рублей)</w:t>
            </w:r>
          </w:p>
        </w:tc>
        <w:tc>
          <w:tcPr>
            <w:tcW w:w="77"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323" w:type="dxa"/>
            <w:gridSpan w:val="2"/>
            <w:tcBorders/>
            <w:tcMar>
              <w:top w:w="0" w:type="dxa"/>
              <w:left w:w="90" w:type="dxa"/>
              <w:bottom w:w="0" w:type="dxa"/>
              <w:right w:w="90" w:type="dxa"/>
            </w:tcMar>
          </w:tcPr>
          <w:p>
            <w:pPr>
              <w:pStyle w:val="Normal"/>
              <w:widowControl w:val="false"/>
              <w:spacing w:before="0" w:after="160"/>
              <w:rPr/>
            </w:pPr>
            <w:r>
              <w:rPr/>
            </w:r>
          </w:p>
        </w:tc>
      </w:tr>
      <w:tr>
        <w:trPr>
          <w:trHeight w:val="1134" w:hRule="atLeast"/>
          <w:cantSplit w:val="true"/>
        </w:trPr>
        <w:tc>
          <w:tcPr>
            <w:tcW w:w="3419" w:type="dxa"/>
            <w:tcBorders>
              <w:left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r>
          </w:p>
        </w:tc>
        <w:tc>
          <w:tcPr>
            <w:tcW w:w="1774" w:type="dxa"/>
            <w:tcBorders>
              <w:left w:val="single" w:sz="6" w:space="0" w:color="000000"/>
              <w:bottom w:val="single" w:sz="6" w:space="0" w:color="000000"/>
              <w:right w:val="single" w:sz="6" w:space="0" w:color="000000"/>
            </w:tcBorders>
            <w:vAlign w:val="center"/>
          </w:tcPr>
          <w:p>
            <w:pPr>
              <w:pStyle w:val="FORMATTEXT"/>
              <w:rPr>
                <w:rFonts w:ascii="Times New Roman" w:hAnsi="Times New Roman" w:cs="Times New Roman"/>
                <w:sz w:val="24"/>
                <w:szCs w:val="24"/>
              </w:rPr>
            </w:pPr>
            <w:r>
              <w:rPr>
                <w:rFonts w:cs="Times New Roman" w:ascii="Times New Roman" w:hAnsi="Times New Roman"/>
                <w:sz w:val="24"/>
                <w:szCs w:val="24"/>
              </w:rPr>
            </w:r>
          </w:p>
        </w:tc>
        <w:tc>
          <w:tcPr>
            <w:tcW w:w="736" w:type="dxa"/>
            <w:tcBorders>
              <w:top w:val="single" w:sz="6" w:space="0" w:color="000000"/>
              <w:left w:val="single" w:sz="6" w:space="0" w:color="000000"/>
              <w:bottom w:val="single" w:sz="6" w:space="0" w:color="000000"/>
              <w:right w:val="single" w:sz="4" w:space="0" w:color="000000"/>
            </w:tcBorders>
            <w:textDirection w:val="btLr"/>
            <w:vAlign w:val="center"/>
          </w:tcPr>
          <w:p>
            <w:pPr>
              <w:pStyle w:val="FORMATTEXT"/>
              <w:ind w:left="113" w:right="113"/>
              <w:jc w:val="center"/>
              <w:rPr>
                <w:rFonts w:ascii="Times New Roman" w:hAnsi="Times New Roman" w:cs="Times New Roman"/>
                <w:sz w:val="24"/>
                <w:szCs w:val="24"/>
              </w:rPr>
            </w:pPr>
            <w:r>
              <w:rPr>
                <w:rFonts w:cs="Times New Roman" w:ascii="Times New Roman" w:hAnsi="Times New Roman"/>
                <w:sz w:val="24"/>
                <w:szCs w:val="24"/>
              </w:rPr>
              <w:t>2024</w:t>
            </w:r>
          </w:p>
        </w:tc>
        <w:tc>
          <w:tcPr>
            <w:tcW w:w="739"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FORMATTEXT"/>
              <w:ind w:left="113" w:right="113"/>
              <w:jc w:val="center"/>
              <w:rPr>
                <w:rFonts w:ascii="Times New Roman" w:hAnsi="Times New Roman" w:cs="Times New Roman"/>
                <w:sz w:val="24"/>
                <w:szCs w:val="24"/>
              </w:rPr>
            </w:pPr>
            <w:r>
              <w:rPr>
                <w:rFonts w:cs="Times New Roman" w:ascii="Times New Roman" w:hAnsi="Times New Roman"/>
                <w:sz w:val="24"/>
                <w:szCs w:val="24"/>
              </w:rPr>
              <w:t>2025</w:t>
            </w:r>
          </w:p>
        </w:tc>
        <w:tc>
          <w:tcPr>
            <w:tcW w:w="737" w:type="dxa"/>
            <w:tcBorders>
              <w:top w:val="single" w:sz="6" w:space="0" w:color="000000"/>
              <w:left w:val="single" w:sz="6" w:space="0" w:color="000000"/>
              <w:bottom w:val="single" w:sz="6" w:space="0" w:color="000000"/>
              <w:right w:val="single" w:sz="4" w:space="0" w:color="000000"/>
            </w:tcBorders>
            <w:textDirection w:val="btLr"/>
            <w:vAlign w:val="center"/>
          </w:tcPr>
          <w:p>
            <w:pPr>
              <w:pStyle w:val="FORMATTEXT"/>
              <w:ind w:left="113" w:right="113"/>
              <w:jc w:val="center"/>
              <w:rPr>
                <w:rFonts w:ascii="Times New Roman" w:hAnsi="Times New Roman" w:cs="Times New Roman"/>
                <w:sz w:val="24"/>
                <w:szCs w:val="24"/>
              </w:rPr>
            </w:pPr>
            <w:r>
              <w:rPr>
                <w:rFonts w:cs="Times New Roman" w:ascii="Times New Roman" w:hAnsi="Times New Roman"/>
                <w:sz w:val="24"/>
                <w:szCs w:val="24"/>
              </w:rPr>
              <w:t>2026</w:t>
            </w:r>
          </w:p>
        </w:tc>
        <w:tc>
          <w:tcPr>
            <w:tcW w:w="740"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FORMATTEXT"/>
              <w:ind w:left="113" w:right="113"/>
              <w:jc w:val="center"/>
              <w:rPr>
                <w:rFonts w:ascii="Times New Roman" w:hAnsi="Times New Roman" w:cs="Times New Roman"/>
                <w:sz w:val="24"/>
                <w:szCs w:val="24"/>
              </w:rPr>
            </w:pPr>
            <w:r>
              <w:rPr>
                <w:rFonts w:cs="Times New Roman" w:ascii="Times New Roman" w:hAnsi="Times New Roman"/>
                <w:sz w:val="24"/>
                <w:szCs w:val="24"/>
              </w:rPr>
              <w:t>2027</w:t>
            </w:r>
          </w:p>
        </w:tc>
        <w:tc>
          <w:tcPr>
            <w:tcW w:w="737" w:type="dxa"/>
            <w:tcBorders>
              <w:top w:val="single" w:sz="6" w:space="0" w:color="000000"/>
              <w:left w:val="single" w:sz="6" w:space="0" w:color="000000"/>
              <w:bottom w:val="single" w:sz="6" w:space="0" w:color="000000"/>
              <w:right w:val="single" w:sz="6" w:space="0" w:color="000000"/>
            </w:tcBorders>
            <w:textDirection w:val="btLr"/>
            <w:vAlign w:val="center"/>
          </w:tcPr>
          <w:p>
            <w:pPr>
              <w:pStyle w:val="FORMATTEXT"/>
              <w:ind w:left="113" w:right="113"/>
              <w:jc w:val="center"/>
              <w:rPr>
                <w:rFonts w:ascii="Times New Roman" w:hAnsi="Times New Roman" w:cs="Times New Roman"/>
                <w:sz w:val="24"/>
                <w:szCs w:val="24"/>
              </w:rPr>
            </w:pPr>
            <w:r>
              <w:rPr>
                <w:rFonts w:cs="Times New Roman" w:ascii="Times New Roman" w:hAnsi="Times New Roman"/>
                <w:sz w:val="24"/>
                <w:szCs w:val="24"/>
              </w:rPr>
              <w:t>2028</w:t>
            </w:r>
          </w:p>
        </w:tc>
        <w:tc>
          <w:tcPr>
            <w:tcW w:w="1198" w:type="dxa"/>
            <w:tcBorders>
              <w:top w:val="single" w:sz="6" w:space="0" w:color="000000"/>
              <w:left w:val="single" w:sz="6" w:space="0" w:color="000000"/>
              <w:bottom w:val="single" w:sz="6" w:space="0" w:color="000000"/>
              <w:right w:val="single" w:sz="6" w:space="0" w:color="000000"/>
            </w:tcBorders>
            <w:textDirection w:val="btLr"/>
          </w:tcPr>
          <w:p>
            <w:pPr>
              <w:pStyle w:val="FORMATTEXT"/>
              <w:ind w:left="113" w:right="113"/>
              <w:jc w:val="center"/>
              <w:rPr>
                <w:rFonts w:ascii="Times New Roman" w:hAnsi="Times New Roman" w:cs="Times New Roman"/>
                <w:sz w:val="24"/>
                <w:szCs w:val="24"/>
              </w:rPr>
            </w:pPr>
            <w:r>
              <w:rPr>
                <w:rFonts w:cs="Times New Roman" w:ascii="Times New Roman" w:hAnsi="Times New Roman"/>
                <w:sz w:val="24"/>
                <w:szCs w:val="24"/>
              </w:rPr>
              <w:t>Всего за период реализации</w:t>
            </w:r>
          </w:p>
        </w:tc>
        <w:tc>
          <w:tcPr>
            <w:tcW w:w="77"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323" w:type="dxa"/>
            <w:gridSpan w:val="2"/>
            <w:tcBorders/>
            <w:tcMar>
              <w:top w:w="0" w:type="dxa"/>
              <w:left w:w="90" w:type="dxa"/>
              <w:bottom w:w="0" w:type="dxa"/>
              <w:right w:w="90" w:type="dxa"/>
            </w:tcMar>
          </w:tcPr>
          <w:p>
            <w:pPr>
              <w:pStyle w:val="Normal"/>
              <w:widowControl w:val="false"/>
              <w:spacing w:before="0" w:after="160"/>
              <w:rPr/>
            </w:pPr>
            <w:r>
              <w:rPr/>
            </w:r>
          </w:p>
        </w:tc>
      </w:tr>
      <w:tr>
        <w:trPr>
          <w:trHeight w:val="1545" w:hRule="atLeast"/>
          <w:cantSplit w:val="true"/>
        </w:trPr>
        <w:tc>
          <w:tcPr>
            <w:tcW w:w="3419" w:type="dxa"/>
            <w:tcBorders>
              <w:left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r>
          </w:p>
        </w:tc>
        <w:tc>
          <w:tcPr>
            <w:tcW w:w="1774" w:type="dxa"/>
            <w:tcBorders>
              <w:top w:val="single" w:sz="6" w:space="0" w:color="000000"/>
              <w:left w:val="single" w:sz="6" w:space="0" w:color="000000"/>
              <w:bottom w:val="single" w:sz="6" w:space="0" w:color="000000"/>
              <w:right w:val="single" w:sz="6" w:space="0" w:color="000000"/>
            </w:tcBorders>
            <w:vAlign w:val="center"/>
          </w:tcPr>
          <w:p>
            <w:pPr>
              <w:pStyle w:val="FORMATTEXT"/>
              <w:rPr>
                <w:rFonts w:ascii="Times New Roman" w:hAnsi="Times New Roman" w:cs="Times New Roman"/>
                <w:sz w:val="24"/>
                <w:szCs w:val="24"/>
              </w:rPr>
            </w:pPr>
            <w:r>
              <w:rPr>
                <w:rFonts w:cs="Times New Roman" w:ascii="Times New Roman" w:hAnsi="Times New Roman"/>
                <w:sz w:val="24"/>
                <w:szCs w:val="24"/>
              </w:rPr>
              <w:t>Федеральный бюджет</w:t>
            </w:r>
          </w:p>
        </w:tc>
        <w:tc>
          <w:tcPr>
            <w:tcW w:w="736"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5899,00</w:t>
            </w:r>
          </w:p>
        </w:tc>
        <w:tc>
          <w:tcPr>
            <w:tcW w:w="739"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359479,97</w:t>
            </w:r>
          </w:p>
        </w:tc>
        <w:tc>
          <w:tcPr>
            <w:tcW w:w="737"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611016,78</w:t>
            </w:r>
          </w:p>
        </w:tc>
        <w:tc>
          <w:tcPr>
            <w:tcW w:w="740"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118132,09</w:t>
            </w:r>
          </w:p>
        </w:tc>
        <w:tc>
          <w:tcPr>
            <w:tcW w:w="737" w:type="dxa"/>
            <w:tcBorders>
              <w:top w:val="single" w:sz="6" w:space="0" w:color="000000"/>
              <w:left w:val="single" w:sz="6" w:space="0" w:color="000000"/>
              <w:bottom w:val="single" w:sz="6" w:space="0" w:color="000000"/>
              <w:right w:val="single" w:sz="6" w:space="0" w:color="000000"/>
            </w:tcBorders>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1537423,91</w:t>
            </w:r>
          </w:p>
        </w:tc>
        <w:tc>
          <w:tcPr>
            <w:tcW w:w="1198" w:type="dxa"/>
            <w:tcBorders>
              <w:top w:val="single" w:sz="8" w:space="0" w:color="000000"/>
              <w:bottom w:val="single" w:sz="8" w:space="0" w:color="000000"/>
              <w:right w:val="single" w:sz="8" w:space="0" w:color="000000"/>
            </w:tcBorders>
            <w:shd w:color="auto" w:fill="auto" w:val="clear"/>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2631951,75</w:t>
            </w:r>
          </w:p>
        </w:tc>
        <w:tc>
          <w:tcPr>
            <w:tcW w:w="77"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323" w:type="dxa"/>
            <w:gridSpan w:val="2"/>
            <w:tcBorders/>
            <w:tcMar>
              <w:top w:w="0" w:type="dxa"/>
              <w:left w:w="90" w:type="dxa"/>
              <w:bottom w:w="0" w:type="dxa"/>
              <w:right w:w="90" w:type="dxa"/>
            </w:tcMar>
          </w:tcPr>
          <w:p>
            <w:pPr>
              <w:pStyle w:val="Normal"/>
              <w:widowControl w:val="false"/>
              <w:spacing w:before="0" w:after="160"/>
              <w:rPr/>
            </w:pPr>
            <w:r>
              <w:rPr/>
            </w:r>
          </w:p>
        </w:tc>
      </w:tr>
      <w:tr>
        <w:trPr>
          <w:trHeight w:val="1470" w:hRule="atLeast"/>
          <w:cantSplit w:val="true"/>
        </w:trPr>
        <w:tc>
          <w:tcPr>
            <w:tcW w:w="3419" w:type="dxa"/>
            <w:tcBorders>
              <w:left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r>
          </w:p>
        </w:tc>
        <w:tc>
          <w:tcPr>
            <w:tcW w:w="1774" w:type="dxa"/>
            <w:tcBorders>
              <w:top w:val="single" w:sz="6" w:space="0" w:color="000000"/>
              <w:left w:val="single" w:sz="6" w:space="0" w:color="000000"/>
              <w:bottom w:val="single" w:sz="6" w:space="0" w:color="000000"/>
              <w:right w:val="single" w:sz="6" w:space="0" w:color="000000"/>
            </w:tcBorders>
            <w:vAlign w:val="center"/>
          </w:tcPr>
          <w:p>
            <w:pPr>
              <w:pStyle w:val="FORMATTEXT"/>
              <w:rPr>
                <w:rFonts w:ascii="Times New Roman" w:hAnsi="Times New Roman" w:cs="Times New Roman"/>
                <w:sz w:val="24"/>
                <w:szCs w:val="24"/>
              </w:rPr>
            </w:pPr>
            <w:r>
              <w:rPr>
                <w:rFonts w:cs="Times New Roman" w:ascii="Times New Roman" w:hAnsi="Times New Roman"/>
                <w:sz w:val="24"/>
                <w:szCs w:val="24"/>
              </w:rPr>
              <w:t>Республиканский бюджет</w:t>
            </w:r>
          </w:p>
        </w:tc>
        <w:tc>
          <w:tcPr>
            <w:tcW w:w="736"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1470,32</w:t>
            </w:r>
          </w:p>
        </w:tc>
        <w:tc>
          <w:tcPr>
            <w:tcW w:w="739"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95644,66</w:t>
            </w:r>
          </w:p>
        </w:tc>
        <w:tc>
          <w:tcPr>
            <w:tcW w:w="737"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226079,2</w:t>
            </w:r>
          </w:p>
        </w:tc>
        <w:tc>
          <w:tcPr>
            <w:tcW w:w="740"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43001,72</w:t>
            </w:r>
          </w:p>
        </w:tc>
        <w:tc>
          <w:tcPr>
            <w:tcW w:w="737" w:type="dxa"/>
            <w:tcBorders>
              <w:top w:val="single" w:sz="6" w:space="0" w:color="000000"/>
              <w:left w:val="single" w:sz="4" w:space="0" w:color="000000"/>
              <w:bottom w:val="single" w:sz="6" w:space="0" w:color="000000"/>
              <w:right w:val="single" w:sz="6" w:space="0" w:color="000000"/>
            </w:tcBorders>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940119,5</w:t>
            </w:r>
          </w:p>
        </w:tc>
        <w:tc>
          <w:tcPr>
            <w:tcW w:w="1198" w:type="dxa"/>
            <w:tcBorders>
              <w:bottom w:val="single" w:sz="8" w:space="0" w:color="000000"/>
              <w:right w:val="single" w:sz="8" w:space="0" w:color="000000"/>
            </w:tcBorders>
            <w:shd w:color="auto" w:fill="auto" w:val="clear"/>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1306315,4</w:t>
            </w:r>
          </w:p>
        </w:tc>
        <w:tc>
          <w:tcPr>
            <w:tcW w:w="77"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323" w:type="dxa"/>
            <w:gridSpan w:val="2"/>
            <w:tcBorders/>
            <w:tcMar>
              <w:top w:w="0" w:type="dxa"/>
              <w:left w:w="90" w:type="dxa"/>
              <w:bottom w:w="0" w:type="dxa"/>
              <w:right w:w="90" w:type="dxa"/>
            </w:tcMar>
          </w:tcPr>
          <w:p>
            <w:pPr>
              <w:pStyle w:val="Normal"/>
              <w:widowControl w:val="false"/>
              <w:spacing w:before="0" w:after="160"/>
              <w:rPr/>
            </w:pPr>
            <w:r>
              <w:rPr/>
            </w:r>
          </w:p>
        </w:tc>
      </w:tr>
      <w:tr>
        <w:trPr>
          <w:trHeight w:val="1452" w:hRule="atLeast"/>
          <w:cantSplit w:val="true"/>
        </w:trPr>
        <w:tc>
          <w:tcPr>
            <w:tcW w:w="3419" w:type="dxa"/>
            <w:tcBorders>
              <w:left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r>
          </w:p>
        </w:tc>
        <w:tc>
          <w:tcPr>
            <w:tcW w:w="1774" w:type="dxa"/>
            <w:tcBorders>
              <w:top w:val="single" w:sz="6" w:space="0" w:color="000000"/>
              <w:left w:val="single" w:sz="6" w:space="0" w:color="000000"/>
              <w:bottom w:val="single" w:sz="6" w:space="0" w:color="000000"/>
              <w:right w:val="single" w:sz="6" w:space="0" w:color="000000"/>
            </w:tcBorders>
            <w:vAlign w:val="center"/>
          </w:tcPr>
          <w:p>
            <w:pPr>
              <w:pStyle w:val="FORMATTEXT"/>
              <w:rPr>
                <w:rFonts w:ascii="Times New Roman" w:hAnsi="Times New Roman" w:cs="Times New Roman"/>
                <w:sz w:val="24"/>
                <w:szCs w:val="24"/>
              </w:rPr>
            </w:pPr>
            <w:r>
              <w:rPr>
                <w:rFonts w:cs="Times New Roman" w:ascii="Times New Roman" w:hAnsi="Times New Roman"/>
                <w:sz w:val="24"/>
                <w:szCs w:val="24"/>
              </w:rPr>
              <w:t>Муниципальный бюджет</w:t>
            </w:r>
          </w:p>
        </w:tc>
        <w:tc>
          <w:tcPr>
            <w:tcW w:w="736"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2081,64</w:t>
            </w:r>
          </w:p>
        </w:tc>
        <w:tc>
          <w:tcPr>
            <w:tcW w:w="739"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3429,43</w:t>
            </w:r>
          </w:p>
        </w:tc>
        <w:tc>
          <w:tcPr>
            <w:tcW w:w="737"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5144,14</w:t>
            </w:r>
          </w:p>
        </w:tc>
        <w:tc>
          <w:tcPr>
            <w:tcW w:w="740"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43987,24</w:t>
            </w:r>
          </w:p>
        </w:tc>
        <w:tc>
          <w:tcPr>
            <w:tcW w:w="737" w:type="dxa"/>
            <w:tcBorders>
              <w:top w:val="single" w:sz="6" w:space="0" w:color="000000"/>
              <w:left w:val="single" w:sz="6" w:space="0" w:color="000000"/>
              <w:bottom w:val="single" w:sz="6" w:space="0" w:color="000000"/>
              <w:right w:val="single" w:sz="6" w:space="0" w:color="000000"/>
            </w:tcBorders>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57763,47</w:t>
            </w:r>
          </w:p>
        </w:tc>
        <w:tc>
          <w:tcPr>
            <w:tcW w:w="1198" w:type="dxa"/>
            <w:tcBorders>
              <w:bottom w:val="single" w:sz="8" w:space="0" w:color="000000"/>
              <w:right w:val="single" w:sz="8" w:space="0" w:color="000000"/>
            </w:tcBorders>
            <w:shd w:color="auto" w:fill="auto" w:val="clear"/>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112405,92</w:t>
            </w:r>
          </w:p>
        </w:tc>
        <w:tc>
          <w:tcPr>
            <w:tcW w:w="77"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323" w:type="dxa"/>
            <w:gridSpan w:val="2"/>
            <w:tcBorders/>
            <w:tcMar>
              <w:top w:w="0" w:type="dxa"/>
              <w:left w:w="90" w:type="dxa"/>
              <w:bottom w:w="0" w:type="dxa"/>
              <w:right w:w="90" w:type="dxa"/>
            </w:tcMar>
          </w:tcPr>
          <w:p>
            <w:pPr>
              <w:pStyle w:val="Normal"/>
              <w:widowControl w:val="false"/>
              <w:spacing w:before="0" w:after="160"/>
              <w:rPr/>
            </w:pPr>
            <w:r>
              <w:rPr/>
            </w:r>
          </w:p>
        </w:tc>
      </w:tr>
      <w:tr>
        <w:trPr>
          <w:trHeight w:val="1462" w:hRule="atLeast"/>
          <w:cantSplit w:val="true"/>
        </w:trPr>
        <w:tc>
          <w:tcPr>
            <w:tcW w:w="3419" w:type="dxa"/>
            <w:tcBorders>
              <w:left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r>
          </w:p>
        </w:tc>
        <w:tc>
          <w:tcPr>
            <w:tcW w:w="1774" w:type="dxa"/>
            <w:tcBorders>
              <w:top w:val="single" w:sz="6" w:space="0" w:color="000000"/>
              <w:left w:val="single" w:sz="6" w:space="0" w:color="000000"/>
              <w:bottom w:val="single" w:sz="6" w:space="0" w:color="000000"/>
              <w:right w:val="single" w:sz="6" w:space="0" w:color="000000"/>
            </w:tcBorders>
            <w:vAlign w:val="center"/>
          </w:tcPr>
          <w:p>
            <w:pPr>
              <w:pStyle w:val="FORMATTEXT"/>
              <w:rPr>
                <w:rFonts w:ascii="Times New Roman" w:hAnsi="Times New Roman" w:cs="Times New Roman"/>
                <w:sz w:val="24"/>
                <w:szCs w:val="24"/>
              </w:rPr>
            </w:pPr>
            <w:r>
              <w:rPr>
                <w:rFonts w:cs="Times New Roman" w:ascii="Times New Roman" w:hAnsi="Times New Roman"/>
                <w:sz w:val="24"/>
                <w:szCs w:val="24"/>
              </w:rPr>
              <w:t>Прочие источники</w:t>
            </w:r>
          </w:p>
        </w:tc>
        <w:tc>
          <w:tcPr>
            <w:tcW w:w="736"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1040,39</w:t>
            </w:r>
          </w:p>
        </w:tc>
        <w:tc>
          <w:tcPr>
            <w:tcW w:w="739"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48684,26</w:t>
            </w:r>
          </w:p>
        </w:tc>
        <w:tc>
          <w:tcPr>
            <w:tcW w:w="737"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107195,2</w:t>
            </w:r>
          </w:p>
        </w:tc>
        <w:tc>
          <w:tcPr>
            <w:tcW w:w="740"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25034,25</w:t>
            </w:r>
          </w:p>
        </w:tc>
        <w:tc>
          <w:tcPr>
            <w:tcW w:w="737" w:type="dxa"/>
            <w:tcBorders>
              <w:top w:val="single" w:sz="6" w:space="0" w:color="000000"/>
              <w:left w:val="single" w:sz="6" w:space="0" w:color="000000"/>
              <w:bottom w:val="single" w:sz="6" w:space="0" w:color="000000"/>
              <w:right w:val="single" w:sz="6" w:space="0" w:color="000000"/>
            </w:tcBorders>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221994,18</w:t>
            </w:r>
          </w:p>
        </w:tc>
        <w:tc>
          <w:tcPr>
            <w:tcW w:w="1198" w:type="dxa"/>
            <w:tcBorders>
              <w:bottom w:val="single" w:sz="8" w:space="0" w:color="000000"/>
              <w:right w:val="single" w:sz="8" w:space="0" w:color="000000"/>
            </w:tcBorders>
            <w:shd w:color="auto" w:fill="auto" w:val="clear"/>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403948,28</w:t>
            </w:r>
          </w:p>
        </w:tc>
        <w:tc>
          <w:tcPr>
            <w:tcW w:w="77"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323" w:type="dxa"/>
            <w:gridSpan w:val="2"/>
            <w:tcBorders/>
            <w:tcMar>
              <w:top w:w="0" w:type="dxa"/>
              <w:left w:w="90" w:type="dxa"/>
              <w:bottom w:w="0" w:type="dxa"/>
              <w:right w:w="90" w:type="dxa"/>
            </w:tcMar>
          </w:tcPr>
          <w:p>
            <w:pPr>
              <w:pStyle w:val="Normal"/>
              <w:widowControl w:val="false"/>
              <w:spacing w:before="0" w:after="160"/>
              <w:rPr/>
            </w:pPr>
            <w:r>
              <w:rPr/>
            </w:r>
          </w:p>
        </w:tc>
      </w:tr>
      <w:tr>
        <w:trPr>
          <w:trHeight w:val="1742" w:hRule="atLeast"/>
          <w:cantSplit w:val="true"/>
        </w:trPr>
        <w:tc>
          <w:tcPr>
            <w:tcW w:w="3419" w:type="dxa"/>
            <w:tcBorders>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r>
          </w:p>
        </w:tc>
        <w:tc>
          <w:tcPr>
            <w:tcW w:w="1774" w:type="dxa"/>
            <w:tcBorders>
              <w:top w:val="single" w:sz="6" w:space="0" w:color="000000"/>
              <w:left w:val="single" w:sz="6" w:space="0" w:color="000000"/>
              <w:bottom w:val="single" w:sz="6" w:space="0" w:color="000000"/>
              <w:right w:val="single" w:sz="6" w:space="0" w:color="000000"/>
            </w:tcBorders>
            <w:vAlign w:val="center"/>
          </w:tcPr>
          <w:p>
            <w:pPr>
              <w:pStyle w:val="FORMATTEXT"/>
              <w:rPr>
                <w:rFonts w:ascii="Times New Roman" w:hAnsi="Times New Roman" w:cs="Times New Roman"/>
                <w:sz w:val="24"/>
                <w:szCs w:val="24"/>
              </w:rPr>
            </w:pPr>
            <w:r>
              <w:rPr>
                <w:rFonts w:cs="Times New Roman" w:ascii="Times New Roman" w:hAnsi="Times New Roman"/>
                <w:sz w:val="24"/>
                <w:szCs w:val="24"/>
              </w:rPr>
              <w:t>Всего</w:t>
            </w:r>
          </w:p>
        </w:tc>
        <w:tc>
          <w:tcPr>
            <w:tcW w:w="736"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10491,35</w:t>
            </w:r>
          </w:p>
        </w:tc>
        <w:tc>
          <w:tcPr>
            <w:tcW w:w="739" w:type="dxa"/>
            <w:gridSpan w:val="2"/>
            <w:tcBorders>
              <w:top w:val="single" w:sz="6" w:space="0" w:color="000000"/>
              <w:left w:val="single" w:sz="4" w:space="0" w:color="000000"/>
              <w:bottom w:val="single" w:sz="6" w:space="0" w:color="000000"/>
              <w:right w:val="single" w:sz="6" w:space="0" w:color="000000"/>
            </w:tcBorders>
            <w:tcMar>
              <w:top w:w="0" w:type="dxa"/>
              <w:left w:w="90" w:type="dxa"/>
              <w:bottom w:w="0" w:type="dxa"/>
              <w:right w:w="90" w:type="dxa"/>
            </w:tcMar>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507238,32</w:t>
            </w:r>
          </w:p>
        </w:tc>
        <w:tc>
          <w:tcPr>
            <w:tcW w:w="737" w:type="dxa"/>
            <w:tcBorders>
              <w:top w:val="single" w:sz="6" w:space="0" w:color="000000"/>
              <w:left w:val="single" w:sz="6" w:space="0" w:color="000000"/>
              <w:bottom w:val="single" w:sz="6" w:space="0" w:color="000000"/>
              <w:right w:val="single" w:sz="4" w:space="0" w:color="000000"/>
            </w:tcBorders>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949435,32</w:t>
            </w:r>
          </w:p>
        </w:tc>
        <w:tc>
          <w:tcPr>
            <w:tcW w:w="740" w:type="dxa"/>
            <w:gridSpan w:val="2"/>
            <w:tcBorders>
              <w:bottom w:val="single" w:sz="8" w:space="0" w:color="000000"/>
              <w:right w:val="single" w:sz="8" w:space="0" w:color="000000"/>
            </w:tcBorders>
            <w:shd w:color="auto" w:fill="auto" w:val="clear"/>
            <w:tcMar>
              <w:top w:w="0" w:type="dxa"/>
              <w:left w:w="90" w:type="dxa"/>
              <w:bottom w:w="0" w:type="dxa"/>
              <w:right w:w="90" w:type="dxa"/>
            </w:tcMar>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230155,3</w:t>
            </w:r>
          </w:p>
        </w:tc>
        <w:tc>
          <w:tcPr>
            <w:tcW w:w="737" w:type="dxa"/>
            <w:tcBorders>
              <w:bottom w:val="single" w:sz="8" w:space="0" w:color="000000"/>
              <w:right w:val="single" w:sz="8" w:space="0" w:color="000000"/>
            </w:tcBorders>
            <w:shd w:color="auto" w:fill="auto" w:val="clear"/>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2757301,06</w:t>
            </w:r>
          </w:p>
        </w:tc>
        <w:tc>
          <w:tcPr>
            <w:tcW w:w="1198" w:type="dxa"/>
            <w:tcBorders>
              <w:bottom w:val="single" w:sz="8" w:space="0" w:color="000000"/>
              <w:right w:val="single" w:sz="8" w:space="0" w:color="000000"/>
            </w:tcBorders>
            <w:shd w:color="auto" w:fill="auto" w:val="clear"/>
            <w:textDirection w:val="btLr"/>
            <w:vAlign w:val="center"/>
          </w:tcPr>
          <w:p>
            <w:pPr>
              <w:pStyle w:val="Normal"/>
              <w:widowControl w:val="false"/>
              <w:spacing w:before="0" w:after="160"/>
              <w:ind w:left="113" w:right="113"/>
              <w:jc w:val="center"/>
              <w:rPr>
                <w:rFonts w:ascii="Times New Roman" w:hAnsi="Times New Roman"/>
                <w:sz w:val="24"/>
                <w:szCs w:val="24"/>
              </w:rPr>
            </w:pPr>
            <w:r>
              <w:rPr>
                <w:rFonts w:ascii="Times New Roman" w:hAnsi="Times New Roman"/>
                <w:sz w:val="24"/>
                <w:szCs w:val="24"/>
              </w:rPr>
              <w:t>4454621,35</w:t>
            </w:r>
          </w:p>
        </w:tc>
        <w:tc>
          <w:tcPr>
            <w:tcW w:w="77" w:type="dxa"/>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c>
          <w:tcPr>
            <w:tcW w:w="323" w:type="dxa"/>
            <w:gridSpan w:val="2"/>
            <w:tcBorders/>
            <w:tcMar>
              <w:top w:w="0" w:type="dxa"/>
              <w:left w:w="90" w:type="dxa"/>
              <w:bottom w:w="0" w:type="dxa"/>
              <w:right w:w="90" w:type="dxa"/>
            </w:tcMar>
          </w:tcPr>
          <w:p>
            <w:pPr>
              <w:pStyle w:val="Normal"/>
              <w:widowControl w:val="false"/>
              <w:spacing w:before="0" w:after="160"/>
              <w:rPr/>
            </w:pPr>
            <w:r>
              <w:rPr/>
            </w:r>
          </w:p>
        </w:tc>
      </w:tr>
      <w:tr>
        <w:trPr/>
        <w:tc>
          <w:tcPr>
            <w:tcW w:w="3419"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t xml:space="preserve">Ожидаемые результаты реализации подпрограммы и показатели эффективности </w:t>
            </w:r>
          </w:p>
        </w:tc>
        <w:tc>
          <w:tcPr>
            <w:tcW w:w="6661" w:type="dxa"/>
            <w:gridSpan w:val="9"/>
            <w:tcBorders>
              <w:top w:val="single" w:sz="6" w:space="0" w:color="000000"/>
              <w:left w:val="single" w:sz="6" w:space="0" w:color="000000"/>
              <w:bottom w:val="single" w:sz="6" w:space="0" w:color="000000"/>
              <w:right w:val="single" w:sz="6" w:space="0" w:color="000000"/>
            </w:tcBorders>
            <w:shd w:color="auto" w:fill="auto" w:val="clear"/>
          </w:tcPr>
          <w:p>
            <w:pPr>
              <w:pStyle w:val="FORMATTEXT"/>
              <w:rPr>
                <w:rFonts w:ascii="Times New Roman" w:hAnsi="Times New Roman" w:cs="Times New Roman"/>
                <w:sz w:val="24"/>
                <w:szCs w:val="24"/>
              </w:rPr>
            </w:pPr>
            <w:r>
              <w:rPr>
                <w:rFonts w:cs="Times New Roman" w:ascii="Times New Roman" w:hAnsi="Times New Roman"/>
                <w:sz w:val="24"/>
                <w:szCs w:val="24"/>
              </w:rPr>
              <w:t>Будут введены:</w:t>
            </w:r>
          </w:p>
          <w:p>
            <w:pPr>
              <w:pStyle w:val="FORMATTEXT"/>
              <w:rPr>
                <w:rFonts w:ascii="Times New Roman" w:hAnsi="Times New Roman" w:cs="Times New Roman"/>
                <w:sz w:val="24"/>
                <w:szCs w:val="24"/>
              </w:rPr>
            </w:pPr>
            <w:r>
              <w:rPr>
                <w:rFonts w:cs="Times New Roman" w:ascii="Times New Roman" w:hAnsi="Times New Roman"/>
                <w:sz w:val="24"/>
                <w:szCs w:val="24"/>
              </w:rPr>
              <w:t>жилье для граждан, проживающих на сельских территориях, общей площадью 648 кв. метров;</w:t>
            </w:r>
          </w:p>
          <w:p>
            <w:pPr>
              <w:pStyle w:val="FORMATTEXT"/>
              <w:rPr>
                <w:rFonts w:ascii="Times New Roman" w:hAnsi="Times New Roman" w:cs="Times New Roman"/>
                <w:sz w:val="24"/>
                <w:szCs w:val="24"/>
              </w:rPr>
            </w:pPr>
            <w:r>
              <w:rPr>
                <w:rFonts w:cs="Times New Roman" w:ascii="Times New Roman" w:hAnsi="Times New Roman"/>
                <w:sz w:val="24"/>
                <w:szCs w:val="24"/>
              </w:rPr>
              <w:t>количество реализованных проектов по благоустройству сельских территорий составит 140 единиц;</w:t>
            </w:r>
          </w:p>
          <w:p>
            <w:pPr>
              <w:pStyle w:val="FORMATTEXT"/>
              <w:rPr>
                <w:rFonts w:ascii="Times New Roman" w:hAnsi="Times New Roman" w:cs="Times New Roman"/>
                <w:sz w:val="24"/>
                <w:szCs w:val="24"/>
              </w:rPr>
            </w:pPr>
            <w:r>
              <w:rPr>
                <w:rFonts w:cs="Times New Roman" w:ascii="Times New Roman" w:hAnsi="Times New Roman"/>
                <w:sz w:val="24"/>
                <w:szCs w:val="24"/>
              </w:rPr>
              <w:t>количество реализованных проектов по развитию социальной  и инженерной инфраструктуры составит 17 единиц;</w:t>
            </w:r>
          </w:p>
          <w:p>
            <w:pPr>
              <w:pStyle w:val="FORMATTEXT"/>
              <w:rPr>
                <w:rFonts w:ascii="Times New Roman" w:hAnsi="Times New Roman" w:cs="Times New Roman"/>
                <w:sz w:val="24"/>
                <w:szCs w:val="24"/>
              </w:rPr>
            </w:pPr>
            <w:r>
              <w:rPr>
                <w:rFonts w:cs="Times New Roman" w:ascii="Times New Roman" w:hAnsi="Times New Roman"/>
                <w:sz w:val="24"/>
                <w:szCs w:val="24"/>
              </w:rPr>
              <w:t>количество проведенных мероприятий по уничтожению борщевика Сосновского не менее 4 раз в год на площади 4,74 га</w:t>
            </w:r>
          </w:p>
        </w:tc>
        <w:tc>
          <w:tcPr>
            <w:tcW w:w="200" w:type="dxa"/>
            <w:gridSpan w:val="2"/>
            <w:tcBorders/>
            <w:tcMar>
              <w:top w:w="0" w:type="dxa"/>
              <w:left w:w="90" w:type="dxa"/>
              <w:bottom w:w="0" w:type="dxa"/>
              <w:right w:w="90" w:type="dxa"/>
            </w:tcMar>
          </w:tcPr>
          <w:p>
            <w:pPr>
              <w:pStyle w:val="Normal"/>
              <w:widowControl w:val="false"/>
              <w:spacing w:before="0" w:after="160"/>
              <w:rPr/>
            </w:pPr>
            <w:r>
              <w:rPr/>
            </w:r>
          </w:p>
        </w:tc>
        <w:tc>
          <w:tcPr>
            <w:tcW w:w="200" w:type="dxa"/>
            <w:tcBorders/>
            <w:tcMar>
              <w:top w:w="0" w:type="dxa"/>
              <w:left w:w="90" w:type="dxa"/>
              <w:bottom w:w="0" w:type="dxa"/>
              <w:right w:w="90" w:type="dxa"/>
            </w:tcMar>
          </w:tcPr>
          <w:p>
            <w:pPr>
              <w:pStyle w:val="Normal"/>
              <w:widowControl w:val="false"/>
              <w:spacing w:before="0" w:after="160"/>
              <w:rPr/>
            </w:pPr>
            <w:r>
              <w:rPr/>
            </w:r>
          </w:p>
        </w:tc>
      </w:tr>
      <w:tr>
        <w:trPr/>
        <w:tc>
          <w:tcPr>
            <w:tcW w:w="3419"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t>Система организации контроля за реализацией подпрограммы</w:t>
            </w:r>
          </w:p>
        </w:tc>
        <w:tc>
          <w:tcPr>
            <w:tcW w:w="6661" w:type="dxa"/>
            <w:gridSpan w:val="9"/>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4"/>
                <w:szCs w:val="24"/>
              </w:rPr>
            </w:pPr>
            <w:r>
              <w:rPr>
                <w:rFonts w:cs="Times New Roman" w:ascii="Times New Roman" w:hAnsi="Times New Roman"/>
                <w:sz w:val="24"/>
                <w:szCs w:val="24"/>
              </w:rPr>
              <w:t>Исполнительный комитет Буинского муниципального района РТ</w:t>
            </w:r>
          </w:p>
          <w:p>
            <w:pPr>
              <w:pStyle w:val="FORMATTEXT"/>
              <w:rPr>
                <w:rFonts w:ascii="Times New Roman" w:hAnsi="Times New Roman" w:cs="Times New Roman"/>
                <w:sz w:val="24"/>
                <w:szCs w:val="24"/>
              </w:rPr>
            </w:pPr>
            <w:r>
              <w:rPr>
                <w:rFonts w:cs="Times New Roman" w:ascii="Times New Roman" w:hAnsi="Times New Roman"/>
                <w:sz w:val="24"/>
                <w:szCs w:val="24"/>
              </w:rPr>
            </w:r>
          </w:p>
        </w:tc>
        <w:tc>
          <w:tcPr>
            <w:tcW w:w="200" w:type="dxa"/>
            <w:gridSpan w:val="2"/>
            <w:tcBorders/>
            <w:tcMar>
              <w:top w:w="0" w:type="dxa"/>
              <w:left w:w="90" w:type="dxa"/>
              <w:bottom w:w="0" w:type="dxa"/>
              <w:right w:w="90" w:type="dxa"/>
            </w:tcMar>
          </w:tcPr>
          <w:p>
            <w:pPr>
              <w:pStyle w:val="Normal"/>
              <w:widowControl w:val="false"/>
              <w:spacing w:before="0" w:after="160"/>
              <w:rPr/>
            </w:pPr>
            <w:r>
              <w:rPr/>
            </w:r>
          </w:p>
        </w:tc>
        <w:tc>
          <w:tcPr>
            <w:tcW w:w="200" w:type="dxa"/>
            <w:tcBorders/>
            <w:tcMar>
              <w:top w:w="0" w:type="dxa"/>
              <w:left w:w="90" w:type="dxa"/>
              <w:bottom w:w="0" w:type="dxa"/>
              <w:right w:w="90" w:type="dxa"/>
            </w:tcMar>
          </w:tcPr>
          <w:p>
            <w:pPr>
              <w:pStyle w:val="Normal"/>
              <w:widowControl w:val="false"/>
              <w:spacing w:before="0" w:after="160"/>
              <w:rPr/>
            </w:pPr>
            <w:r>
              <w:rPr/>
            </w:r>
          </w:p>
        </w:tc>
      </w:tr>
    </w:tbl>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b/>
          <w:bCs/>
          <w:sz w:val="28"/>
          <w:szCs w:val="28"/>
        </w:rPr>
      </w:pPr>
      <w:r>
        <w:rPr>
          <w:rFonts w:ascii="Times New Roman" w:hAnsi="Times New Roman"/>
          <w:b/>
          <w:bCs/>
          <w:sz w:val="28"/>
          <w:szCs w:val="28"/>
        </w:rPr>
        <w:t>I. Сфера реализации подпрограммы, основные проблемы,</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оценка их решения и прогноз развития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Развитие Буинского муниципального района на современном этапе характеризуется увеличением внимания со стороны государства к развитию сельских территорий.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С 2014 года в Буинском муниципальном районе была реализована федеральная целевая </w:t>
      </w:r>
      <w:hyperlink r:id="rId4">
        <w:r>
          <w:rPr>
            <w:rStyle w:val="ListLabel20"/>
            <w:rFonts w:ascii="Times New Roman" w:hAnsi="Times New Roman"/>
            <w:sz w:val="28"/>
            <w:szCs w:val="28"/>
          </w:rPr>
          <w:t>программа</w:t>
        </w:r>
      </w:hyperlink>
      <w:r>
        <w:rPr>
          <w:rFonts w:ascii="Times New Roman" w:hAnsi="Times New Roman"/>
          <w:sz w:val="28"/>
          <w:szCs w:val="28"/>
        </w:rPr>
        <w:t xml:space="preserve"> «Устойчивое развитие сельских территорий на 2014 - 2017 годы и на период до 2020 года», утвержденная постановлением Правительства Российской Федерации от 15 июля 2013 г. № 598 «О федеральной целевой программе «Устойчивое развитие сельских территорий на 2014 - 2017 годы и на период до 2020 года». По программе профинансированы мероприятия по 11 направлениям, в том числе в сферах строительства инженерных сетей, объектов соцкультбыта, здравоохранения, жилья и др. С 2014 года в рамках указанной программы осуществлялись мероприятия по обеспечению жильем молодых семей и молодых специалистов, работающих в сельской местности. Количество получивших государственную поддержку с 2006 года по 1 января 2013 года составило 230 семьи, осуществлен ввод жилья в объеме 23,2 тыс. кв. метров. Уровень газификации жилых домов (квартир) сетевым газом в сельской местности составил 99,1 процента, уровень обеспеченности сельского населения питьевой водой - до 78,2 процента.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Улучшение условий жизнедеятельности на селе, наряду с другими факторами, способствовало повышению инвестиционной активности в аграрной сфере, улучшению социальной ситуации.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Вместе с тем реализованных мероприятий недостаточно для полного и эффективного использования экономического потенциала сельских территорий и повышения качества жизни сельского населения.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Целесообразность усиления роли государства в реализации мероприятий по устойчивому развитию территорий обоснована: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взаимосвязью целевых установок устойчивого развития сельских территорий с приоритетами социально-экономического развития России в части повышения уровня и качества жизни на селе, создания социальных основ для экономического роста аграрного и других секторов экономики;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долгосрочным характером социальных проблем сельских территорий, требующим системного подхода к их решению;</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высоким уровнем затратности решения проблемных вопросов села, требующим привлечения государственной поддержки.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Достижение целей подпрограммы будет способствовать повышению уровня комфортности проживания на сельских территориях, созданию благоприятных условий для роста инвестиционной активности в агропромышленном комплексе и сельской экономики в целом.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Обоснованием необходимости решения поставленных задач в сфере комплексного развития сельских территорий для достижения целей подпрограммы являются: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неблагоприятная демографическая ситуация, оказывающая существенное влияние на формирование трудового потенциала в сельской местности;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низкий уровень обеспеченности объектами социальной и инженерной инфраструктуры на сельских территориях;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низкий уровень развития рынка жилья в сельской местности и доступности для сельского населения решения проблемы по улучшению жилищных условий;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непривлекательность сельской местности как среды обитания и рост миграционных настроений, в том числе среди сельской молодежи;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низкий уровень социальной активности сельского населения;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отсутствие в обществе позитивных взглядов на перспективы развития сельских территорий.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Подпрограмма разработана в соответствии с государственной </w:t>
      </w:r>
      <w:hyperlink r:id="rId5">
        <w:r>
          <w:rPr>
            <w:rStyle w:val="ListLabel20"/>
            <w:rFonts w:ascii="Times New Roman" w:hAnsi="Times New Roman"/>
            <w:sz w:val="28"/>
            <w:szCs w:val="28"/>
          </w:rPr>
          <w:t>программой</w:t>
        </w:r>
      </w:hyperlink>
      <w:r>
        <w:rPr>
          <w:rFonts w:ascii="Times New Roman" w:hAnsi="Times New Roman"/>
          <w:sz w:val="28"/>
          <w:szCs w:val="28"/>
        </w:rP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На территории Буинского муниципального района в 8 сельских поселениях (Альшиховское, Мокросавалеевское, Нижненаратбашское, Сорок</w:t>
        <w:noBreakHyphen/>
        <w:t>Сайдаковское, Старостуденеское, Тимбаевское, Черки</w:t>
        <w:noBreakHyphen/>
        <w:t>Кильдуразовское, Энутганское) засорено 4,74 га земель Борщевиком Сосновского в землях неразграниченной государственной собственности. На всей площади планируется механическая обработка.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p>
    <w:p>
      <w:pPr>
        <w:pStyle w:val="Normal"/>
        <w:numPr>
          <w:ilvl w:val="0"/>
          <w:numId w:val="0"/>
        </w:numPr>
        <w:spacing w:lineRule="auto" w:line="240" w:before="0" w:after="0"/>
        <w:jc w:val="center"/>
        <w:outlineLvl w:val="1"/>
        <w:rPr>
          <w:rFonts w:ascii="Times New Roman" w:hAnsi="Times New Roman"/>
          <w:b/>
          <w:bCs/>
          <w:sz w:val="28"/>
          <w:szCs w:val="28"/>
        </w:rPr>
      </w:pPr>
      <w:r>
        <w:rPr>
          <w:rFonts w:ascii="Times New Roman" w:hAnsi="Times New Roman"/>
          <w:b/>
          <w:bCs/>
          <w:sz w:val="28"/>
          <w:szCs w:val="28"/>
        </w:rPr>
        <w:t>II. Цели, задачи и основные ожидаемые конечные результаты</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подпрограммы, сроки ее реализации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Целями подпрограммы являются создание комфортных условий жизнедеятельности на сельских территориях и формирование позитивного отношения к селу и сельскому образу жизни.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Для достижения целей необходимо решить задачи по удовлетворению потребностей сельского населения в доступном и комфортном жилье, повышению уровня социально-инженерного обустройства села и обеспечению автомобильными дорогами.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Эффективное использование имеющегося потенциала, государственная поддержка и привлечение внебюджетных инвестиций позволяют достигнуть поставленных целей.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Достижение поставленных целей и задач обеспечит:</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введение жилья для граждан, проживающих на сельских территориях, общей площадью 648 кв. метров; реализацию проектов по благоустройству сельских территорий в количестве 140 единиц; реализация проектов по развитию социальной и инженерной инфраструктуры 17 единицы; количество проведенных мероприятий по уничтожению борщевика Сосновского не менее 4 раз в год на площади 4,74 га </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Цели, задачи, индикаторы оценки результатов подпрограммы в разрезе основных мероприятий приведены в приложении №1 к паспорту подпрограммы.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Срок реализации подпрограммы: 2024 - 2028 годы.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b/>
          <w:bCs/>
          <w:sz w:val="28"/>
          <w:szCs w:val="28"/>
        </w:rPr>
      </w:pPr>
      <w:r>
        <w:rPr>
          <w:rFonts w:ascii="Times New Roman" w:hAnsi="Times New Roman"/>
          <w:b/>
          <w:bCs/>
          <w:sz w:val="28"/>
          <w:szCs w:val="28"/>
        </w:rPr>
        <w:t>III. Характеристика основных мероприятий подпрограммы</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Подпрограмма включает следующие мероприятия: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улучшение жилищных условий граждан, проживающих на сельских территориях, и строительство жилья, предоставленного по договору найма жилого помещения;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комплексное обустройство населенных пунктов, расположенных в сельской местности, объектами социальной и инженерной инфраструктуры, в том числе реализация мероприятий по благоустройству сельских территорий, развитие газификации, водоснабжения на сельских территориях, реализация проектов комплексного обустройства площадок под компактную жилищную застройку на сельских территориях, реализация проектов по обустройству объектами инженерной инфраструктуры и благоустройство площадок, расположенных на сельских территориях, под компактную жилищную застройку, развитие сети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расположенных на сельских территориях, объектам производства и переработки продукции, реализация проектов комплексного развития сельских территорий (сельских агломераций), возмещение сельхоз-товаропроизводителям 90 процентов затрат по заключенным с работниками ученическим договорам, проходящим обучение в федеральных государственных образовательных организациях высшего образования, возмещение сельхоз-товаропроизводителями 90 процентов затрат, связанных с оплатой труда и проживания студентов, обучающихся в федеральных государственных образовательных организациях высшего образования.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Целями мероприятий по улучшению жилищных условий граждан, проживающих на сельских территориях, являются обеспечение доступным и комфортным жильем сельского населения, привлечение и закрепление в сельской местности молодых специалистов.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Повышение доступности улучшения жилищных условий граждан, проживающих на сельских территориях, предусматривается осуществлять путем: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предоставления социальных выплат за счет средств федерального бюджета, бюджета Республики Татарстан и местного бюджета муниципальных районов на строительство и приобретение жилья на сельских территориях;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софинансирования строительства жилья, предоставляемого по договорам найма с правом последующего выкупа за счет средств федерального бюджета, бюджета Республики Татарстан и местного бюджета муниципальных районов;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использования при строительстве (приобретении) жилья механизмов льготного ипотечного жилищного кредитования и материнского (семейного) капитала;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увеличения объемов жилищного строительства в сельской местности на основе стимулирования инвестиционной активности в жилищной сфере.</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Предоставление и распределение субсидий из бюджета Республики Татарстан бюджетам муниципальных районов на улучшение жилищных условий граждан, проживающих на сельских территориях, и строительство жилья, предоставленного по договору найма жилого помещения, осуществляются в соответствии с правилами, утвержденными постановлением Кабинета Министров Республики Татарстан.</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Реализация мероприятий по комплексному обустройству населенных пунктов, расположенных в сельской местности, объектами социальной и инженерной инфраструктуры осуществляется по следующим направлениям:</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благоустройство сельских территорий;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развитие газификации на сельских территориях;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развитие водоснабжения на сельских территориях;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реализация проектов комплексного обустройства площадок под компактную жилищную застройку на сельских территориях;</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реализация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развитие сети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расположенных на сельских территориях, объектам производства и переработки продукции;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реализация проектов комплексного развития сельских территорий (сельских агломераций).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Проекты комплексной застройки должны реализовываться в местах ускоренного развития агропромышленного комплекса, в том числе на территории реализуемых инвестиционных проектов с привлечением молодых специалистов, обладающих знаниями в области современных технологий агропромышленного производства.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Предоставление и распределение субсидий из бюджета Республики Татарстан на комплексное обустройство объектами социальной и инженерной инфраструктуры населенных пунктов, расположенных на сельских территориях, осуществляется в соответствии с правилами, утверждаемыми постановлением Кабинета Министров Республики Татарстан.</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r>
        <w:rPr>
          <w:rFonts w:ascii="Times New Roman" w:hAnsi="Times New Roman"/>
          <w:b/>
          <w:sz w:val="28"/>
          <w:szCs w:val="28"/>
          <w:lang w:val="en-US"/>
        </w:rPr>
        <w:t>IV</w:t>
      </w:r>
      <w:r>
        <w:rPr>
          <w:rFonts w:ascii="Times New Roman" w:hAnsi="Times New Roman"/>
          <w:b/>
          <w:sz w:val="28"/>
          <w:szCs w:val="28"/>
        </w:rPr>
        <w:t xml:space="preserve">. </w:t>
      </w:r>
      <w:r>
        <w:rPr>
          <w:rFonts w:ascii="Times New Roman" w:hAnsi="Times New Roman"/>
          <w:b/>
          <w:bCs/>
          <w:sz w:val="28"/>
          <w:szCs w:val="28"/>
        </w:rPr>
        <w:t>Ресурсное обеспечение подпрограммы и его обоснование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Общий объем финансирования реализации подпрограммы составит 4 454 621,35 тыс. рублей, в том числе за счет планируемых к привлечению средств федерального бюджета – 2 631 951,75 тыс. рублей, за счет средств бюджета Республики Татарстан – 1 306 315,4 тыс. рублей, за счет местных бюджетов муниципальных районов – 112 405,92 тыс. рублей, за счет внебюджетных источников – 403 948,28 тыс. рублей.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В рамках подпрограммы предусматриваются оказание государственной поддержки в обеспечении жильем граждан, развитие сети следующих объектов социальной и инженерной инфраструктуры в сельской местности: распределительных газовых сетей, локальных водопроводов,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расположенных на сельских территориях, объектам производства и переработки продукции, а также оказание государственной поддержки проектов комплексного обустройства площадок под компактную жилищную застройку, проектов по обустройству объектами инженерной инфраструктуры и благоустройство площадок под компактную жилищную застройку, проектов комплексного развития сельских территорий (сельских агломераций), предусматривающих комплексное освоение земельных участков в целях осуществления жилищного строительства и создания благоприятных условий для жизнедеятельности граждан на территории застройки.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Осуществление государственной поддержки предусматривается в соответствии с принятыми в муниципальных районах целевыми программами комплексного развития сельских территорий, которые должны быть разработаны на основе документов территориального планирования в координации с перспективными планами развития агропромышленного комплекса.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Указанные целевые программы должны включать:</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мероприятия, направленные на создание благоприятных инфраструктурных условий в сельской местности для реализации инвестиционных проектов в сфере агропромышленного комплекса;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реестр объектов социально-инженерного обустройства населенных пунктов, расположенных на сельских территориях, и проектов комплексного обустройства площадок под компактную жилищную застройку в дополнение к созданным (создающимся) объектам агропромышленного комплекса, в соответствии с документами территориального планирования;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создание дополнительных высокотехнологичных рабочих мест в организациях агропромышленного комплекса в сельской местности, где осуществляется реализация мероприятий;</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использование современных технологий при создании объектов социальной и инженерной инфраструктуры;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комплексность социально-инженерного обустройства населенных пунктов, расположенных на сельских территориях, с учетом имеющегося инфраструктурного потенциала и особенностей реализации инвестиционных проектов;</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наличие бюджетных ассигнований в бюджете Республики Татарстан и местных бюджетах муниципальных районов на реализацию подпрограммы;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наличие нормативной правовой базы, необходимой для осуществления финансирования и реализации подпрограммы;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наличие мер по стимулированию привлечения внебюджетных средств в целях комплексного развития социальной и инженерной инфраструктуры и улучшения жилищных условий в сельской местности.</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Объем финансовых ресурсов, необходимых для реализации подпрограммы в разрезе основных мероприятий, приведен в приложении №2 к паспорту подпрограммы.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Правила предоставления и распределения субсидий из бюджета Республики Татарстан между муниципальными районами и размер субсидий, предоставляемых в целях реализации подпрограммы, определяются Кабинетом Министров Республики Татарстан.</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b/>
          <w:bCs/>
          <w:sz w:val="28"/>
          <w:szCs w:val="28"/>
        </w:rPr>
      </w:pPr>
      <w:r>
        <w:rPr>
          <w:rFonts w:ascii="Times New Roman" w:hAnsi="Times New Roman"/>
          <w:b/>
          <w:bCs/>
          <w:sz w:val="28"/>
          <w:szCs w:val="28"/>
        </w:rPr>
        <w:t>V</w:t>
      </w:r>
      <w:bookmarkStart w:id="0" w:name="_GoBack"/>
      <w:bookmarkEnd w:id="0"/>
      <w:r>
        <w:rPr>
          <w:rFonts w:ascii="Times New Roman" w:hAnsi="Times New Roman"/>
          <w:b/>
          <w:bCs/>
          <w:sz w:val="28"/>
          <w:szCs w:val="28"/>
        </w:rPr>
        <w:t>. Анализ рисков реализации подпрограммы и</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описание мер управления этими рисками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Реализация подпрограммы связана с рисками, основными из которых являются:</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изменение федерального законодательства;</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отсутствие финансирования или неполное финансирование из различных источников финансового обеспечения подпрограммы.</w:t>
      </w:r>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Управление рисками реализации подпрограммы будет осуществляться на основе использования мер, предусмотренных государственной </w:t>
      </w:r>
      <w:hyperlink r:id="rId6">
        <w:r>
          <w:rPr>
            <w:rStyle w:val="ListLabel20"/>
            <w:rFonts w:ascii="Times New Roman" w:hAnsi="Times New Roman"/>
            <w:sz w:val="28"/>
            <w:szCs w:val="28"/>
          </w:rPr>
          <w:t>программой</w:t>
        </w:r>
      </w:hyperlink>
      <w:r>
        <w:rPr>
          <w:rFonts w:ascii="Times New Roman" w:hAnsi="Times New Roman"/>
          <w:sz w:val="28"/>
          <w:szCs w:val="28"/>
        </w:rP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pPr>
        <w:pStyle w:val="Normal"/>
        <w:rPr>
          <w:rFonts w:ascii="Times New Roman" w:hAnsi="Times New Roman"/>
          <w:sz w:val="28"/>
          <w:szCs w:val="28"/>
        </w:rPr>
      </w:pPr>
      <w:r>
        <w:rPr>
          <w:rFonts w:ascii="Times New Roman" w:hAnsi="Times New Roman"/>
          <w:sz w:val="28"/>
          <w:szCs w:val="28"/>
        </w:rPr>
      </w:r>
    </w:p>
    <w:p>
      <w:pPr>
        <w:sectPr>
          <w:headerReference w:type="default" r:id="rId7"/>
          <w:footerReference w:type="default" r:id="rId8"/>
          <w:type w:val="nextPage"/>
          <w:pgSz w:w="11906" w:h="16838"/>
          <w:pgMar w:left="1134" w:right="1134" w:gutter="0" w:header="709" w:top="851" w:footer="709" w:bottom="766"/>
          <w:pgNumType w:fmt="decimal"/>
          <w:formProt w:val="false"/>
          <w:titlePg/>
          <w:textDirection w:val="lrTb"/>
          <w:docGrid w:type="default" w:linePitch="360" w:charSpace="8192"/>
        </w:sectPr>
        <w:pStyle w:val="Normal"/>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left="12333"/>
        <w:rPr>
          <w:rFonts w:ascii="Times New Roman" w:hAnsi="Times New Roman"/>
          <w:sz w:val="20"/>
          <w:szCs w:val="24"/>
        </w:rPr>
      </w:pPr>
      <w:r>
        <w:rPr>
          <w:rFonts w:ascii="Times New Roman" w:hAnsi="Times New Roman"/>
          <w:sz w:val="20"/>
          <w:szCs w:val="24"/>
        </w:rPr>
        <w:t>Приложение № 1</w:t>
      </w:r>
    </w:p>
    <w:p>
      <w:pPr>
        <w:pStyle w:val="Normal"/>
        <w:widowControl w:val="false"/>
        <w:spacing w:lineRule="auto" w:line="240" w:before="0" w:after="0"/>
        <w:ind w:left="12333"/>
        <w:rPr>
          <w:rFonts w:ascii="Times New Roman" w:hAnsi="Times New Roman"/>
          <w:szCs w:val="28"/>
        </w:rPr>
      </w:pPr>
      <w:r>
        <w:rPr>
          <w:rFonts w:ascii="Times New Roman" w:hAnsi="Times New Roman"/>
          <w:sz w:val="20"/>
          <w:szCs w:val="24"/>
        </w:rPr>
        <w:t>к паспорту подпрограммы</w:t>
      </w:r>
    </w:p>
    <w:p>
      <w:pPr>
        <w:pStyle w:val="Normal"/>
        <w:widowControl w:val="false"/>
        <w:spacing w:lineRule="auto" w:line="240" w:before="0" w:after="0"/>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t>Цели, задачи, индикаторы оценки результатов подпрограммы</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«Комплексное развитие сельских территорий на территории Буинского муниципального района»</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r>
    </w:p>
    <w:tbl>
      <w:tblPr>
        <w:tblStyle w:val="af3"/>
        <w:tblW w:w="1506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734"/>
        <w:gridCol w:w="1565"/>
        <w:gridCol w:w="1362"/>
        <w:gridCol w:w="1959"/>
        <w:gridCol w:w="1602"/>
        <w:gridCol w:w="1246"/>
        <w:gridCol w:w="1971"/>
        <w:gridCol w:w="431"/>
        <w:gridCol w:w="60"/>
        <w:gridCol w:w="372"/>
        <w:gridCol w:w="101"/>
        <w:gridCol w:w="331"/>
        <w:gridCol w:w="184"/>
        <w:gridCol w:w="248"/>
        <w:gridCol w:w="246"/>
        <w:gridCol w:w="116"/>
        <w:gridCol w:w="315"/>
        <w:gridCol w:w="116"/>
        <w:gridCol w:w="378"/>
        <w:gridCol w:w="54"/>
        <w:gridCol w:w="432"/>
        <w:gridCol w:w="233"/>
      </w:tblGrid>
      <w:tr>
        <w:trPr/>
        <w:tc>
          <w:tcPr>
            <w:tcW w:w="1734" w:type="dxa"/>
            <w:vMerge w:val="restart"/>
            <w:tcBorders/>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kern w:val="0"/>
                <w:sz w:val="24"/>
                <w:szCs w:val="24"/>
                <w:lang w:val="ru-RU" w:bidi="ar-SA"/>
              </w:rPr>
              <w:t>Наименование цели</w:t>
            </w:r>
          </w:p>
        </w:tc>
        <w:tc>
          <w:tcPr>
            <w:tcW w:w="1565" w:type="dxa"/>
            <w:vMerge w:val="restart"/>
            <w:tcBorders/>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kern w:val="0"/>
                <w:sz w:val="24"/>
                <w:szCs w:val="24"/>
                <w:lang w:val="ru-RU" w:bidi="ar-SA"/>
              </w:rPr>
              <w:t>Наименование задачи</w:t>
            </w:r>
          </w:p>
        </w:tc>
        <w:tc>
          <w:tcPr>
            <w:tcW w:w="1362" w:type="dxa"/>
            <w:vMerge w:val="restart"/>
            <w:tcBorders/>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kern w:val="0"/>
                <w:sz w:val="24"/>
                <w:szCs w:val="24"/>
                <w:lang w:val="ru-RU" w:bidi="ar-SA"/>
              </w:rPr>
              <w:t>Наименование подпрограмм</w:t>
            </w:r>
          </w:p>
        </w:tc>
        <w:tc>
          <w:tcPr>
            <w:tcW w:w="1959" w:type="dxa"/>
            <w:vMerge w:val="restart"/>
            <w:tcBorders/>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kern w:val="0"/>
                <w:sz w:val="24"/>
                <w:szCs w:val="24"/>
                <w:lang w:val="ru-RU" w:bidi="ar-SA"/>
              </w:rPr>
              <w:t>Наименование основных мероприятий</w:t>
            </w:r>
          </w:p>
        </w:tc>
        <w:tc>
          <w:tcPr>
            <w:tcW w:w="1602" w:type="dxa"/>
            <w:vMerge w:val="restart"/>
            <w:tcBorders/>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kern w:val="0"/>
                <w:sz w:val="24"/>
                <w:szCs w:val="24"/>
                <w:lang w:val="ru-RU" w:bidi="ar-SA"/>
              </w:rPr>
              <w:t>Исполнители</w:t>
            </w:r>
          </w:p>
        </w:tc>
        <w:tc>
          <w:tcPr>
            <w:tcW w:w="1246" w:type="dxa"/>
            <w:vMerge w:val="restart"/>
            <w:tcBorders/>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kern w:val="0"/>
                <w:sz w:val="24"/>
                <w:szCs w:val="24"/>
                <w:lang w:val="ru-RU" w:bidi="ar-SA"/>
              </w:rPr>
              <w:t>Сроки выполнения основных мероприятий</w:t>
            </w:r>
          </w:p>
        </w:tc>
        <w:tc>
          <w:tcPr>
            <w:tcW w:w="1971" w:type="dxa"/>
            <w:vMerge w:val="restart"/>
            <w:tcBorders/>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kern w:val="0"/>
                <w:sz w:val="24"/>
                <w:szCs w:val="24"/>
                <w:lang w:val="ru-RU" w:bidi="ar-SA"/>
              </w:rPr>
              <w:t>Индикаторы оценки конечных результатов, единицы измерения</w:t>
            </w:r>
          </w:p>
        </w:tc>
        <w:tc>
          <w:tcPr>
            <w:tcW w:w="3617" w:type="dxa"/>
            <w:gridSpan w:val="15"/>
            <w:tcBorders/>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kern w:val="0"/>
                <w:sz w:val="24"/>
                <w:szCs w:val="24"/>
                <w:lang w:val="ru-RU" w:bidi="ar-SA"/>
              </w:rPr>
              <w:t>Значения индикаторов</w:t>
            </w:r>
          </w:p>
        </w:tc>
      </w:tr>
      <w:tr>
        <w:trPr>
          <w:trHeight w:val="1134" w:hRule="atLeast"/>
          <w:cantSplit w:val="true"/>
        </w:trPr>
        <w:tc>
          <w:tcPr>
            <w:tcW w:w="1734" w:type="dxa"/>
            <w:vMerge w:val="continue"/>
            <w:tcBorders/>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r>
          </w:p>
        </w:tc>
        <w:tc>
          <w:tcPr>
            <w:tcW w:w="1565" w:type="dxa"/>
            <w:vMerge w:val="continue"/>
            <w:tcBorders/>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r>
          </w:p>
        </w:tc>
        <w:tc>
          <w:tcPr>
            <w:tcW w:w="1362" w:type="dxa"/>
            <w:vMerge w:val="continue"/>
            <w:tcBorders/>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r>
          </w:p>
        </w:tc>
        <w:tc>
          <w:tcPr>
            <w:tcW w:w="1959" w:type="dxa"/>
            <w:vMerge w:val="continue"/>
            <w:tcBorders/>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r>
          </w:p>
        </w:tc>
        <w:tc>
          <w:tcPr>
            <w:tcW w:w="1602" w:type="dxa"/>
            <w:vMerge w:val="continue"/>
            <w:tcBorders/>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r>
          </w:p>
        </w:tc>
        <w:tc>
          <w:tcPr>
            <w:tcW w:w="1246" w:type="dxa"/>
            <w:vMerge w:val="continue"/>
            <w:tcBorders/>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r>
          </w:p>
        </w:tc>
        <w:tc>
          <w:tcPr>
            <w:tcW w:w="1971" w:type="dxa"/>
            <w:vMerge w:val="continue"/>
            <w:tcBorders/>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r>
          </w:p>
        </w:tc>
        <w:tc>
          <w:tcPr>
            <w:tcW w:w="491"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
                <w:bCs/>
                <w:sz w:val="24"/>
                <w:szCs w:val="24"/>
              </w:rPr>
            </w:pPr>
            <w:r>
              <w:rPr>
                <w:rFonts w:ascii="Times New Roman" w:hAnsi="Times New Roman"/>
                <w:kern w:val="0"/>
                <w:sz w:val="24"/>
                <w:szCs w:val="24"/>
                <w:lang w:val="ru-RU" w:bidi="ar-SA"/>
              </w:rPr>
              <w:t>базовый год</w:t>
            </w:r>
          </w:p>
        </w:tc>
        <w:tc>
          <w:tcPr>
            <w:tcW w:w="473"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2024</w:t>
            </w:r>
          </w:p>
        </w:tc>
        <w:tc>
          <w:tcPr>
            <w:tcW w:w="515"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2025</w:t>
            </w:r>
          </w:p>
        </w:tc>
        <w:tc>
          <w:tcPr>
            <w:tcW w:w="494"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2026</w:t>
            </w:r>
          </w:p>
        </w:tc>
        <w:tc>
          <w:tcPr>
            <w:tcW w:w="431"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2027</w:t>
            </w:r>
          </w:p>
        </w:tc>
        <w:tc>
          <w:tcPr>
            <w:tcW w:w="494"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2028</w:t>
            </w:r>
          </w:p>
        </w:tc>
        <w:tc>
          <w:tcPr>
            <w:tcW w:w="719" w:type="dxa"/>
            <w:gridSpan w:val="3"/>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Итого</w:t>
            </w:r>
          </w:p>
        </w:tc>
      </w:tr>
      <w:tr>
        <w:trPr>
          <w:trHeight w:val="1134" w:hRule="atLeast"/>
          <w:cantSplit w:val="true"/>
        </w:trPr>
        <w:tc>
          <w:tcPr>
            <w:tcW w:w="1734" w:type="dxa"/>
            <w:vMerge w:val="restart"/>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kern w:val="0"/>
                <w:sz w:val="24"/>
                <w:szCs w:val="24"/>
                <w:lang w:val="ru-RU" w:bidi="ar-SA"/>
              </w:rPr>
              <w:t>Создание комфортных условий жизнедеятельности в сельской местности и формирование позитивного отношения к селу и сельскому образу жизни</w:t>
            </w:r>
          </w:p>
        </w:tc>
        <w:tc>
          <w:tcPr>
            <w:tcW w:w="1565" w:type="dxa"/>
            <w:vMerge w:val="restart"/>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kern w:val="0"/>
                <w:sz w:val="24"/>
                <w:szCs w:val="24"/>
                <w:lang w:val="ru-RU" w:bidi="ar-SA"/>
              </w:rPr>
              <w:t>Обеспечение доступным и комфортным жильем сельского населения</w:t>
            </w:r>
          </w:p>
        </w:tc>
        <w:tc>
          <w:tcPr>
            <w:tcW w:w="1362" w:type="dxa"/>
            <w:vMerge w:val="restart"/>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kern w:val="0"/>
                <w:sz w:val="24"/>
                <w:szCs w:val="24"/>
                <w:lang w:val="ru-RU" w:bidi="ar-SA"/>
              </w:rPr>
              <w:t>Комплексное развитие сельских территорий</w:t>
            </w:r>
          </w:p>
        </w:tc>
        <w:tc>
          <w:tcPr>
            <w:tcW w:w="1959" w:type="dxa"/>
            <w:vMerge w:val="restart"/>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kern w:val="0"/>
                <w:sz w:val="24"/>
                <w:szCs w:val="24"/>
                <w:lang w:val="ru-RU" w:bidi="ar-SA"/>
              </w:rPr>
              <w:t>Улучшение жилищных условий граждан, проживающих на сельских территориях</w:t>
            </w:r>
          </w:p>
        </w:tc>
        <w:tc>
          <w:tcPr>
            <w:tcW w:w="1602" w:type="dxa"/>
            <w:vMerge w:val="restart"/>
            <w:tcBorders/>
          </w:tcPr>
          <w:p>
            <w:pPr>
              <w:pStyle w:val="Normal"/>
              <w:widowControl/>
              <w:suppressAutoHyphens w:val="true"/>
              <w:spacing w:lineRule="auto" w:line="240" w:before="0" w:after="0"/>
              <w:jc w:val="left"/>
              <w:rPr>
                <w:rFonts w:ascii="Times New Roman" w:hAnsi="Times New Roman"/>
                <w:bCs/>
                <w:sz w:val="24"/>
                <w:szCs w:val="24"/>
              </w:rPr>
            </w:pPr>
            <w:r>
              <w:rPr>
                <w:rFonts w:ascii="Times New Roman" w:hAnsi="Times New Roman"/>
                <w:bCs/>
                <w:kern w:val="0"/>
                <w:sz w:val="24"/>
                <w:szCs w:val="24"/>
                <w:lang w:val="ru-RU" w:bidi="ar-SA"/>
              </w:rPr>
              <w:t>Отдел строительства, транспорта, жилищно-коммунального и дорожного хозяйства Исполнительного комитета Буинского муниципального района,</w:t>
            </w:r>
          </w:p>
          <w:p>
            <w:pPr>
              <w:pStyle w:val="Normal"/>
              <w:widowControl/>
              <w:suppressAutoHyphens w:val="true"/>
              <w:spacing w:lineRule="auto" w:line="240" w:before="0" w:after="0"/>
              <w:jc w:val="left"/>
              <w:rPr>
                <w:rFonts w:ascii="Times New Roman" w:hAnsi="Times New Roman"/>
                <w:b/>
                <w:bCs/>
                <w:sz w:val="24"/>
                <w:szCs w:val="24"/>
              </w:rPr>
            </w:pPr>
            <w:r>
              <w:rPr>
                <w:rFonts w:ascii="Times New Roman" w:hAnsi="Times New Roman"/>
                <w:b/>
                <w:bCs/>
                <w:kern w:val="0"/>
                <w:sz w:val="24"/>
                <w:szCs w:val="24"/>
                <w:lang w:val="ru-RU" w:bidi="ar-SA"/>
              </w:rPr>
            </w:r>
          </w:p>
        </w:tc>
        <w:tc>
          <w:tcPr>
            <w:tcW w:w="1246" w:type="dxa"/>
            <w:vMerge w:val="restart"/>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kern w:val="0"/>
                <w:sz w:val="24"/>
                <w:szCs w:val="24"/>
                <w:lang w:val="ru-RU" w:bidi="ar-SA"/>
              </w:rPr>
              <w:t>2024-2028</w:t>
            </w:r>
          </w:p>
        </w:tc>
        <w:tc>
          <w:tcPr>
            <w:tcW w:w="1971" w:type="dxa"/>
            <w:tcBorders/>
          </w:tcPr>
          <w:p>
            <w:pPr>
              <w:pStyle w:val="Normal"/>
              <w:widowControl/>
              <w:suppressAutoHyphens w:val="true"/>
              <w:spacing w:lineRule="auto" w:line="240" w:before="0" w:after="0"/>
              <w:jc w:val="left"/>
              <w:rPr>
                <w:rFonts w:ascii="Times New Roman" w:hAnsi="Times New Roman"/>
                <w:b/>
                <w:bCs/>
                <w:sz w:val="24"/>
                <w:szCs w:val="28"/>
              </w:rPr>
            </w:pPr>
            <w:r>
              <w:rPr>
                <w:rFonts w:ascii="Times New Roman" w:hAnsi="Times New Roman"/>
                <w:kern w:val="0"/>
                <w:sz w:val="24"/>
                <w:szCs w:val="28"/>
                <w:lang w:val="ru-RU" w:bidi="ar-SA"/>
              </w:rPr>
              <w:t>Ввод жилья для граждан, проживающих на сельских территориях (сельских агломерациях), - всего, кв. метров, в том числе:</w:t>
            </w:r>
          </w:p>
        </w:tc>
        <w:tc>
          <w:tcPr>
            <w:tcW w:w="491"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
                <w:bCs/>
                <w:sz w:val="28"/>
                <w:szCs w:val="28"/>
              </w:rPr>
            </w:pPr>
            <w:r>
              <w:rPr>
                <w:rFonts w:ascii="Times New Roman" w:hAnsi="Times New Roman"/>
                <w:kern w:val="0"/>
                <w:sz w:val="24"/>
                <w:szCs w:val="24"/>
                <w:lang w:val="ru-RU" w:bidi="ar-SA"/>
              </w:rPr>
              <w:t>-</w:t>
            </w:r>
          </w:p>
        </w:tc>
        <w:tc>
          <w:tcPr>
            <w:tcW w:w="473"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
                <w:bCs/>
                <w:sz w:val="28"/>
                <w:szCs w:val="28"/>
              </w:rPr>
            </w:pPr>
            <w:r>
              <w:rPr>
                <w:rFonts w:ascii="Times New Roman" w:hAnsi="Times New Roman"/>
                <w:kern w:val="0"/>
                <w:sz w:val="24"/>
                <w:szCs w:val="24"/>
                <w:lang w:val="ru-RU" w:bidi="ar-SA"/>
              </w:rPr>
              <w:t>-</w:t>
            </w:r>
          </w:p>
        </w:tc>
        <w:tc>
          <w:tcPr>
            <w:tcW w:w="515"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
                <w:bCs/>
                <w:sz w:val="28"/>
                <w:szCs w:val="28"/>
              </w:rPr>
            </w:pPr>
            <w:r>
              <w:rPr>
                <w:rFonts w:ascii="Times New Roman" w:hAnsi="Times New Roman"/>
                <w:kern w:val="0"/>
                <w:sz w:val="24"/>
                <w:szCs w:val="24"/>
                <w:lang w:val="ru-RU" w:bidi="ar-SA"/>
              </w:rPr>
              <w:t>-</w:t>
            </w:r>
          </w:p>
        </w:tc>
        <w:tc>
          <w:tcPr>
            <w:tcW w:w="494"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
                <w:bCs/>
                <w:sz w:val="28"/>
                <w:szCs w:val="28"/>
              </w:rPr>
            </w:pPr>
            <w:r>
              <w:rPr>
                <w:rFonts w:ascii="Times New Roman" w:hAnsi="Times New Roman"/>
                <w:kern w:val="0"/>
                <w:sz w:val="24"/>
                <w:szCs w:val="24"/>
                <w:lang w:val="ru-RU" w:bidi="ar-SA"/>
              </w:rPr>
              <w:t>-</w:t>
            </w:r>
          </w:p>
        </w:tc>
        <w:tc>
          <w:tcPr>
            <w:tcW w:w="431"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
                <w:bCs/>
                <w:sz w:val="28"/>
                <w:szCs w:val="28"/>
              </w:rPr>
            </w:pPr>
            <w:r>
              <w:rPr>
                <w:rFonts w:ascii="Times New Roman" w:hAnsi="Times New Roman"/>
                <w:kern w:val="0"/>
                <w:sz w:val="24"/>
                <w:szCs w:val="24"/>
                <w:lang w:val="ru-RU" w:bidi="ar-SA"/>
              </w:rPr>
              <w:t>288</w:t>
            </w:r>
          </w:p>
        </w:tc>
        <w:tc>
          <w:tcPr>
            <w:tcW w:w="494"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
                <w:bCs/>
                <w:sz w:val="28"/>
                <w:szCs w:val="28"/>
              </w:rPr>
            </w:pPr>
            <w:r>
              <w:rPr>
                <w:rFonts w:ascii="Times New Roman" w:hAnsi="Times New Roman"/>
                <w:kern w:val="0"/>
                <w:sz w:val="24"/>
                <w:szCs w:val="24"/>
                <w:lang w:val="ru-RU" w:bidi="ar-SA"/>
              </w:rPr>
              <w:t>360</w:t>
            </w:r>
          </w:p>
        </w:tc>
        <w:tc>
          <w:tcPr>
            <w:tcW w:w="719" w:type="dxa"/>
            <w:gridSpan w:val="3"/>
            <w:tcBorders/>
            <w:textDirection w:val="btLr"/>
          </w:tcPr>
          <w:p>
            <w:pPr>
              <w:pStyle w:val="Normal"/>
              <w:widowControl/>
              <w:suppressAutoHyphens w:val="true"/>
              <w:spacing w:lineRule="auto" w:line="240" w:before="0" w:after="0"/>
              <w:ind w:left="113" w:right="113"/>
              <w:jc w:val="center"/>
              <w:rPr>
                <w:rFonts w:ascii="Times New Roman" w:hAnsi="Times New Roman"/>
                <w:b/>
                <w:bCs/>
                <w:sz w:val="24"/>
                <w:szCs w:val="28"/>
              </w:rPr>
            </w:pPr>
            <w:r>
              <w:rPr>
                <w:rFonts w:ascii="Times New Roman" w:hAnsi="Times New Roman"/>
                <w:bCs/>
                <w:kern w:val="0"/>
                <w:sz w:val="24"/>
                <w:szCs w:val="28"/>
                <w:lang w:val="ru-RU" w:bidi="ar-SA"/>
              </w:rPr>
              <w:t>648</w:t>
            </w:r>
          </w:p>
        </w:tc>
      </w:tr>
      <w:tr>
        <w:trPr>
          <w:trHeight w:val="1134" w:hRule="atLeast"/>
          <w:cantSplit w:val="true"/>
        </w:trPr>
        <w:tc>
          <w:tcPr>
            <w:tcW w:w="1734"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565"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362"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959"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602"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246"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971" w:type="dxa"/>
            <w:tcBorders/>
          </w:tcPr>
          <w:p>
            <w:pPr>
              <w:pStyle w:val="Normal"/>
              <w:widowControl/>
              <w:suppressAutoHyphens w:val="true"/>
              <w:spacing w:lineRule="auto" w:line="240" w:before="0" w:after="0"/>
              <w:jc w:val="left"/>
              <w:rPr>
                <w:rFonts w:ascii="Times New Roman" w:hAnsi="Times New Roman"/>
                <w:sz w:val="24"/>
                <w:szCs w:val="28"/>
              </w:rPr>
            </w:pPr>
            <w:r>
              <w:rPr>
                <w:rFonts w:ascii="Times New Roman" w:hAnsi="Times New Roman"/>
                <w:kern w:val="0"/>
                <w:sz w:val="24"/>
                <w:szCs w:val="28"/>
                <w:lang w:val="ru-RU" w:bidi="ar-SA"/>
              </w:rPr>
              <w:t>Улучшение жилищных условий граждан, проживающих на сельских территориях</w:t>
            </w:r>
          </w:p>
        </w:tc>
        <w:tc>
          <w:tcPr>
            <w:tcW w:w="491"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
                <w:bCs/>
                <w:sz w:val="28"/>
                <w:szCs w:val="28"/>
              </w:rPr>
            </w:pPr>
            <w:r>
              <w:rPr>
                <w:rFonts w:ascii="Times New Roman" w:hAnsi="Times New Roman"/>
                <w:kern w:val="0"/>
                <w:sz w:val="24"/>
                <w:szCs w:val="24"/>
                <w:lang w:val="ru-RU" w:bidi="ar-SA"/>
              </w:rPr>
              <w:t>-</w:t>
            </w:r>
          </w:p>
        </w:tc>
        <w:tc>
          <w:tcPr>
            <w:tcW w:w="473"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
                <w:bCs/>
                <w:sz w:val="28"/>
                <w:szCs w:val="28"/>
              </w:rPr>
            </w:pPr>
            <w:r>
              <w:rPr>
                <w:rFonts w:ascii="Times New Roman" w:hAnsi="Times New Roman"/>
                <w:kern w:val="0"/>
                <w:sz w:val="24"/>
                <w:szCs w:val="24"/>
                <w:lang w:val="ru-RU" w:bidi="ar-SA"/>
              </w:rPr>
              <w:t>-</w:t>
            </w:r>
          </w:p>
        </w:tc>
        <w:tc>
          <w:tcPr>
            <w:tcW w:w="515"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
                <w:bCs/>
                <w:sz w:val="28"/>
                <w:szCs w:val="28"/>
              </w:rPr>
            </w:pPr>
            <w:r>
              <w:rPr>
                <w:rFonts w:ascii="Times New Roman" w:hAnsi="Times New Roman"/>
                <w:kern w:val="0"/>
                <w:sz w:val="24"/>
                <w:szCs w:val="24"/>
                <w:lang w:val="ru-RU" w:bidi="ar-SA"/>
              </w:rPr>
              <w:t>-</w:t>
            </w:r>
          </w:p>
        </w:tc>
        <w:tc>
          <w:tcPr>
            <w:tcW w:w="494"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
                <w:bCs/>
                <w:sz w:val="28"/>
                <w:szCs w:val="28"/>
              </w:rPr>
            </w:pPr>
            <w:r>
              <w:rPr>
                <w:rFonts w:ascii="Times New Roman" w:hAnsi="Times New Roman"/>
                <w:kern w:val="0"/>
                <w:sz w:val="24"/>
                <w:szCs w:val="24"/>
                <w:lang w:val="ru-RU" w:bidi="ar-SA"/>
              </w:rPr>
              <w:t>-</w:t>
            </w:r>
          </w:p>
        </w:tc>
        <w:tc>
          <w:tcPr>
            <w:tcW w:w="431"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
                <w:bCs/>
                <w:sz w:val="28"/>
                <w:szCs w:val="28"/>
              </w:rPr>
            </w:pPr>
            <w:r>
              <w:rPr>
                <w:rFonts w:ascii="Times New Roman" w:hAnsi="Times New Roman"/>
                <w:kern w:val="0"/>
                <w:sz w:val="24"/>
                <w:szCs w:val="24"/>
                <w:lang w:val="ru-RU" w:bidi="ar-SA"/>
              </w:rPr>
              <w:t>288</w:t>
            </w:r>
          </w:p>
        </w:tc>
        <w:tc>
          <w:tcPr>
            <w:tcW w:w="494"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
                <w:bCs/>
                <w:sz w:val="28"/>
                <w:szCs w:val="28"/>
              </w:rPr>
            </w:pPr>
            <w:r>
              <w:rPr>
                <w:rFonts w:ascii="Times New Roman" w:hAnsi="Times New Roman"/>
                <w:kern w:val="0"/>
                <w:sz w:val="24"/>
                <w:szCs w:val="24"/>
                <w:lang w:val="ru-RU" w:bidi="ar-SA"/>
              </w:rPr>
              <w:t>360</w:t>
            </w:r>
          </w:p>
        </w:tc>
        <w:tc>
          <w:tcPr>
            <w:tcW w:w="719" w:type="dxa"/>
            <w:gridSpan w:val="3"/>
            <w:tcBorders/>
            <w:textDirection w:val="btLr"/>
          </w:tcPr>
          <w:p>
            <w:pPr>
              <w:pStyle w:val="Normal"/>
              <w:widowControl/>
              <w:suppressAutoHyphens w:val="true"/>
              <w:spacing w:lineRule="auto" w:line="240" w:before="0" w:after="0"/>
              <w:ind w:left="113" w:right="113"/>
              <w:jc w:val="center"/>
              <w:rPr>
                <w:rFonts w:ascii="Times New Roman" w:hAnsi="Times New Roman"/>
                <w:b/>
                <w:bCs/>
                <w:sz w:val="24"/>
                <w:szCs w:val="28"/>
              </w:rPr>
            </w:pPr>
            <w:r>
              <w:rPr>
                <w:rFonts w:ascii="Times New Roman" w:hAnsi="Times New Roman"/>
                <w:bCs/>
                <w:kern w:val="0"/>
                <w:sz w:val="24"/>
                <w:szCs w:val="28"/>
                <w:lang w:val="ru-RU" w:bidi="ar-SA"/>
              </w:rPr>
              <w:t>648</w:t>
            </w:r>
          </w:p>
        </w:tc>
      </w:tr>
      <w:tr>
        <w:trPr>
          <w:trHeight w:val="1134" w:hRule="atLeast"/>
          <w:cantSplit w:val="true"/>
        </w:trPr>
        <w:tc>
          <w:tcPr>
            <w:tcW w:w="1734"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565"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362"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959"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602"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246"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1971" w:type="dxa"/>
            <w:tcBorders/>
          </w:tcPr>
          <w:p>
            <w:pPr>
              <w:pStyle w:val="Normal"/>
              <w:widowControl/>
              <w:suppressAutoHyphens w:val="true"/>
              <w:spacing w:lineRule="auto" w:line="240" w:before="0" w:after="0"/>
              <w:jc w:val="left"/>
              <w:rPr>
                <w:rFonts w:ascii="Times New Roman" w:hAnsi="Times New Roman"/>
                <w:b/>
                <w:bCs/>
                <w:sz w:val="24"/>
                <w:szCs w:val="28"/>
              </w:rPr>
            </w:pPr>
            <w:r>
              <w:rPr>
                <w:rFonts w:ascii="Times New Roman" w:hAnsi="Times New Roman"/>
                <w:kern w:val="0"/>
                <w:sz w:val="24"/>
                <w:szCs w:val="28"/>
                <w:lang w:val="ru-RU" w:bidi="ar-SA"/>
              </w:rPr>
              <w:t>Строительство жилья, предоставляемого по договору найма жилого помещения</w:t>
            </w:r>
          </w:p>
        </w:tc>
        <w:tc>
          <w:tcPr>
            <w:tcW w:w="491"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8"/>
                <w:szCs w:val="28"/>
              </w:rPr>
            </w:pPr>
            <w:r>
              <w:rPr>
                <w:rFonts w:ascii="Times New Roman" w:hAnsi="Times New Roman"/>
                <w:bCs/>
                <w:kern w:val="0"/>
                <w:sz w:val="28"/>
                <w:szCs w:val="28"/>
                <w:lang w:val="ru-RU" w:bidi="ar-SA"/>
              </w:rPr>
              <w:t>-</w:t>
            </w:r>
          </w:p>
        </w:tc>
        <w:tc>
          <w:tcPr>
            <w:tcW w:w="473"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8"/>
                <w:szCs w:val="28"/>
              </w:rPr>
            </w:pPr>
            <w:r>
              <w:rPr>
                <w:rFonts w:ascii="Times New Roman" w:hAnsi="Times New Roman"/>
                <w:bCs/>
                <w:kern w:val="0"/>
                <w:sz w:val="28"/>
                <w:szCs w:val="28"/>
                <w:lang w:val="ru-RU" w:bidi="ar-SA"/>
              </w:rPr>
              <w:t>-</w:t>
            </w:r>
          </w:p>
        </w:tc>
        <w:tc>
          <w:tcPr>
            <w:tcW w:w="515"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8"/>
                <w:szCs w:val="28"/>
              </w:rPr>
            </w:pPr>
            <w:r>
              <w:rPr>
                <w:rFonts w:ascii="Times New Roman" w:hAnsi="Times New Roman"/>
                <w:bCs/>
                <w:kern w:val="0"/>
                <w:sz w:val="28"/>
                <w:szCs w:val="28"/>
                <w:lang w:val="ru-RU" w:bidi="ar-SA"/>
              </w:rPr>
              <w:t>-</w:t>
            </w:r>
          </w:p>
        </w:tc>
        <w:tc>
          <w:tcPr>
            <w:tcW w:w="494"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8"/>
                <w:szCs w:val="28"/>
              </w:rPr>
            </w:pPr>
            <w:r>
              <w:rPr>
                <w:rFonts w:ascii="Times New Roman" w:hAnsi="Times New Roman"/>
                <w:bCs/>
                <w:kern w:val="0"/>
                <w:sz w:val="28"/>
                <w:szCs w:val="28"/>
                <w:lang w:val="ru-RU" w:bidi="ar-SA"/>
              </w:rPr>
              <w:t>-</w:t>
            </w:r>
          </w:p>
        </w:tc>
        <w:tc>
          <w:tcPr>
            <w:tcW w:w="431"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8"/>
                <w:szCs w:val="28"/>
              </w:rPr>
            </w:pPr>
            <w:r>
              <w:rPr>
                <w:rFonts w:ascii="Times New Roman" w:hAnsi="Times New Roman"/>
                <w:bCs/>
                <w:kern w:val="0"/>
                <w:sz w:val="28"/>
                <w:szCs w:val="28"/>
                <w:lang w:val="ru-RU" w:bidi="ar-SA"/>
              </w:rPr>
              <w:t>-</w:t>
            </w:r>
          </w:p>
        </w:tc>
        <w:tc>
          <w:tcPr>
            <w:tcW w:w="494"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8"/>
                <w:szCs w:val="28"/>
              </w:rPr>
            </w:pPr>
            <w:r>
              <w:rPr>
                <w:rFonts w:ascii="Times New Roman" w:hAnsi="Times New Roman"/>
                <w:bCs/>
                <w:kern w:val="0"/>
                <w:sz w:val="28"/>
                <w:szCs w:val="28"/>
                <w:lang w:val="ru-RU" w:bidi="ar-SA"/>
              </w:rPr>
              <w:t>-</w:t>
            </w:r>
          </w:p>
        </w:tc>
        <w:tc>
          <w:tcPr>
            <w:tcW w:w="719" w:type="dxa"/>
            <w:gridSpan w:val="3"/>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8"/>
                <w:szCs w:val="28"/>
              </w:rPr>
            </w:pPr>
            <w:r>
              <w:rPr>
                <w:rFonts w:ascii="Times New Roman" w:hAnsi="Times New Roman"/>
                <w:bCs/>
                <w:kern w:val="0"/>
                <w:sz w:val="28"/>
                <w:szCs w:val="28"/>
                <w:lang w:val="ru-RU" w:bidi="ar-SA"/>
              </w:rPr>
              <w:t>-</w:t>
            </w:r>
          </w:p>
        </w:tc>
      </w:tr>
      <w:tr>
        <w:trPr>
          <w:trHeight w:val="1134" w:hRule="atLeast"/>
          <w:cantSplit w:val="true"/>
        </w:trPr>
        <w:tc>
          <w:tcPr>
            <w:tcW w:w="1734"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565" w:type="dxa"/>
            <w:vMerge w:val="restart"/>
            <w:tcBorders/>
          </w:tcPr>
          <w:p>
            <w:pPr>
              <w:pStyle w:val="Normal"/>
              <w:widowControl/>
              <w:suppressAutoHyphens w:val="true"/>
              <w:spacing w:lineRule="auto" w:line="240" w:before="0" w:after="0"/>
              <w:jc w:val="left"/>
              <w:rPr>
                <w:rFonts w:ascii="Times New Roman" w:hAnsi="Times New Roman"/>
                <w:b/>
                <w:bCs/>
                <w:sz w:val="24"/>
                <w:szCs w:val="24"/>
              </w:rPr>
            </w:pPr>
            <w:r>
              <w:rPr>
                <w:rFonts w:ascii="Times New Roman" w:hAnsi="Times New Roman"/>
                <w:bCs/>
                <w:kern w:val="0"/>
                <w:sz w:val="24"/>
                <w:szCs w:val="24"/>
                <w:lang w:val="ru-RU" w:bidi="ar-SA"/>
              </w:rPr>
              <w:t>Повышение уровня социального и инженерного обустройства сельских территорий и обеспечение автомобильными дорогами</w:t>
            </w:r>
          </w:p>
        </w:tc>
        <w:tc>
          <w:tcPr>
            <w:tcW w:w="1362" w:type="dxa"/>
            <w:vMerge w:val="restart"/>
            <w:tcBorders/>
          </w:tcPr>
          <w:p>
            <w:pPr>
              <w:pStyle w:val="Normal"/>
              <w:widowControl/>
              <w:suppressAutoHyphens w:val="true"/>
              <w:spacing w:lineRule="auto" w:line="240" w:before="0" w:after="0"/>
              <w:jc w:val="left"/>
              <w:rPr>
                <w:rFonts w:ascii="Times New Roman" w:hAnsi="Times New Roman"/>
                <w:b/>
                <w:bCs/>
                <w:sz w:val="24"/>
                <w:szCs w:val="24"/>
              </w:rPr>
            </w:pPr>
            <w:r>
              <w:rPr>
                <w:rFonts w:ascii="Times New Roman" w:hAnsi="Times New Roman"/>
                <w:bCs/>
                <w:kern w:val="0"/>
                <w:sz w:val="24"/>
                <w:szCs w:val="24"/>
                <w:lang w:val="ru-RU" w:bidi="ar-SA"/>
              </w:rPr>
              <w:t>Комплексное развитие сельских территорий</w:t>
            </w:r>
          </w:p>
        </w:tc>
        <w:tc>
          <w:tcPr>
            <w:tcW w:w="1959" w:type="dxa"/>
            <w:vMerge w:val="restart"/>
            <w:tcBorders/>
          </w:tcPr>
          <w:p>
            <w:pPr>
              <w:pStyle w:val="Normal"/>
              <w:widowControl/>
              <w:suppressAutoHyphens w:val="true"/>
              <w:spacing w:lineRule="auto" w:line="240" w:before="0" w:after="0"/>
              <w:jc w:val="left"/>
              <w:rPr>
                <w:rFonts w:ascii="Times New Roman" w:hAnsi="Times New Roman"/>
                <w:b/>
                <w:bCs/>
                <w:sz w:val="24"/>
                <w:szCs w:val="24"/>
              </w:rPr>
            </w:pPr>
            <w:r>
              <w:rPr>
                <w:rFonts w:ascii="Times New Roman" w:hAnsi="Times New Roman"/>
                <w:bCs/>
                <w:kern w:val="0"/>
                <w:sz w:val="24"/>
                <w:szCs w:val="24"/>
                <w:lang w:val="ru-RU" w:bidi="ar-SA"/>
              </w:rPr>
              <w:t>Развитие социальной и инженерной инфраструктуры в сельской местности и обеспечение автомобильными дорогами</w:t>
            </w:r>
          </w:p>
        </w:tc>
        <w:tc>
          <w:tcPr>
            <w:tcW w:w="1602" w:type="dxa"/>
            <w:vMerge w:val="restart"/>
            <w:tcBorders/>
          </w:tcPr>
          <w:p>
            <w:pPr>
              <w:pStyle w:val="Normal"/>
              <w:widowControl/>
              <w:suppressAutoHyphens w:val="true"/>
              <w:spacing w:lineRule="auto" w:line="240" w:before="0" w:after="0"/>
              <w:jc w:val="left"/>
              <w:rPr>
                <w:rFonts w:ascii="Times New Roman" w:hAnsi="Times New Roman"/>
                <w:bCs/>
                <w:sz w:val="24"/>
                <w:szCs w:val="24"/>
              </w:rPr>
            </w:pPr>
            <w:r>
              <w:rPr>
                <w:rFonts w:ascii="Times New Roman" w:hAnsi="Times New Roman"/>
                <w:bCs/>
                <w:kern w:val="0"/>
                <w:sz w:val="24"/>
                <w:szCs w:val="24"/>
                <w:lang w:val="ru-RU" w:bidi="ar-SA"/>
              </w:rPr>
              <w:t>Отдел строительства, транспорта, жилищно-коммунального и дорожного хозяйства Исполнительного комитета Буинского муниципального района,</w:t>
            </w:r>
          </w:p>
          <w:p>
            <w:pPr>
              <w:pStyle w:val="Normal"/>
              <w:widowControl/>
              <w:suppressAutoHyphens w:val="true"/>
              <w:spacing w:lineRule="auto" w:line="240" w:before="0" w:after="0"/>
              <w:jc w:val="left"/>
              <w:rPr>
                <w:rFonts w:ascii="Times New Roman" w:hAnsi="Times New Roman"/>
                <w:bCs/>
                <w:sz w:val="24"/>
                <w:szCs w:val="24"/>
              </w:rPr>
            </w:pPr>
            <w:r>
              <w:rPr>
                <w:rFonts w:ascii="Times New Roman" w:hAnsi="Times New Roman"/>
                <w:bCs/>
                <w:kern w:val="0"/>
                <w:sz w:val="24"/>
                <w:szCs w:val="24"/>
                <w:lang w:val="ru-RU" w:bidi="ar-SA"/>
              </w:rPr>
              <w:t>Отдел архитектуры</w:t>
            </w:r>
          </w:p>
          <w:p>
            <w:pPr>
              <w:pStyle w:val="Normal"/>
              <w:widowControl/>
              <w:suppressAutoHyphens w:val="true"/>
              <w:spacing w:lineRule="auto" w:line="240" w:before="0" w:after="0"/>
              <w:jc w:val="left"/>
              <w:rPr>
                <w:rFonts w:ascii="Times New Roman" w:hAnsi="Times New Roman"/>
                <w:b/>
                <w:bCs/>
                <w:sz w:val="24"/>
                <w:szCs w:val="24"/>
              </w:rPr>
            </w:pPr>
            <w:r>
              <w:rPr>
                <w:rFonts w:ascii="Times New Roman" w:hAnsi="Times New Roman"/>
                <w:bCs/>
                <w:kern w:val="0"/>
                <w:sz w:val="24"/>
                <w:szCs w:val="24"/>
                <w:lang w:val="ru-RU" w:bidi="ar-SA"/>
              </w:rPr>
              <w:t>Исполнительного комитета Буинского муниципального района (по согласованию)</w:t>
            </w:r>
          </w:p>
        </w:tc>
        <w:tc>
          <w:tcPr>
            <w:tcW w:w="1246" w:type="dxa"/>
            <w:vMerge w:val="restart"/>
            <w:tcBorders/>
          </w:tcPr>
          <w:p>
            <w:pPr>
              <w:pStyle w:val="Normal"/>
              <w:widowControl/>
              <w:suppressAutoHyphens w:val="true"/>
              <w:spacing w:lineRule="auto" w:line="240" w:before="0" w:after="0"/>
              <w:jc w:val="left"/>
              <w:rPr>
                <w:rFonts w:ascii="Times New Roman" w:hAnsi="Times New Roman"/>
                <w:b/>
                <w:bCs/>
                <w:sz w:val="24"/>
                <w:szCs w:val="24"/>
              </w:rPr>
            </w:pPr>
            <w:r>
              <w:rPr>
                <w:rFonts w:ascii="Times New Roman" w:hAnsi="Times New Roman"/>
                <w:kern w:val="0"/>
                <w:sz w:val="24"/>
                <w:szCs w:val="24"/>
                <w:lang w:val="ru-RU" w:bidi="ar-SA"/>
              </w:rPr>
              <w:t>2024-2028</w:t>
            </w:r>
          </w:p>
        </w:tc>
        <w:tc>
          <w:tcPr>
            <w:tcW w:w="1971" w:type="dxa"/>
            <w:tcBorders/>
          </w:tcPr>
          <w:p>
            <w:pPr>
              <w:pStyle w:val="Normal"/>
              <w:widowControl/>
              <w:suppressAutoHyphens w:val="true"/>
              <w:spacing w:lineRule="auto" w:line="240" w:before="0" w:after="0"/>
              <w:jc w:val="left"/>
              <w:rPr>
                <w:rFonts w:ascii="Times New Roman" w:hAnsi="Times New Roman"/>
                <w:b/>
                <w:bCs/>
                <w:sz w:val="24"/>
                <w:szCs w:val="24"/>
              </w:rPr>
            </w:pPr>
            <w:r>
              <w:rPr>
                <w:rFonts w:ascii="Times New Roman" w:hAnsi="Times New Roman"/>
                <w:kern w:val="0"/>
                <w:sz w:val="24"/>
                <w:szCs w:val="24"/>
                <w:lang w:val="ru-RU" w:bidi="ar-SA"/>
              </w:rPr>
              <w:t>Ввод в эксплуатацию автомобильных дорог, ведущих к общественно значимым объектам сельских населенных пунктов, объектам производства и переработки сельскохозяйственной продукции, км</w:t>
            </w:r>
          </w:p>
        </w:tc>
        <w:tc>
          <w:tcPr>
            <w:tcW w:w="491"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473"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515"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494"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431"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494"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719" w:type="dxa"/>
            <w:gridSpan w:val="3"/>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r>
      <w:tr>
        <w:trPr>
          <w:trHeight w:val="1134" w:hRule="atLeast"/>
          <w:cantSplit w:val="true"/>
        </w:trPr>
        <w:tc>
          <w:tcPr>
            <w:tcW w:w="1734"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565"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362"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959"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602"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246"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971" w:type="dxa"/>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kern w:val="0"/>
                <w:sz w:val="24"/>
                <w:szCs w:val="28"/>
                <w:lang w:val="ru-RU" w:bidi="ar-SA"/>
              </w:rPr>
              <w:t>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 единиц</w:t>
            </w:r>
          </w:p>
        </w:tc>
        <w:tc>
          <w:tcPr>
            <w:tcW w:w="431" w:type="dxa"/>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432"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432"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432"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r>
          </w:p>
        </w:tc>
        <w:tc>
          <w:tcPr>
            <w:tcW w:w="362" w:type="dxa"/>
            <w:gridSpan w:val="2"/>
            <w:tcBorders/>
            <w:textDirection w:val="btLr"/>
          </w:tcPr>
          <w:p>
            <w:pPr>
              <w:pStyle w:val="Normal"/>
              <w:widowControl/>
              <w:suppressAutoHyphens w:val="true"/>
              <w:spacing w:lineRule="auto" w:line="240" w:before="0" w:after="0"/>
              <w:ind w:left="113" w:right="113"/>
              <w:jc w:val="left"/>
              <w:rPr>
                <w:rFonts w:ascii="Times New Roman" w:hAnsi="Times New Roman"/>
                <w:bCs/>
                <w:sz w:val="24"/>
                <w:szCs w:val="24"/>
              </w:rPr>
            </w:pPr>
            <w:r>
              <w:rPr>
                <w:rFonts w:ascii="Times New Roman" w:hAnsi="Times New Roman"/>
                <w:bCs/>
                <w:kern w:val="0"/>
                <w:sz w:val="24"/>
                <w:szCs w:val="24"/>
                <w:lang w:val="ru-RU" w:bidi="ar-SA"/>
              </w:rPr>
            </w:r>
          </w:p>
        </w:tc>
        <w:tc>
          <w:tcPr>
            <w:tcW w:w="431"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432"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r>
          </w:p>
        </w:tc>
        <w:tc>
          <w:tcPr>
            <w:tcW w:w="432" w:type="dxa"/>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r>
          </w:p>
        </w:tc>
        <w:tc>
          <w:tcPr>
            <w:tcW w:w="233" w:type="dxa"/>
            <w:tcBorders>
              <w:top w:val="nil"/>
              <w:left w:val="nil"/>
              <w:bottom w:val="nil"/>
              <w:right w:val="nil"/>
            </w:tcBorders>
          </w:tcPr>
          <w:p>
            <w:pPr>
              <w:pStyle w:val="Normal"/>
              <w:widowControl/>
              <w:suppressAutoHyphens w:val="true"/>
              <w:spacing w:lineRule="auto" w:line="240" w:before="0" w:after="0"/>
              <w:jc w:val="left"/>
              <w:rPr>
                <w:kern w:val="0"/>
                <w:sz w:val="22"/>
                <w:szCs w:val="22"/>
                <w:lang w:val="ru-RU" w:bidi="ar-SA"/>
              </w:rPr>
            </w:pPr>
            <w:r>
              <w:rPr>
                <w:kern w:val="0"/>
                <w:sz w:val="22"/>
                <w:szCs w:val="22"/>
                <w:lang w:val="ru-RU" w:bidi="ar-SA"/>
              </w:rPr>
            </w:r>
          </w:p>
        </w:tc>
      </w:tr>
      <w:tr>
        <w:trPr>
          <w:trHeight w:val="1134" w:hRule="atLeast"/>
          <w:cantSplit w:val="true"/>
        </w:trPr>
        <w:tc>
          <w:tcPr>
            <w:tcW w:w="1734"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565"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362"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959"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602"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246"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971" w:type="dxa"/>
            <w:tcBorders/>
          </w:tcPr>
          <w:p>
            <w:pPr>
              <w:pStyle w:val="Normal"/>
              <w:widowControl/>
              <w:suppressAutoHyphens w:val="true"/>
              <w:spacing w:lineRule="auto" w:line="240" w:before="0" w:after="0"/>
              <w:jc w:val="left"/>
              <w:rPr>
                <w:rFonts w:ascii="Times New Roman" w:hAnsi="Times New Roman"/>
                <w:sz w:val="24"/>
                <w:szCs w:val="28"/>
              </w:rPr>
            </w:pPr>
            <w:r>
              <w:rPr>
                <w:rFonts w:ascii="Times New Roman" w:hAnsi="Times New Roman"/>
                <w:kern w:val="0"/>
                <w:sz w:val="24"/>
                <w:szCs w:val="28"/>
                <w:lang w:val="ru-RU" w:bidi="ar-SA"/>
              </w:rPr>
              <w:t>Количество реализованных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единиц</w:t>
            </w:r>
          </w:p>
        </w:tc>
        <w:tc>
          <w:tcPr>
            <w:tcW w:w="491"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473"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515"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494"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431"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494"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719" w:type="dxa"/>
            <w:gridSpan w:val="3"/>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r>
      <w:tr>
        <w:trPr>
          <w:trHeight w:val="2089" w:hRule="atLeast"/>
          <w:cantSplit w:val="true"/>
        </w:trPr>
        <w:tc>
          <w:tcPr>
            <w:tcW w:w="1734"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565"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362"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959"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602"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246"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971" w:type="dxa"/>
            <w:tcBorders/>
          </w:tcPr>
          <w:p>
            <w:pPr>
              <w:pStyle w:val="Normal"/>
              <w:widowControl/>
              <w:suppressAutoHyphens w:val="true"/>
              <w:spacing w:lineRule="auto" w:line="240" w:before="0" w:after="0"/>
              <w:jc w:val="left"/>
              <w:rPr>
                <w:rFonts w:ascii="Times New Roman" w:hAnsi="Times New Roman"/>
                <w:sz w:val="24"/>
                <w:szCs w:val="28"/>
              </w:rPr>
            </w:pPr>
            <w:r>
              <w:rPr>
                <w:rFonts w:ascii="Times New Roman" w:hAnsi="Times New Roman"/>
                <w:kern w:val="0"/>
                <w:sz w:val="24"/>
                <w:szCs w:val="28"/>
                <w:lang w:val="ru-RU" w:bidi="ar-SA"/>
              </w:rPr>
              <w:t>Количество реализованных проектов по благоустройству сельских территорий, единиц</w:t>
            </w:r>
          </w:p>
        </w:tc>
        <w:tc>
          <w:tcPr>
            <w:tcW w:w="491"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3</w:t>
            </w:r>
          </w:p>
        </w:tc>
        <w:tc>
          <w:tcPr>
            <w:tcW w:w="473"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5</w:t>
            </w:r>
          </w:p>
        </w:tc>
        <w:tc>
          <w:tcPr>
            <w:tcW w:w="515"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6</w:t>
            </w:r>
          </w:p>
        </w:tc>
        <w:tc>
          <w:tcPr>
            <w:tcW w:w="494"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6</w:t>
            </w:r>
          </w:p>
        </w:tc>
        <w:tc>
          <w:tcPr>
            <w:tcW w:w="431"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52</w:t>
            </w:r>
          </w:p>
        </w:tc>
        <w:tc>
          <w:tcPr>
            <w:tcW w:w="494"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color w:themeColor="text1" w:val="000000"/>
                <w:sz w:val="24"/>
                <w:szCs w:val="24"/>
              </w:rPr>
            </w:pPr>
            <w:r>
              <w:rPr>
                <w:rFonts w:ascii="Times New Roman" w:hAnsi="Times New Roman"/>
                <w:bCs/>
                <w:color w:themeColor="text1" w:val="000000"/>
                <w:kern w:val="0"/>
                <w:sz w:val="24"/>
                <w:szCs w:val="24"/>
                <w:lang w:val="ru-RU" w:bidi="ar-SA"/>
              </w:rPr>
              <w:t>68</w:t>
            </w:r>
          </w:p>
        </w:tc>
        <w:tc>
          <w:tcPr>
            <w:tcW w:w="719" w:type="dxa"/>
            <w:gridSpan w:val="3"/>
            <w:tcBorders/>
            <w:textDirection w:val="btLr"/>
          </w:tcPr>
          <w:p>
            <w:pPr>
              <w:pStyle w:val="Normal"/>
              <w:widowControl/>
              <w:suppressAutoHyphens w:val="true"/>
              <w:spacing w:lineRule="auto" w:line="240" w:before="0" w:after="0"/>
              <w:ind w:left="113" w:right="113"/>
              <w:jc w:val="center"/>
              <w:rPr>
                <w:rFonts w:ascii="Times New Roman" w:hAnsi="Times New Roman"/>
                <w:bCs/>
                <w:color w:themeColor="text1" w:val="000000"/>
                <w:sz w:val="24"/>
                <w:szCs w:val="24"/>
              </w:rPr>
            </w:pPr>
            <w:r>
              <w:rPr>
                <w:rFonts w:ascii="Times New Roman" w:hAnsi="Times New Roman"/>
                <w:bCs/>
                <w:color w:themeColor="text1" w:val="000000"/>
                <w:kern w:val="0"/>
                <w:sz w:val="24"/>
                <w:szCs w:val="24"/>
                <w:lang w:val="ru-RU" w:bidi="ar-SA"/>
              </w:rPr>
              <w:t>140</w:t>
            </w:r>
          </w:p>
        </w:tc>
      </w:tr>
      <w:tr>
        <w:trPr>
          <w:trHeight w:val="1134" w:hRule="atLeast"/>
          <w:cantSplit w:val="true"/>
        </w:trPr>
        <w:tc>
          <w:tcPr>
            <w:tcW w:w="1734" w:type="dxa"/>
            <w:vMerge w:val="continue"/>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565" w:type="dxa"/>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362" w:type="dxa"/>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959" w:type="dxa"/>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602" w:type="dxa"/>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246" w:type="dxa"/>
            <w:tcBorders/>
          </w:tcPr>
          <w:p>
            <w:pPr>
              <w:pStyle w:val="Normal"/>
              <w:widowControl/>
              <w:suppressAutoHyphens w:val="true"/>
              <w:spacing w:lineRule="auto" w:line="240" w:before="0" w:after="0"/>
              <w:jc w:val="center"/>
              <w:rPr>
                <w:rFonts w:ascii="Times New Roman" w:hAnsi="Times New Roman"/>
                <w:b/>
                <w:bCs/>
                <w:sz w:val="28"/>
                <w:szCs w:val="28"/>
              </w:rPr>
            </w:pPr>
            <w:r>
              <w:rPr>
                <w:rFonts w:ascii="Times New Roman" w:hAnsi="Times New Roman"/>
                <w:b/>
                <w:bCs/>
                <w:kern w:val="0"/>
                <w:sz w:val="28"/>
                <w:szCs w:val="28"/>
                <w:lang w:val="ru-RU" w:bidi="ar-SA"/>
              </w:rPr>
            </w:r>
          </w:p>
        </w:tc>
        <w:tc>
          <w:tcPr>
            <w:tcW w:w="1971" w:type="dxa"/>
            <w:tcBorders/>
          </w:tcPr>
          <w:p>
            <w:pPr>
              <w:pStyle w:val="Normal"/>
              <w:widowControl/>
              <w:suppressAutoHyphens w:val="true"/>
              <w:spacing w:lineRule="auto" w:line="240" w:before="0" w:after="0"/>
              <w:jc w:val="left"/>
              <w:rPr>
                <w:rFonts w:ascii="Times New Roman" w:hAnsi="Times New Roman"/>
                <w:sz w:val="24"/>
                <w:szCs w:val="28"/>
              </w:rPr>
            </w:pPr>
            <w:r>
              <w:rPr>
                <w:rFonts w:ascii="Times New Roman" w:hAnsi="Times New Roman"/>
                <w:kern w:val="0"/>
                <w:sz w:val="24"/>
                <w:szCs w:val="28"/>
                <w:lang w:val="ru-RU" w:bidi="ar-SA"/>
              </w:rPr>
              <w:t xml:space="preserve">Количество реализованных проектов по </w:t>
            </w:r>
            <w:r>
              <w:rPr>
                <w:rFonts w:eastAsia="Calibri" w:ascii="Times New Roman" w:hAnsi="Times New Roman"/>
                <w:kern w:val="0"/>
                <w:sz w:val="24"/>
                <w:szCs w:val="24"/>
                <w:lang w:val="ru-RU" w:eastAsia="en-US" w:bidi="ar-SA"/>
              </w:rPr>
              <w:t>развитие социальной и инженерной  инфраструктуры</w:t>
            </w:r>
            <w:r>
              <w:rPr>
                <w:rFonts w:ascii="Times New Roman" w:hAnsi="Times New Roman"/>
                <w:kern w:val="0"/>
                <w:sz w:val="24"/>
                <w:szCs w:val="28"/>
                <w:lang w:val="ru-RU" w:bidi="ar-SA"/>
              </w:rPr>
              <w:t xml:space="preserve"> единиц</w:t>
            </w:r>
          </w:p>
        </w:tc>
        <w:tc>
          <w:tcPr>
            <w:tcW w:w="491"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473" w:type="dxa"/>
            <w:gridSpan w:val="2"/>
            <w:tcBorders/>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515"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1</w:t>
            </w:r>
          </w:p>
        </w:tc>
        <w:tc>
          <w:tcPr>
            <w:tcW w:w="494"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5</w:t>
            </w:r>
          </w:p>
        </w:tc>
        <w:tc>
          <w:tcPr>
            <w:tcW w:w="431"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sz w:val="24"/>
                <w:szCs w:val="24"/>
              </w:rPr>
            </w:pPr>
            <w:r>
              <w:rPr>
                <w:rFonts w:ascii="Times New Roman" w:hAnsi="Times New Roman"/>
                <w:bCs/>
                <w:kern w:val="0"/>
                <w:sz w:val="24"/>
                <w:szCs w:val="24"/>
                <w:lang w:val="ru-RU" w:bidi="ar-SA"/>
              </w:rPr>
              <w:t>-</w:t>
            </w:r>
          </w:p>
        </w:tc>
        <w:tc>
          <w:tcPr>
            <w:tcW w:w="494" w:type="dxa"/>
            <w:gridSpan w:val="2"/>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color w:themeColor="text1" w:val="000000"/>
                <w:sz w:val="24"/>
                <w:szCs w:val="24"/>
              </w:rPr>
            </w:pPr>
            <w:r>
              <w:rPr>
                <w:rFonts w:ascii="Times New Roman" w:hAnsi="Times New Roman"/>
                <w:bCs/>
                <w:color w:themeColor="text1" w:val="000000"/>
                <w:kern w:val="0"/>
                <w:sz w:val="24"/>
                <w:szCs w:val="24"/>
                <w:lang w:val="ru-RU" w:bidi="ar-SA"/>
              </w:rPr>
              <w:t>11</w:t>
            </w:r>
          </w:p>
        </w:tc>
        <w:tc>
          <w:tcPr>
            <w:tcW w:w="719" w:type="dxa"/>
            <w:gridSpan w:val="3"/>
            <w:tcBorders/>
            <w:shd w:color="auto" w:fill="auto" w:val="clear"/>
            <w:textDirection w:val="btLr"/>
          </w:tcPr>
          <w:p>
            <w:pPr>
              <w:pStyle w:val="Normal"/>
              <w:widowControl/>
              <w:suppressAutoHyphens w:val="true"/>
              <w:spacing w:lineRule="auto" w:line="240" w:before="0" w:after="0"/>
              <w:ind w:left="113" w:right="113"/>
              <w:jc w:val="center"/>
              <w:rPr>
                <w:rFonts w:ascii="Times New Roman" w:hAnsi="Times New Roman"/>
                <w:bCs/>
                <w:color w:themeColor="text1" w:val="000000"/>
                <w:sz w:val="24"/>
                <w:szCs w:val="24"/>
              </w:rPr>
            </w:pPr>
            <w:r>
              <w:rPr>
                <w:rFonts w:ascii="Times New Roman" w:hAnsi="Times New Roman"/>
                <w:bCs/>
                <w:color w:themeColor="text1" w:val="000000"/>
                <w:kern w:val="0"/>
                <w:sz w:val="24"/>
                <w:szCs w:val="24"/>
                <w:lang w:val="ru-RU" w:bidi="ar-SA"/>
              </w:rPr>
              <w:t>17</w:t>
            </w:r>
          </w:p>
        </w:tc>
      </w:tr>
      <w:tr>
        <w:trPr>
          <w:trHeight w:val="1134" w:hRule="atLeast"/>
          <w:cantSplit w:val="true"/>
        </w:trPr>
        <w:tc>
          <w:tcPr>
            <w:tcW w:w="1734" w:type="dxa"/>
            <w:vMerge w:val="continue"/>
            <w:tcBorders/>
          </w:tcPr>
          <w:p>
            <w:pPr>
              <w:pStyle w:val="Normal"/>
              <w:widowControl/>
              <w:suppressAutoHyphens w:val="true"/>
              <w:spacing w:lineRule="auto" w:line="240" w:before="0" w:after="0"/>
              <w:jc w:val="center"/>
              <w:rPr>
                <w:rFonts w:ascii="Times New Roman" w:hAnsi="Times New Roman"/>
                <w:b/>
                <w:bCs/>
                <w:color w:val="FF0000"/>
                <w:sz w:val="28"/>
                <w:szCs w:val="28"/>
                <w:highlight w:val="yellow"/>
              </w:rPr>
            </w:pPr>
            <w:r>
              <w:rPr>
                <w:rFonts w:ascii="Times New Roman" w:hAnsi="Times New Roman"/>
                <w:b/>
                <w:bCs/>
                <w:color w:val="FF0000"/>
                <w:kern w:val="0"/>
                <w:sz w:val="28"/>
                <w:szCs w:val="28"/>
                <w:highlight w:val="yellow"/>
                <w:lang w:val="ru-RU" w:bidi="ar-SA"/>
              </w:rPr>
            </w:r>
          </w:p>
        </w:tc>
        <w:tc>
          <w:tcPr>
            <w:tcW w:w="1565" w:type="dxa"/>
            <w:tcBorders/>
          </w:tcPr>
          <w:p>
            <w:pPr>
              <w:pStyle w:val="Normal"/>
              <w:widowControl/>
              <w:suppressAutoHyphens w:val="true"/>
              <w:spacing w:lineRule="auto" w:line="240" w:before="0" w:after="0"/>
              <w:jc w:val="left"/>
              <w:rPr>
                <w:rFonts w:ascii="Times New Roman" w:hAnsi="Times New Roman"/>
                <w:bCs/>
                <w:color w:themeColor="text1" w:val="000000"/>
                <w:sz w:val="24"/>
                <w:szCs w:val="24"/>
                <w:highlight w:val="yellow"/>
              </w:rPr>
            </w:pPr>
            <w:r>
              <w:rPr>
                <w:rFonts w:ascii="Times New Roman" w:hAnsi="Times New Roman"/>
                <w:color w:themeColor="text1" w:val="000000"/>
                <w:kern w:val="0"/>
                <w:sz w:val="24"/>
                <w:szCs w:val="24"/>
                <w:lang w:val="ru-RU" w:bidi="ar-SA"/>
              </w:rPr>
              <w:t>Реализация мероприятий по уничтожению борщевика Сосновского</w:t>
            </w:r>
            <w:r>
              <w:rPr>
                <w:rFonts w:ascii="Times New Roman" w:hAnsi="Times New Roman"/>
                <w:b/>
                <w:bCs/>
                <w:color w:themeColor="text1" w:val="000000"/>
                <w:kern w:val="0"/>
                <w:sz w:val="28"/>
                <w:szCs w:val="28"/>
                <w:lang w:val="ru-RU" w:bidi="ar-SA"/>
              </w:rPr>
              <w:t xml:space="preserve">  </w:t>
            </w:r>
          </w:p>
        </w:tc>
        <w:tc>
          <w:tcPr>
            <w:tcW w:w="1362" w:type="dxa"/>
            <w:tcBorders/>
          </w:tcPr>
          <w:p>
            <w:pPr>
              <w:pStyle w:val="Normal"/>
              <w:widowControl/>
              <w:suppressAutoHyphens w:val="true"/>
              <w:spacing w:lineRule="auto" w:line="240" w:before="0" w:after="0"/>
              <w:jc w:val="left"/>
              <w:rPr>
                <w:rFonts w:ascii="Times New Roman" w:hAnsi="Times New Roman"/>
                <w:bCs/>
                <w:color w:themeColor="text1" w:val="000000"/>
                <w:sz w:val="24"/>
                <w:szCs w:val="24"/>
                <w:highlight w:val="yellow"/>
              </w:rPr>
            </w:pPr>
            <w:r>
              <w:rPr>
                <w:rFonts w:ascii="Times New Roman" w:hAnsi="Times New Roman"/>
                <w:color w:themeColor="text1" w:val="000000"/>
                <w:kern w:val="0"/>
                <w:sz w:val="24"/>
                <w:szCs w:val="24"/>
                <w:lang w:val="ru-RU" w:bidi="ar-SA"/>
              </w:rPr>
              <w:t>Реализация мероприятий по уничтожению борщевика Сосновского</w:t>
            </w:r>
            <w:r>
              <w:rPr>
                <w:rFonts w:ascii="Times New Roman" w:hAnsi="Times New Roman"/>
                <w:b/>
                <w:bCs/>
                <w:color w:themeColor="text1" w:val="000000"/>
                <w:kern w:val="0"/>
                <w:sz w:val="28"/>
                <w:szCs w:val="28"/>
                <w:lang w:val="ru-RU" w:bidi="ar-SA"/>
              </w:rPr>
              <w:t xml:space="preserve">  </w:t>
            </w:r>
          </w:p>
        </w:tc>
        <w:tc>
          <w:tcPr>
            <w:tcW w:w="1959" w:type="dxa"/>
            <w:tcBorders/>
          </w:tcPr>
          <w:p>
            <w:pPr>
              <w:pStyle w:val="Normal"/>
              <w:widowControl/>
              <w:suppressAutoHyphens w:val="true"/>
              <w:spacing w:lineRule="auto" w:line="240" w:before="0" w:after="0"/>
              <w:jc w:val="left"/>
              <w:rPr>
                <w:color w:themeColor="text1" w:val="000000"/>
              </w:rPr>
            </w:pPr>
            <w:r>
              <w:rPr>
                <w:rFonts w:ascii="Times New Roman" w:hAnsi="Times New Roman"/>
                <w:color w:themeColor="text1" w:val="000000"/>
                <w:kern w:val="0"/>
                <w:sz w:val="24"/>
                <w:szCs w:val="24"/>
                <w:lang w:val="ru-RU" w:bidi="ar-SA"/>
              </w:rPr>
              <w:t>Проведение мероприятий по уничтожению борщевика</w:t>
            </w:r>
          </w:p>
        </w:tc>
        <w:tc>
          <w:tcPr>
            <w:tcW w:w="1602" w:type="dxa"/>
            <w:tcBorders/>
          </w:tcPr>
          <w:p>
            <w:pPr>
              <w:pStyle w:val="Normal"/>
              <w:widowControl/>
              <w:suppressAutoHyphens w:val="true"/>
              <w:spacing w:lineRule="auto" w:line="240" w:before="0" w:after="0"/>
              <w:jc w:val="left"/>
              <w:rPr>
                <w:rFonts w:ascii="Times New Roman" w:hAnsi="Times New Roman"/>
                <w:bCs/>
                <w:color w:themeColor="text1" w:val="000000"/>
                <w:sz w:val="24"/>
                <w:szCs w:val="24"/>
              </w:rPr>
            </w:pPr>
            <w:r>
              <w:rPr>
                <w:rFonts w:ascii="Times New Roman" w:hAnsi="Times New Roman"/>
                <w:bCs/>
                <w:color w:themeColor="text1" w:val="000000"/>
                <w:kern w:val="0"/>
                <w:sz w:val="24"/>
                <w:szCs w:val="24"/>
                <w:lang w:val="ru-RU" w:bidi="ar-SA"/>
              </w:rPr>
              <w:t xml:space="preserve">Управление сельского хозяйства и продовольствия в Буинском муниципальном районе Республики Татарстан </w:t>
            </w:r>
          </w:p>
          <w:p>
            <w:pPr>
              <w:pStyle w:val="Normal"/>
              <w:widowControl/>
              <w:suppressAutoHyphens w:val="true"/>
              <w:spacing w:lineRule="auto" w:line="240" w:before="0" w:after="0"/>
              <w:jc w:val="left"/>
              <w:rPr>
                <w:color w:themeColor="text1" w:val="000000"/>
              </w:rPr>
            </w:pPr>
            <w:r>
              <w:rPr>
                <w:rFonts w:ascii="Times New Roman" w:hAnsi="Times New Roman"/>
                <w:bCs/>
                <w:color w:themeColor="text1" w:val="000000"/>
                <w:kern w:val="0"/>
                <w:sz w:val="24"/>
                <w:szCs w:val="24"/>
                <w:lang w:val="ru-RU" w:bidi="ar-SA"/>
              </w:rPr>
              <w:t xml:space="preserve"> </w:t>
            </w:r>
          </w:p>
        </w:tc>
        <w:tc>
          <w:tcPr>
            <w:tcW w:w="1246" w:type="dxa"/>
            <w:tcBorders/>
          </w:tcPr>
          <w:p>
            <w:pPr>
              <w:pStyle w:val="Normal"/>
              <w:widowControl/>
              <w:suppressAutoHyphens w:val="true"/>
              <w:spacing w:lineRule="auto" w:line="240" w:before="0" w:after="0"/>
              <w:jc w:val="left"/>
              <w:rPr>
                <w:color w:themeColor="text1" w:val="000000"/>
              </w:rPr>
            </w:pPr>
            <w:r>
              <w:rPr>
                <w:rFonts w:ascii="Times New Roman" w:hAnsi="Times New Roman"/>
                <w:kern w:val="0"/>
                <w:sz w:val="24"/>
                <w:szCs w:val="24"/>
                <w:lang w:val="ru-RU" w:bidi="ar-SA"/>
              </w:rPr>
              <w:t>2024-2028</w:t>
            </w:r>
          </w:p>
        </w:tc>
        <w:tc>
          <w:tcPr>
            <w:tcW w:w="1971" w:type="dxa"/>
            <w:tcBorders/>
          </w:tcPr>
          <w:p>
            <w:pPr>
              <w:pStyle w:val="Normal"/>
              <w:widowControl/>
              <w:suppressAutoHyphens w:val="true"/>
              <w:spacing w:lineRule="auto" w:line="240" w:before="0" w:after="0"/>
              <w:jc w:val="left"/>
              <w:rPr>
                <w:rFonts w:ascii="Times New Roman" w:hAnsi="Times New Roman"/>
                <w:color w:themeColor="text1" w:val="000000"/>
                <w:sz w:val="24"/>
                <w:szCs w:val="24"/>
              </w:rPr>
            </w:pPr>
            <w:r>
              <w:rPr>
                <w:rFonts w:ascii="Times New Roman" w:hAnsi="Times New Roman"/>
                <w:color w:themeColor="text1" w:val="000000"/>
                <w:kern w:val="0"/>
                <w:sz w:val="24"/>
                <w:szCs w:val="24"/>
                <w:lang w:val="ru-RU" w:bidi="ar-SA"/>
              </w:rPr>
              <w:t>Проведение мероприятий по уничтожению борщевика Сосновского в Буинском муниципальном районе Республики Татарстан, обработка количество раз на площади 4,74 га</w:t>
            </w:r>
          </w:p>
        </w:tc>
        <w:tc>
          <w:tcPr>
            <w:tcW w:w="491" w:type="dxa"/>
            <w:gridSpan w:val="2"/>
            <w:tcBorders/>
            <w:textDirection w:val="btLr"/>
            <w:vAlign w:val="center"/>
          </w:tcPr>
          <w:p>
            <w:pPr>
              <w:pStyle w:val="Normal"/>
              <w:widowControl/>
              <w:suppressAutoHyphens w:val="true"/>
              <w:spacing w:lineRule="auto" w:line="240" w:before="0" w:after="0"/>
              <w:ind w:left="113" w:right="113"/>
              <w:jc w:val="center"/>
              <w:rPr>
                <w:kern w:val="0"/>
                <w:sz w:val="22"/>
                <w:szCs w:val="22"/>
                <w:lang w:val="ru-RU" w:bidi="ar-SA"/>
              </w:rPr>
            </w:pPr>
            <w:r>
              <w:rPr>
                <w:rFonts w:ascii="Times New Roman" w:hAnsi="Times New Roman"/>
                <w:bCs/>
                <w:color w:themeColor="text1" w:val="000000"/>
                <w:kern w:val="0"/>
                <w:sz w:val="24"/>
                <w:szCs w:val="24"/>
                <w:lang w:val="ru-RU" w:bidi="ar-SA"/>
              </w:rPr>
              <w:t>4</w:t>
            </w:r>
          </w:p>
        </w:tc>
        <w:tc>
          <w:tcPr>
            <w:tcW w:w="473" w:type="dxa"/>
            <w:gridSpan w:val="2"/>
            <w:tcBorders/>
            <w:textDirection w:val="btLr"/>
            <w:vAlign w:val="center"/>
          </w:tcPr>
          <w:p>
            <w:pPr>
              <w:pStyle w:val="Normal"/>
              <w:widowControl/>
              <w:suppressAutoHyphens w:val="true"/>
              <w:spacing w:lineRule="auto" w:line="240" w:before="0" w:after="0"/>
              <w:ind w:left="113" w:right="113"/>
              <w:jc w:val="center"/>
              <w:rPr>
                <w:kern w:val="0"/>
                <w:sz w:val="22"/>
                <w:szCs w:val="22"/>
                <w:lang w:val="ru-RU" w:bidi="ar-SA"/>
              </w:rPr>
            </w:pPr>
            <w:r>
              <w:rPr>
                <w:rFonts w:ascii="Times New Roman" w:hAnsi="Times New Roman"/>
                <w:bCs/>
                <w:color w:themeColor="text1" w:val="000000"/>
                <w:kern w:val="0"/>
                <w:sz w:val="24"/>
                <w:szCs w:val="24"/>
                <w:lang w:val="ru-RU" w:bidi="ar-SA"/>
              </w:rPr>
              <w:t>4</w:t>
            </w:r>
          </w:p>
        </w:tc>
        <w:tc>
          <w:tcPr>
            <w:tcW w:w="515" w:type="dxa"/>
            <w:gridSpan w:val="2"/>
            <w:tcBorders/>
            <w:textDirection w:val="btLr"/>
            <w:vAlign w:val="center"/>
          </w:tcPr>
          <w:p>
            <w:pPr>
              <w:pStyle w:val="Normal"/>
              <w:widowControl/>
              <w:suppressAutoHyphens w:val="true"/>
              <w:spacing w:lineRule="auto" w:line="240" w:before="0" w:after="0"/>
              <w:ind w:left="113" w:right="113"/>
              <w:jc w:val="center"/>
              <w:rPr>
                <w:kern w:val="0"/>
                <w:sz w:val="22"/>
                <w:szCs w:val="22"/>
                <w:lang w:val="ru-RU" w:bidi="ar-SA"/>
              </w:rPr>
            </w:pPr>
            <w:r>
              <w:rPr>
                <w:rFonts w:ascii="Times New Roman" w:hAnsi="Times New Roman"/>
                <w:bCs/>
                <w:color w:themeColor="text1" w:val="000000"/>
                <w:kern w:val="0"/>
                <w:sz w:val="24"/>
                <w:szCs w:val="24"/>
                <w:lang w:val="ru-RU" w:bidi="ar-SA"/>
              </w:rPr>
              <w:t>4</w:t>
            </w:r>
          </w:p>
        </w:tc>
        <w:tc>
          <w:tcPr>
            <w:tcW w:w="494" w:type="dxa"/>
            <w:gridSpan w:val="2"/>
            <w:tcBorders/>
            <w:textDirection w:val="btLr"/>
            <w:vAlign w:val="center"/>
          </w:tcPr>
          <w:p>
            <w:pPr>
              <w:pStyle w:val="Normal"/>
              <w:widowControl/>
              <w:suppressAutoHyphens w:val="true"/>
              <w:spacing w:lineRule="auto" w:line="240" w:before="0" w:after="0"/>
              <w:ind w:left="113" w:right="113"/>
              <w:jc w:val="center"/>
              <w:rPr>
                <w:kern w:val="0"/>
                <w:sz w:val="22"/>
                <w:szCs w:val="22"/>
                <w:lang w:val="ru-RU" w:bidi="ar-SA"/>
              </w:rPr>
            </w:pPr>
            <w:r>
              <w:rPr>
                <w:rFonts w:ascii="Times New Roman" w:hAnsi="Times New Roman"/>
                <w:bCs/>
                <w:color w:themeColor="text1" w:val="000000"/>
                <w:kern w:val="0"/>
                <w:sz w:val="24"/>
                <w:szCs w:val="24"/>
                <w:lang w:val="ru-RU" w:bidi="ar-SA"/>
              </w:rPr>
              <w:t>4</w:t>
            </w:r>
          </w:p>
        </w:tc>
        <w:tc>
          <w:tcPr>
            <w:tcW w:w="431" w:type="dxa"/>
            <w:gridSpan w:val="2"/>
            <w:tcBorders/>
            <w:shd w:color="auto" w:fill="auto" w:val="clear"/>
            <w:textDirection w:val="btLr"/>
            <w:vAlign w:val="center"/>
          </w:tcPr>
          <w:p>
            <w:pPr>
              <w:pStyle w:val="Normal"/>
              <w:widowControl/>
              <w:suppressAutoHyphens w:val="true"/>
              <w:spacing w:lineRule="auto" w:line="240" w:before="0" w:after="0"/>
              <w:ind w:left="113" w:right="113"/>
              <w:jc w:val="center"/>
              <w:rPr>
                <w:kern w:val="0"/>
                <w:sz w:val="22"/>
                <w:szCs w:val="22"/>
                <w:lang w:val="ru-RU" w:bidi="ar-SA"/>
              </w:rPr>
            </w:pPr>
            <w:r>
              <w:rPr>
                <w:rFonts w:ascii="Times New Roman" w:hAnsi="Times New Roman"/>
                <w:bCs/>
                <w:color w:themeColor="text1" w:val="000000"/>
                <w:kern w:val="0"/>
                <w:sz w:val="24"/>
                <w:szCs w:val="24"/>
                <w:lang w:val="ru-RU" w:bidi="ar-SA"/>
              </w:rPr>
              <w:t>4</w:t>
            </w:r>
          </w:p>
        </w:tc>
        <w:tc>
          <w:tcPr>
            <w:tcW w:w="494" w:type="dxa"/>
            <w:gridSpan w:val="2"/>
            <w:tcBorders/>
            <w:shd w:color="auto" w:fill="auto" w:val="clear"/>
            <w:textDirection w:val="btLr"/>
            <w:vAlign w:val="center"/>
          </w:tcPr>
          <w:p>
            <w:pPr>
              <w:pStyle w:val="Normal"/>
              <w:widowControl/>
              <w:suppressAutoHyphens w:val="true"/>
              <w:spacing w:lineRule="auto" w:line="240" w:before="0" w:after="0"/>
              <w:ind w:left="113" w:right="113"/>
              <w:jc w:val="center"/>
              <w:rPr>
                <w:kern w:val="0"/>
                <w:sz w:val="22"/>
                <w:szCs w:val="22"/>
                <w:lang w:val="ru-RU" w:bidi="ar-SA"/>
              </w:rPr>
            </w:pPr>
            <w:r>
              <w:rPr>
                <w:rFonts w:ascii="Times New Roman" w:hAnsi="Times New Roman"/>
                <w:bCs/>
                <w:color w:themeColor="text1" w:val="000000"/>
                <w:kern w:val="0"/>
                <w:sz w:val="24"/>
                <w:szCs w:val="24"/>
                <w:lang w:val="ru-RU" w:bidi="ar-SA"/>
              </w:rPr>
              <w:t>4</w:t>
            </w:r>
          </w:p>
        </w:tc>
        <w:tc>
          <w:tcPr>
            <w:tcW w:w="719" w:type="dxa"/>
            <w:gridSpan w:val="3"/>
            <w:tcBorders/>
            <w:shd w:color="auto" w:fill="auto" w:val="clear"/>
            <w:textDirection w:val="btLr"/>
            <w:vAlign w:val="center"/>
          </w:tcPr>
          <w:p>
            <w:pPr>
              <w:pStyle w:val="Normal"/>
              <w:widowControl/>
              <w:suppressAutoHyphens w:val="true"/>
              <w:spacing w:lineRule="auto" w:line="240" w:before="0" w:after="0"/>
              <w:ind w:left="113" w:right="113"/>
              <w:jc w:val="center"/>
              <w:rPr>
                <w:kern w:val="0"/>
                <w:sz w:val="22"/>
                <w:szCs w:val="22"/>
                <w:lang w:val="ru-RU" w:bidi="ar-SA"/>
              </w:rPr>
            </w:pPr>
            <w:r>
              <w:rPr>
                <w:rFonts w:ascii="Times New Roman" w:hAnsi="Times New Roman"/>
                <w:bCs/>
                <w:color w:themeColor="text1" w:val="000000"/>
                <w:kern w:val="0"/>
                <w:sz w:val="24"/>
                <w:szCs w:val="24"/>
                <w:lang w:val="ru-RU" w:bidi="ar-SA"/>
              </w:rPr>
              <w:t>4</w:t>
            </w:r>
          </w:p>
        </w:tc>
      </w:tr>
    </w:tbl>
    <w:p>
      <w:pPr>
        <w:pStyle w:val="Normal"/>
        <w:rPr>
          <w:rFonts w:ascii="Times New Roman" w:hAnsi="Times New Roman"/>
          <w:sz w:val="20"/>
          <w:szCs w:val="28"/>
        </w:rPr>
      </w:pPr>
      <w:r>
        <w:rPr>
          <w:rFonts w:ascii="Times New Roman" w:hAnsi="Times New Roman"/>
          <w:sz w:val="20"/>
          <w:szCs w:val="28"/>
        </w:rPr>
      </w:r>
    </w:p>
    <w:p>
      <w:pPr>
        <w:pStyle w:val="Normal"/>
        <w:spacing w:lineRule="auto" w:line="240" w:before="0" w:after="0"/>
        <w:ind w:left="11907"/>
        <w:jc w:val="both"/>
        <w:rPr>
          <w:rFonts w:ascii="Times New Roman" w:hAnsi="Times New Roman"/>
          <w:sz w:val="20"/>
          <w:szCs w:val="28"/>
        </w:rPr>
      </w:pPr>
      <w:r>
        <w:rPr>
          <w:rFonts w:ascii="Times New Roman" w:hAnsi="Times New Roman"/>
          <w:sz w:val="20"/>
          <w:szCs w:val="28"/>
        </w:rPr>
      </w:r>
    </w:p>
    <w:p>
      <w:pPr>
        <w:pStyle w:val="Normal"/>
        <w:spacing w:lineRule="auto" w:line="240" w:before="0" w:after="0"/>
        <w:ind w:left="11907"/>
        <w:jc w:val="both"/>
        <w:rPr>
          <w:rFonts w:ascii="Times New Roman" w:hAnsi="Times New Roman"/>
          <w:sz w:val="20"/>
          <w:szCs w:val="28"/>
        </w:rPr>
      </w:pPr>
      <w:r>
        <w:rPr>
          <w:rFonts w:ascii="Times New Roman" w:hAnsi="Times New Roman"/>
          <w:sz w:val="20"/>
          <w:szCs w:val="28"/>
        </w:rPr>
      </w:r>
    </w:p>
    <w:p>
      <w:pPr>
        <w:pStyle w:val="Normal"/>
        <w:spacing w:lineRule="auto" w:line="240" w:before="0" w:after="0"/>
        <w:ind w:left="11907"/>
        <w:jc w:val="both"/>
        <w:rPr>
          <w:rFonts w:ascii="Times New Roman" w:hAnsi="Times New Roman"/>
          <w:sz w:val="20"/>
          <w:szCs w:val="28"/>
        </w:rPr>
      </w:pPr>
      <w:r>
        <w:rPr>
          <w:rFonts w:ascii="Times New Roman" w:hAnsi="Times New Roman"/>
          <w:sz w:val="20"/>
          <w:szCs w:val="28"/>
        </w:rPr>
      </w:r>
    </w:p>
    <w:p>
      <w:pPr>
        <w:pStyle w:val="Normal"/>
        <w:spacing w:lineRule="auto" w:line="240" w:before="0" w:after="0"/>
        <w:ind w:left="11907"/>
        <w:jc w:val="both"/>
        <w:rPr>
          <w:rFonts w:ascii="Times New Roman" w:hAnsi="Times New Roman"/>
          <w:sz w:val="20"/>
          <w:szCs w:val="28"/>
        </w:rPr>
      </w:pPr>
      <w:r>
        <w:rPr>
          <w:rFonts w:ascii="Times New Roman" w:hAnsi="Times New Roman"/>
          <w:sz w:val="20"/>
          <w:szCs w:val="28"/>
        </w:rPr>
      </w:r>
    </w:p>
    <w:p>
      <w:pPr>
        <w:pStyle w:val="Normal"/>
        <w:spacing w:lineRule="auto" w:line="240" w:before="0" w:after="0"/>
        <w:ind w:left="11907"/>
        <w:jc w:val="both"/>
        <w:rPr>
          <w:rFonts w:ascii="Times New Roman" w:hAnsi="Times New Roman"/>
          <w:sz w:val="20"/>
          <w:szCs w:val="28"/>
        </w:rPr>
      </w:pPr>
      <w:r>
        <w:rPr>
          <w:rFonts w:ascii="Times New Roman" w:hAnsi="Times New Roman"/>
          <w:sz w:val="20"/>
          <w:szCs w:val="28"/>
        </w:rPr>
      </w:r>
    </w:p>
    <w:p>
      <w:pPr>
        <w:pStyle w:val="Normal"/>
        <w:spacing w:lineRule="auto" w:line="240" w:before="0" w:after="0"/>
        <w:ind w:left="11907"/>
        <w:jc w:val="both"/>
        <w:rPr>
          <w:rFonts w:ascii="Times New Roman" w:hAnsi="Times New Roman"/>
          <w:sz w:val="20"/>
          <w:szCs w:val="28"/>
        </w:rPr>
      </w:pPr>
      <w:r>
        <w:rPr>
          <w:rFonts w:ascii="Times New Roman" w:hAnsi="Times New Roman"/>
          <w:sz w:val="20"/>
          <w:szCs w:val="28"/>
        </w:rPr>
      </w:r>
    </w:p>
    <w:p>
      <w:pPr>
        <w:pStyle w:val="Normal"/>
        <w:spacing w:lineRule="auto" w:line="240" w:before="0" w:after="0"/>
        <w:ind w:left="11907"/>
        <w:jc w:val="both"/>
        <w:rPr>
          <w:rFonts w:ascii="Times New Roman" w:hAnsi="Times New Roman"/>
          <w:sz w:val="20"/>
          <w:szCs w:val="28"/>
        </w:rPr>
      </w:pPr>
      <w:r>
        <w:rPr>
          <w:rFonts w:ascii="Times New Roman" w:hAnsi="Times New Roman"/>
          <w:sz w:val="20"/>
          <w:szCs w:val="28"/>
        </w:rPr>
      </w:r>
    </w:p>
    <w:p>
      <w:pPr>
        <w:pStyle w:val="Normal"/>
        <w:spacing w:lineRule="auto" w:line="240" w:before="0" w:after="0"/>
        <w:jc w:val="both"/>
        <w:rPr>
          <w:rFonts w:ascii="Times New Roman" w:hAnsi="Times New Roman"/>
          <w:sz w:val="20"/>
          <w:szCs w:val="28"/>
        </w:rPr>
      </w:pPr>
      <w:r>
        <w:rPr>
          <w:rFonts w:ascii="Times New Roman" w:hAnsi="Times New Roman"/>
          <w:sz w:val="20"/>
          <w:szCs w:val="28"/>
        </w:rPr>
      </w:r>
    </w:p>
    <w:p>
      <w:pPr>
        <w:pStyle w:val="Normal"/>
        <w:spacing w:lineRule="auto" w:line="240" w:before="0" w:after="0"/>
        <w:ind w:left="11907"/>
        <w:jc w:val="both"/>
        <w:rPr>
          <w:rFonts w:ascii="Times New Roman" w:hAnsi="Times New Roman"/>
          <w:sz w:val="20"/>
          <w:szCs w:val="28"/>
        </w:rPr>
      </w:pPr>
      <w:r>
        <w:rPr>
          <w:rFonts w:ascii="Times New Roman" w:hAnsi="Times New Roman"/>
          <w:sz w:val="20"/>
          <w:szCs w:val="28"/>
        </w:rPr>
        <w:t>Приложение № 2</w:t>
      </w:r>
    </w:p>
    <w:p>
      <w:pPr>
        <w:pStyle w:val="Normal"/>
        <w:spacing w:lineRule="auto" w:line="240" w:before="0" w:after="0"/>
        <w:ind w:left="11907"/>
        <w:jc w:val="both"/>
        <w:rPr>
          <w:rFonts w:ascii="Times New Roman" w:hAnsi="Times New Roman"/>
          <w:sz w:val="20"/>
          <w:szCs w:val="28"/>
        </w:rPr>
      </w:pPr>
      <w:r>
        <w:rPr>
          <w:rFonts w:ascii="Times New Roman" w:hAnsi="Times New Roman"/>
          <w:sz w:val="20"/>
          <w:szCs w:val="28"/>
        </w:rPr>
        <w:t>к паспорту подпрограммы</w:t>
      </w:r>
    </w:p>
    <w:p>
      <w:pPr>
        <w:pStyle w:val="Normal"/>
        <w:spacing w:lineRule="auto" w:line="240" w:before="0" w:after="0"/>
        <w:jc w:val="center"/>
        <w:rPr>
          <w:rFonts w:ascii="Times New Roman" w:hAnsi="Times New Roman" w:eastAsia="Calibri"/>
          <w:b/>
          <w:bCs/>
          <w:sz w:val="28"/>
          <w:szCs w:val="28"/>
          <w:lang w:eastAsia="en-US"/>
        </w:rPr>
      </w:pPr>
      <w:r>
        <w:rPr>
          <w:rFonts w:eastAsia="Calibri" w:ascii="Times New Roman" w:hAnsi="Times New Roman"/>
          <w:b/>
          <w:bCs/>
          <w:sz w:val="28"/>
          <w:szCs w:val="28"/>
          <w:lang w:eastAsia="en-US"/>
        </w:rPr>
      </w:r>
    </w:p>
    <w:p>
      <w:pPr>
        <w:pStyle w:val="Normal"/>
        <w:spacing w:lineRule="auto" w:line="240" w:before="0" w:after="0"/>
        <w:jc w:val="center"/>
        <w:rPr>
          <w:rFonts w:ascii="Times New Roman" w:hAnsi="Times New Roman" w:eastAsia="Calibri"/>
          <w:b/>
          <w:bCs/>
          <w:sz w:val="28"/>
          <w:szCs w:val="28"/>
          <w:lang w:eastAsia="en-US"/>
        </w:rPr>
      </w:pPr>
      <w:r>
        <w:rPr>
          <w:rFonts w:eastAsia="Calibri" w:ascii="Times New Roman" w:hAnsi="Times New Roman"/>
          <w:b/>
          <w:bCs/>
          <w:sz w:val="28"/>
          <w:szCs w:val="28"/>
          <w:lang w:eastAsia="en-US"/>
        </w:rPr>
        <w:t>Ресурсное обеспечение реализации подпрограммы</w:t>
      </w:r>
    </w:p>
    <w:p>
      <w:pPr>
        <w:pStyle w:val="Normal"/>
        <w:spacing w:lineRule="auto" w:line="240" w:before="0" w:after="0"/>
        <w:jc w:val="center"/>
        <w:rPr>
          <w:rFonts w:ascii="Times New Roman" w:hAnsi="Times New Roman"/>
          <w:b/>
          <w:bCs/>
          <w:sz w:val="28"/>
          <w:szCs w:val="28"/>
        </w:rPr>
      </w:pPr>
      <w:r>
        <w:rPr>
          <w:rFonts w:ascii="Times New Roman" w:hAnsi="Times New Roman"/>
          <w:b/>
          <w:bCs/>
          <w:sz w:val="28"/>
          <w:szCs w:val="28"/>
        </w:rPr>
        <w:t>«Комплексное развитие сельских территорий на территории Буинского муниципального района»</w:t>
      </w:r>
    </w:p>
    <w:p>
      <w:pPr>
        <w:pStyle w:val="Normal"/>
        <w:spacing w:lineRule="auto" w:line="240" w:before="0" w:after="0"/>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ind w:firstLine="708" w:left="12036"/>
        <w:rPr>
          <w:rFonts w:ascii="Times New Roman" w:hAnsi="Times New Roman"/>
          <w:bCs/>
          <w:sz w:val="24"/>
          <w:szCs w:val="28"/>
        </w:rPr>
      </w:pPr>
      <w:r>
        <w:rPr>
          <w:rFonts w:ascii="Times New Roman" w:hAnsi="Times New Roman"/>
          <w:b/>
          <w:bCs/>
          <w:sz w:val="24"/>
          <w:szCs w:val="28"/>
        </w:rPr>
        <w:t xml:space="preserve">                </w:t>
      </w:r>
      <w:r>
        <w:rPr>
          <w:rFonts w:ascii="Times New Roman" w:hAnsi="Times New Roman"/>
          <w:b/>
          <w:bCs/>
          <w:sz w:val="24"/>
          <w:szCs w:val="28"/>
        </w:rPr>
        <w:t>(</w:t>
      </w:r>
      <w:r>
        <w:rPr>
          <w:rFonts w:ascii="Times New Roman" w:hAnsi="Times New Roman"/>
          <w:bCs/>
          <w:sz w:val="24"/>
          <w:szCs w:val="28"/>
        </w:rPr>
        <w:t>тыс. рублей)</w:t>
      </w:r>
    </w:p>
    <w:tbl>
      <w:tblPr>
        <w:tblStyle w:val="af3"/>
        <w:tblpPr w:vertAnchor="text" w:horzAnchor="text" w:leftFromText="180" w:rightFromText="180" w:tblpX="0" w:tblpY="1"/>
        <w:tblW w:w="15118" w:type="dxa"/>
        <w:jc w:val="left"/>
        <w:tblInd w:w="-5" w:type="dxa"/>
        <w:tblLayout w:type="fixed"/>
        <w:tblCellMar>
          <w:top w:w="0" w:type="dxa"/>
          <w:left w:w="108" w:type="dxa"/>
          <w:bottom w:w="0" w:type="dxa"/>
          <w:right w:w="108" w:type="dxa"/>
        </w:tblCellMar>
        <w:tblLook w:noVBand="1" w:val="04a0" w:noHBand="0" w:lastColumn="0" w:firstColumn="1" w:lastRow="0" w:firstRow="1"/>
      </w:tblPr>
      <w:tblGrid>
        <w:gridCol w:w="2122"/>
        <w:gridCol w:w="2836"/>
        <w:gridCol w:w="3118"/>
        <w:gridCol w:w="1374"/>
        <w:gridCol w:w="1437"/>
        <w:gridCol w:w="1409"/>
        <w:gridCol w:w="1422"/>
        <w:gridCol w:w="1398"/>
      </w:tblGrid>
      <w:tr>
        <w:trPr/>
        <w:tc>
          <w:tcPr>
            <w:tcW w:w="2122" w:type="dxa"/>
            <w:tcBorders/>
          </w:tcPr>
          <w:p>
            <w:pPr>
              <w:pStyle w:val="Normal"/>
              <w:widowControl/>
              <w:suppressAutoHyphens w:val="true"/>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Наименование задачи</w:t>
            </w:r>
          </w:p>
        </w:tc>
        <w:tc>
          <w:tcPr>
            <w:tcW w:w="2836" w:type="dxa"/>
            <w:tcBorders/>
          </w:tcPr>
          <w:p>
            <w:pPr>
              <w:pStyle w:val="Normal"/>
              <w:widowControl/>
              <w:suppressAutoHyphens w:val="true"/>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Наименование мероприятия</w:t>
            </w:r>
          </w:p>
        </w:tc>
        <w:tc>
          <w:tcPr>
            <w:tcW w:w="3118" w:type="dxa"/>
            <w:tcBorders/>
          </w:tcPr>
          <w:p>
            <w:pPr>
              <w:pStyle w:val="Normal"/>
              <w:widowControl/>
              <w:suppressAutoHyphens w:val="true"/>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Источник финансирования</w:t>
            </w:r>
          </w:p>
        </w:tc>
        <w:tc>
          <w:tcPr>
            <w:tcW w:w="1374" w:type="dxa"/>
            <w:tcBorders/>
          </w:tcPr>
          <w:p>
            <w:pPr>
              <w:pStyle w:val="Normal"/>
              <w:widowControl/>
              <w:suppressAutoHyphens w:val="true"/>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2024 год</w:t>
            </w:r>
          </w:p>
        </w:tc>
        <w:tc>
          <w:tcPr>
            <w:tcW w:w="1437" w:type="dxa"/>
            <w:tcBorders/>
          </w:tcPr>
          <w:p>
            <w:pPr>
              <w:pStyle w:val="Normal"/>
              <w:widowControl/>
              <w:suppressAutoHyphens w:val="true"/>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2025 год</w:t>
            </w:r>
          </w:p>
        </w:tc>
        <w:tc>
          <w:tcPr>
            <w:tcW w:w="1409" w:type="dxa"/>
            <w:tcBorders/>
          </w:tcPr>
          <w:p>
            <w:pPr>
              <w:pStyle w:val="Normal"/>
              <w:widowControl/>
              <w:suppressAutoHyphens w:val="true"/>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2026 год</w:t>
            </w:r>
          </w:p>
        </w:tc>
        <w:tc>
          <w:tcPr>
            <w:tcW w:w="1422" w:type="dxa"/>
            <w:tcBorders/>
          </w:tcPr>
          <w:p>
            <w:pPr>
              <w:pStyle w:val="Normal"/>
              <w:widowControl/>
              <w:suppressAutoHyphens w:val="true"/>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2027 год</w:t>
            </w:r>
          </w:p>
        </w:tc>
        <w:tc>
          <w:tcPr>
            <w:tcW w:w="1398" w:type="dxa"/>
            <w:tcBorders/>
          </w:tcPr>
          <w:p>
            <w:pPr>
              <w:pStyle w:val="Normal"/>
              <w:widowControl/>
              <w:suppressAutoHyphens w:val="true"/>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2028 год</w:t>
            </w:r>
          </w:p>
        </w:tc>
      </w:tr>
      <w:tr>
        <w:trPr/>
        <w:tc>
          <w:tcPr>
            <w:tcW w:w="2122" w:type="dxa"/>
            <w:vMerge w:val="restart"/>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2836" w:type="dxa"/>
            <w:vMerge w:val="restart"/>
            <w:tcBorders/>
          </w:tcPr>
          <w:p>
            <w:pPr>
              <w:pStyle w:val="Normal"/>
              <w:widowControl/>
              <w:suppressAutoHyphens w:val="true"/>
              <w:spacing w:lineRule="auto" w:line="240" w:before="0" w:after="0"/>
              <w:jc w:val="left"/>
              <w:rPr>
                <w:rFonts w:ascii="Times New Roman" w:hAnsi="Times New Roman"/>
                <w:b/>
                <w:bCs/>
                <w:sz w:val="28"/>
                <w:szCs w:val="28"/>
              </w:rPr>
            </w:pPr>
            <w:r>
              <w:rPr>
                <w:rFonts w:eastAsia="Calibri" w:ascii="Times New Roman" w:hAnsi="Times New Roman"/>
                <w:kern w:val="0"/>
                <w:sz w:val="24"/>
                <w:szCs w:val="24"/>
                <w:lang w:val="ru-RU" w:eastAsia="en-US" w:bidi="ar-SA"/>
              </w:rPr>
              <w:t>Итого по подпрограмме</w:t>
            </w:r>
          </w:p>
        </w:tc>
        <w:tc>
          <w:tcPr>
            <w:tcW w:w="3118" w:type="dxa"/>
            <w:tcBorders/>
          </w:tcPr>
          <w:p>
            <w:pPr>
              <w:pStyle w:val="Normal"/>
              <w:widowControl/>
              <w:suppressAutoHyphens w:val="true"/>
              <w:spacing w:lineRule="auto" w:line="240" w:before="0" w:after="0"/>
              <w:jc w:val="left"/>
              <w:rPr>
                <w:rFonts w:ascii="Times New Roman" w:hAnsi="Times New Roman"/>
                <w:b/>
                <w:bCs/>
                <w:sz w:val="28"/>
                <w:szCs w:val="28"/>
              </w:rPr>
            </w:pPr>
            <w:r>
              <w:rPr>
                <w:rFonts w:eastAsia="Calibri" w:ascii="Times New Roman" w:hAnsi="Times New Roman"/>
                <w:b/>
                <w:kern w:val="0"/>
                <w:sz w:val="24"/>
                <w:szCs w:val="24"/>
                <w:lang w:val="ru-RU" w:eastAsia="en-US" w:bidi="ar-SA"/>
              </w:rPr>
              <w:t>всего</w:t>
            </w:r>
          </w:p>
        </w:tc>
        <w:tc>
          <w:tcPr>
            <w:tcW w:w="1374" w:type="dxa"/>
            <w:tcBorders>
              <w:top w:val="nil"/>
              <w:left w:val="nil"/>
              <w:bottom w:val="single" w:sz="8" w:space="0" w:color="000000"/>
              <w:righ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10491,35</w:t>
            </w:r>
          </w:p>
        </w:tc>
        <w:tc>
          <w:tcPr>
            <w:tcW w:w="1437" w:type="dxa"/>
            <w:tcBorders>
              <w:top w:val="nil"/>
              <w:left w:val="nil"/>
              <w:bottom w:val="single" w:sz="8" w:space="0" w:color="000000"/>
              <w:righ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507238,32</w:t>
            </w:r>
          </w:p>
        </w:tc>
        <w:tc>
          <w:tcPr>
            <w:tcW w:w="1409" w:type="dxa"/>
            <w:tcBorders>
              <w:top w:val="nil"/>
              <w:left w:val="nil"/>
              <w:bottom w:val="single" w:sz="8" w:space="0" w:color="000000"/>
              <w:right w:val="single" w:sz="8" w:space="0" w:color="000000"/>
            </w:tcBorders>
            <w:shd w:color="auto" w:fill="auto" w:val="clea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949435,32</w:t>
            </w:r>
          </w:p>
        </w:tc>
        <w:tc>
          <w:tcPr>
            <w:tcW w:w="1422" w:type="dxa"/>
            <w:tcBorders>
              <w:top w:val="nil"/>
              <w:left w:val="nil"/>
              <w:bottom w:val="single" w:sz="8" w:space="0" w:color="000000"/>
              <w:right w:val="single" w:sz="8" w:space="0" w:color="000000"/>
            </w:tcBorders>
            <w:shd w:color="auto" w:fill="auto" w:val="clea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230155,3</w:t>
            </w:r>
          </w:p>
        </w:tc>
        <w:tc>
          <w:tcPr>
            <w:tcW w:w="1398" w:type="dxa"/>
            <w:tcBorders>
              <w:top w:val="nil"/>
              <w:left w:val="nil"/>
              <w:bottom w:val="single" w:sz="8" w:space="0" w:color="000000"/>
              <w:right w:val="single" w:sz="8" w:space="0" w:color="000000"/>
            </w:tcBorders>
            <w:shd w:color="auto" w:fill="auto" w:val="clea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2757301,06</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3118" w:type="dxa"/>
            <w:tcBorders/>
          </w:tcPr>
          <w:p>
            <w:pPr>
              <w:pStyle w:val="Normal"/>
              <w:widowControl/>
              <w:suppressAutoHyphens w:val="true"/>
              <w:spacing w:lineRule="auto" w:line="240" w:before="0" w:after="0"/>
              <w:jc w:val="left"/>
              <w:rPr>
                <w:rFonts w:ascii="Times New Roman" w:hAnsi="Times New Roman"/>
                <w:b/>
                <w:bCs/>
                <w:sz w:val="28"/>
                <w:szCs w:val="28"/>
              </w:rPr>
            </w:pPr>
            <w:r>
              <w:rPr>
                <w:rFonts w:eastAsia="Calibri" w:ascii="Times New Roman" w:hAnsi="Times New Roman"/>
                <w:kern w:val="0"/>
                <w:sz w:val="24"/>
                <w:szCs w:val="24"/>
                <w:lang w:val="ru-RU" w:eastAsia="en-US" w:bidi="ar-SA"/>
              </w:rPr>
              <w:t xml:space="preserve">федеральный бюджет </w:t>
            </w:r>
            <w:hyperlink w:anchor="Par735">
              <w:r>
                <w:rPr>
                  <w:rStyle w:val="ListLabel21"/>
                  <w:rFonts w:eastAsia="Calibri" w:ascii="Times New Roman" w:hAnsi="Times New Roman"/>
                  <w:kern w:val="0"/>
                  <w:sz w:val="24"/>
                  <w:szCs w:val="24"/>
                  <w:lang w:val="ru-RU" w:eastAsia="en-US" w:bidi="ar-SA"/>
                </w:rPr>
                <w:t>&lt;*&gt;</w:t>
              </w:r>
            </w:hyperlink>
          </w:p>
        </w:tc>
        <w:tc>
          <w:tcPr>
            <w:tcW w:w="1374" w:type="dxa"/>
            <w:tcBorders>
              <w:top w:val="nil"/>
              <w:left w:val="nil"/>
              <w:bottom w:val="single" w:sz="8" w:space="0" w:color="000000"/>
              <w:righ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5899,00</w:t>
            </w:r>
          </w:p>
        </w:tc>
        <w:tc>
          <w:tcPr>
            <w:tcW w:w="1437" w:type="dxa"/>
            <w:tcBorders>
              <w:top w:val="nil"/>
              <w:left w:val="nil"/>
              <w:bottom w:val="single" w:sz="8" w:space="0" w:color="000000"/>
              <w:righ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359479,97</w:t>
            </w:r>
          </w:p>
        </w:tc>
        <w:tc>
          <w:tcPr>
            <w:tcW w:w="1409" w:type="dxa"/>
            <w:tcBorders>
              <w:top w:val="nil"/>
              <w:left w:val="nil"/>
              <w:bottom w:val="single" w:sz="8" w:space="0" w:color="000000"/>
              <w:right w:val="single" w:sz="8" w:space="0" w:color="000000"/>
            </w:tcBorders>
            <w:shd w:color="auto" w:fill="auto" w:val="clea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611016,78</w:t>
            </w:r>
          </w:p>
        </w:tc>
        <w:tc>
          <w:tcPr>
            <w:tcW w:w="1422" w:type="dxa"/>
            <w:tcBorders>
              <w:top w:val="nil"/>
              <w:left w:val="nil"/>
              <w:bottom w:val="single" w:sz="8" w:space="0" w:color="000000"/>
              <w:right w:val="single" w:sz="8" w:space="0" w:color="000000"/>
            </w:tcBorders>
            <w:shd w:color="auto" w:fill="auto" w:val="clea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118132,09</w:t>
            </w:r>
          </w:p>
        </w:tc>
        <w:tc>
          <w:tcPr>
            <w:tcW w:w="1398" w:type="dxa"/>
            <w:tcBorders>
              <w:top w:val="nil"/>
              <w:left w:val="nil"/>
              <w:bottom w:val="single" w:sz="8" w:space="0" w:color="000000"/>
              <w:right w:val="single" w:sz="8" w:space="0" w:color="000000"/>
            </w:tcBorders>
            <w:shd w:color="auto" w:fill="auto" w:val="clea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1537423,91</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3118" w:type="dxa"/>
            <w:tcBorders/>
          </w:tcPr>
          <w:p>
            <w:pPr>
              <w:pStyle w:val="Normal"/>
              <w:widowControl/>
              <w:suppressAutoHyphens w:val="true"/>
              <w:spacing w:lineRule="auto" w:line="240" w:before="0" w:after="0"/>
              <w:jc w:val="left"/>
              <w:rPr>
                <w:rFonts w:ascii="Times New Roman" w:hAnsi="Times New Roman"/>
                <w:b/>
                <w:bCs/>
                <w:sz w:val="28"/>
                <w:szCs w:val="28"/>
              </w:rPr>
            </w:pPr>
            <w:r>
              <w:rPr>
                <w:rFonts w:eastAsia="Calibri" w:ascii="Times New Roman" w:hAnsi="Times New Roman"/>
                <w:kern w:val="0"/>
                <w:sz w:val="24"/>
                <w:szCs w:val="24"/>
                <w:lang w:val="ru-RU" w:eastAsia="en-US" w:bidi="ar-SA"/>
              </w:rPr>
              <w:t>бюджет Республики Татарстан</w:t>
            </w:r>
          </w:p>
        </w:tc>
        <w:tc>
          <w:tcPr>
            <w:tcW w:w="1374" w:type="dxa"/>
            <w:tcBorders>
              <w:top w:val="nil"/>
              <w:left w:val="nil"/>
              <w:bottom w:val="single" w:sz="8" w:space="0" w:color="000000"/>
              <w:righ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1470,32</w:t>
            </w:r>
          </w:p>
        </w:tc>
        <w:tc>
          <w:tcPr>
            <w:tcW w:w="1437" w:type="dxa"/>
            <w:tcBorders>
              <w:top w:val="nil"/>
              <w:left w:val="nil"/>
              <w:bottom w:val="single" w:sz="8" w:space="0" w:color="000000"/>
              <w:righ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95644,66</w:t>
            </w:r>
          </w:p>
        </w:tc>
        <w:tc>
          <w:tcPr>
            <w:tcW w:w="1409" w:type="dxa"/>
            <w:tcBorders>
              <w:top w:val="nil"/>
              <w:left w:val="nil"/>
              <w:bottom w:val="single" w:sz="8" w:space="0" w:color="000000"/>
              <w:right w:val="single" w:sz="8" w:space="0" w:color="000000"/>
            </w:tcBorders>
            <w:shd w:color="auto" w:fill="auto" w:val="clea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226079,2</w:t>
            </w:r>
          </w:p>
        </w:tc>
        <w:tc>
          <w:tcPr>
            <w:tcW w:w="1422" w:type="dxa"/>
            <w:tcBorders>
              <w:top w:val="nil"/>
              <w:left w:val="nil"/>
              <w:bottom w:val="single" w:sz="8" w:space="0" w:color="000000"/>
              <w:right w:val="single" w:sz="8" w:space="0" w:color="000000"/>
            </w:tcBorders>
            <w:shd w:color="auto" w:fill="auto" w:val="clea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43001,72</w:t>
            </w:r>
          </w:p>
        </w:tc>
        <w:tc>
          <w:tcPr>
            <w:tcW w:w="1398" w:type="dxa"/>
            <w:tcBorders>
              <w:top w:val="nil"/>
              <w:left w:val="nil"/>
              <w:bottom w:val="single" w:sz="8" w:space="0" w:color="000000"/>
              <w:right w:val="single" w:sz="8" w:space="0" w:color="000000"/>
            </w:tcBorders>
            <w:shd w:color="auto" w:fill="auto" w:val="clea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940119,5</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3118" w:type="dxa"/>
            <w:tcBorders/>
          </w:tcPr>
          <w:p>
            <w:pPr>
              <w:pStyle w:val="Normal"/>
              <w:widowControl/>
              <w:suppressAutoHyphens w:val="true"/>
              <w:spacing w:lineRule="auto" w:line="240" w:before="0" w:after="0"/>
              <w:jc w:val="left"/>
              <w:rPr>
                <w:rFonts w:ascii="Times New Roman" w:hAnsi="Times New Roman"/>
                <w:b/>
                <w:bCs/>
                <w:sz w:val="28"/>
                <w:szCs w:val="28"/>
              </w:rPr>
            </w:pPr>
            <w:r>
              <w:rPr>
                <w:rFonts w:eastAsia="Calibri" w:ascii="Times New Roman" w:hAnsi="Times New Roman"/>
                <w:kern w:val="0"/>
                <w:sz w:val="24"/>
                <w:szCs w:val="24"/>
                <w:lang w:val="ru-RU" w:eastAsia="en-US" w:bidi="ar-SA"/>
              </w:rPr>
              <w:t>местный бюджет муниципальных районов</w:t>
            </w:r>
          </w:p>
        </w:tc>
        <w:tc>
          <w:tcPr>
            <w:tcW w:w="1374" w:type="dxa"/>
            <w:tcBorders>
              <w:top w:val="nil"/>
              <w:left w:val="nil"/>
              <w:bottom w:val="single" w:sz="8" w:space="0" w:color="000000"/>
              <w:righ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2081,64</w:t>
            </w:r>
          </w:p>
        </w:tc>
        <w:tc>
          <w:tcPr>
            <w:tcW w:w="1437" w:type="dxa"/>
            <w:tcBorders>
              <w:top w:val="nil"/>
              <w:left w:val="nil"/>
              <w:bottom w:val="single" w:sz="8" w:space="0" w:color="000000"/>
              <w:righ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3429,43</w:t>
            </w:r>
          </w:p>
        </w:tc>
        <w:tc>
          <w:tcPr>
            <w:tcW w:w="1409" w:type="dxa"/>
            <w:tcBorders>
              <w:top w:val="nil"/>
              <w:left w:val="nil"/>
              <w:bottom w:val="single" w:sz="8" w:space="0" w:color="000000"/>
              <w:right w:val="single" w:sz="8" w:space="0" w:color="000000"/>
            </w:tcBorders>
            <w:shd w:color="auto" w:fill="auto" w:val="clea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5144,14</w:t>
            </w:r>
          </w:p>
        </w:tc>
        <w:tc>
          <w:tcPr>
            <w:tcW w:w="1422" w:type="dxa"/>
            <w:tcBorders>
              <w:top w:val="nil"/>
              <w:left w:val="nil"/>
              <w:bottom w:val="single" w:sz="8" w:space="0" w:color="000000"/>
              <w:right w:val="single" w:sz="8" w:space="0" w:color="000000"/>
            </w:tcBorders>
            <w:shd w:color="auto" w:fill="auto" w:val="clea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43987,24</w:t>
            </w:r>
          </w:p>
        </w:tc>
        <w:tc>
          <w:tcPr>
            <w:tcW w:w="1398" w:type="dxa"/>
            <w:tcBorders>
              <w:top w:val="nil"/>
              <w:left w:val="nil"/>
              <w:bottom w:val="single" w:sz="8" w:space="0" w:color="000000"/>
              <w:right w:val="single" w:sz="8" w:space="0" w:color="000000"/>
            </w:tcBorders>
            <w:shd w:color="auto" w:fill="auto" w:val="clea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57763,47</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b/>
                <w:bCs/>
                <w:sz w:val="28"/>
                <w:szCs w:val="28"/>
              </w:rPr>
            </w:pPr>
            <w:r>
              <w:rPr>
                <w:rFonts w:ascii="Times New Roman" w:hAnsi="Times New Roman"/>
                <w:b/>
                <w:bCs/>
                <w:kern w:val="0"/>
                <w:sz w:val="28"/>
                <w:szCs w:val="28"/>
                <w:lang w:val="ru-RU"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внебюджетные источники</w:t>
            </w:r>
          </w:p>
        </w:tc>
        <w:tc>
          <w:tcPr>
            <w:tcW w:w="1374" w:type="dxa"/>
            <w:tcBorders>
              <w:top w:val="nil"/>
              <w:left w:val="nil"/>
              <w:bottom w:val="single" w:sz="8" w:space="0" w:color="000000"/>
              <w:righ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1040,39</w:t>
            </w:r>
          </w:p>
        </w:tc>
        <w:tc>
          <w:tcPr>
            <w:tcW w:w="1437" w:type="dxa"/>
            <w:tcBorders>
              <w:top w:val="nil"/>
              <w:left w:val="nil"/>
              <w:bottom w:val="single" w:sz="8" w:space="0" w:color="000000"/>
              <w:right w:val="single" w:sz="8" w:space="0" w:color="000000"/>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48684,26</w:t>
            </w:r>
          </w:p>
        </w:tc>
        <w:tc>
          <w:tcPr>
            <w:tcW w:w="1409" w:type="dxa"/>
            <w:tcBorders>
              <w:top w:val="nil"/>
              <w:left w:val="nil"/>
              <w:bottom w:val="single" w:sz="8" w:space="0" w:color="000000"/>
              <w:right w:val="single" w:sz="8" w:space="0" w:color="000000"/>
            </w:tcBorders>
            <w:shd w:color="auto" w:fill="auto" w:val="clea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107195,2</w:t>
            </w:r>
          </w:p>
        </w:tc>
        <w:tc>
          <w:tcPr>
            <w:tcW w:w="1422" w:type="dxa"/>
            <w:tcBorders>
              <w:top w:val="nil"/>
              <w:left w:val="nil"/>
              <w:bottom w:val="single" w:sz="8" w:space="0" w:color="000000"/>
              <w:right w:val="single" w:sz="8" w:space="0" w:color="000000"/>
            </w:tcBorders>
            <w:shd w:color="auto" w:fill="auto" w:val="clea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25034,25</w:t>
            </w:r>
          </w:p>
        </w:tc>
        <w:tc>
          <w:tcPr>
            <w:tcW w:w="1398" w:type="dxa"/>
            <w:tcBorders>
              <w:top w:val="nil"/>
              <w:left w:val="nil"/>
              <w:bottom w:val="single" w:sz="8" w:space="0" w:color="000000"/>
              <w:right w:val="single" w:sz="8" w:space="0" w:color="000000"/>
            </w:tcBorders>
            <w:shd w:color="auto" w:fill="auto" w:val="clea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221994,18</w:t>
            </w:r>
          </w:p>
        </w:tc>
      </w:tr>
      <w:tr>
        <w:trPr/>
        <w:tc>
          <w:tcPr>
            <w:tcW w:w="2122" w:type="dxa"/>
            <w:vMerge w:val="restart"/>
            <w:tcBorders/>
          </w:tcPr>
          <w:p>
            <w:pPr>
              <w:pStyle w:val="Normal"/>
              <w:widowControl/>
              <w:suppressAutoHyphens w:val="true"/>
              <w:spacing w:lineRule="auto" w:line="240" w:before="0" w:after="0"/>
              <w:jc w:val="left"/>
              <w:rPr>
                <w:rFonts w:ascii="Times New Roman" w:hAnsi="Times New Roman"/>
                <w:b/>
                <w:bCs/>
                <w:sz w:val="28"/>
                <w:szCs w:val="28"/>
              </w:rPr>
            </w:pPr>
            <w:r>
              <w:rPr>
                <w:rFonts w:eastAsia="Calibri" w:ascii="Times New Roman" w:hAnsi="Times New Roman"/>
                <w:kern w:val="0"/>
                <w:sz w:val="24"/>
                <w:szCs w:val="24"/>
                <w:lang w:val="ru-RU" w:eastAsia="en-US" w:bidi="ar-SA"/>
              </w:rPr>
              <w:t>Обеспечение доступным и комфортным жильем сельского населения</w:t>
            </w:r>
          </w:p>
        </w:tc>
        <w:tc>
          <w:tcPr>
            <w:tcW w:w="2836" w:type="dxa"/>
            <w:vMerge w:val="restart"/>
            <w:tcBorders/>
          </w:tcPr>
          <w:p>
            <w:pPr>
              <w:pStyle w:val="Normal"/>
              <w:widowControl/>
              <w:suppressAutoHyphens w:val="true"/>
              <w:spacing w:lineRule="auto" w:line="240" w:before="0" w:after="0"/>
              <w:jc w:val="left"/>
              <w:rPr>
                <w:rFonts w:ascii="Times New Roman" w:hAnsi="Times New Roman"/>
                <w:b/>
                <w:bCs/>
                <w:sz w:val="28"/>
                <w:szCs w:val="28"/>
              </w:rPr>
            </w:pPr>
            <w:r>
              <w:rPr>
                <w:rFonts w:eastAsia="Calibri" w:ascii="Times New Roman" w:hAnsi="Times New Roman"/>
                <w:kern w:val="0"/>
                <w:sz w:val="24"/>
                <w:szCs w:val="24"/>
                <w:lang w:val="ru-RU" w:eastAsia="en-US" w:bidi="ar-SA"/>
              </w:rPr>
              <w:t>Улучшение жилищных условий граждан, проживающих на сельских территориях</w:t>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 xml:space="preserve">федеральный бюджет </w:t>
            </w:r>
            <w:hyperlink w:anchor="Par735">
              <w:r>
                <w:rPr>
                  <w:rStyle w:val="ListLabel21"/>
                  <w:rFonts w:eastAsia="Calibri" w:ascii="Times New Roman" w:hAnsi="Times New Roman"/>
                  <w:kern w:val="0"/>
                  <w:sz w:val="24"/>
                  <w:szCs w:val="24"/>
                  <w:lang w:val="ru-RU" w:eastAsia="en-US" w:bidi="ar-SA"/>
                </w:rPr>
                <w:t>&lt;*&gt;</w:t>
              </w:r>
            </w:hyperlink>
          </w:p>
        </w:tc>
        <w:tc>
          <w:tcPr>
            <w:tcW w:w="1374"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7"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2" w:type="dxa"/>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5748,01</w:t>
            </w:r>
          </w:p>
        </w:tc>
        <w:tc>
          <w:tcPr>
            <w:tcW w:w="1398" w:type="dxa"/>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highlight w:val="yellow"/>
              </w:rPr>
            </w:pPr>
            <w:r>
              <w:rPr>
                <w:rFonts w:ascii="Times New Roman" w:hAnsi="Times New Roman"/>
                <w:bCs/>
                <w:kern w:val="0"/>
                <w:sz w:val="24"/>
                <w:szCs w:val="24"/>
                <w:lang w:val="ru-RU" w:bidi="ar-SA"/>
              </w:rPr>
              <w:t>7756,56</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бюджет Республики Татарстан</w:t>
            </w:r>
          </w:p>
        </w:tc>
        <w:tc>
          <w:tcPr>
            <w:tcW w:w="1374"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7"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2" w:type="dxa"/>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1348,30</w:t>
            </w:r>
          </w:p>
        </w:tc>
        <w:tc>
          <w:tcPr>
            <w:tcW w:w="1398" w:type="dxa"/>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1819,44</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местный бюджет муниципальных районов</w:t>
            </w:r>
          </w:p>
        </w:tc>
        <w:tc>
          <w:tcPr>
            <w:tcW w:w="1374"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7"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2" w:type="dxa"/>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398" w:type="dxa"/>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внебюджетные источники</w:t>
            </w:r>
          </w:p>
        </w:tc>
        <w:tc>
          <w:tcPr>
            <w:tcW w:w="1374"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7"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2" w:type="dxa"/>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3041,28</w:t>
            </w:r>
          </w:p>
        </w:tc>
        <w:tc>
          <w:tcPr>
            <w:tcW w:w="1398" w:type="dxa"/>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highlight w:val="yellow"/>
              </w:rPr>
            </w:pPr>
            <w:r>
              <w:rPr>
                <w:rFonts w:ascii="Times New Roman" w:hAnsi="Times New Roman"/>
                <w:bCs/>
                <w:kern w:val="0"/>
                <w:sz w:val="24"/>
                <w:szCs w:val="24"/>
                <w:lang w:val="ru-RU" w:bidi="ar-SA"/>
              </w:rPr>
              <w:t>4104,0</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restart"/>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Строительство жилья, предоставленного по договору найма жилого помещения</w:t>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 xml:space="preserve">федеральный бюджет </w:t>
            </w:r>
            <w:hyperlink w:anchor="Par735">
              <w:r>
                <w:rPr>
                  <w:rStyle w:val="ListLabel21"/>
                  <w:rFonts w:eastAsia="Calibri" w:ascii="Times New Roman" w:hAnsi="Times New Roman"/>
                  <w:kern w:val="0"/>
                  <w:sz w:val="24"/>
                  <w:szCs w:val="24"/>
                  <w:lang w:val="ru-RU" w:eastAsia="en-US" w:bidi="ar-SA"/>
                </w:rPr>
                <w:t>&lt;*&gt;</w:t>
              </w:r>
            </w:hyperlink>
          </w:p>
        </w:tc>
        <w:tc>
          <w:tcPr>
            <w:tcW w:w="1374"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7"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2"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398"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бюджет Республики Татарстан</w:t>
            </w:r>
          </w:p>
        </w:tc>
        <w:tc>
          <w:tcPr>
            <w:tcW w:w="1374"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7"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2"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398"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местный бюджет муниципальных районов</w:t>
            </w:r>
          </w:p>
        </w:tc>
        <w:tc>
          <w:tcPr>
            <w:tcW w:w="1374"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7"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2"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398"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внебюджетные источники</w:t>
            </w:r>
          </w:p>
        </w:tc>
        <w:tc>
          <w:tcPr>
            <w:tcW w:w="1374"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7"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2"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398"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r>
      <w:tr>
        <w:trPr/>
        <w:tc>
          <w:tcPr>
            <w:tcW w:w="2122" w:type="dxa"/>
            <w:vMerge w:val="restart"/>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Повышение уровня социального и инженерного обустройства сельских территорий и обеспечение автомобильными дорогами</w:t>
            </w:r>
          </w:p>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restart"/>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Развитие социальной и инженерной инфраструктуры в сельской местности и обеспечение автомобильными дорогами</w:t>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 xml:space="preserve">федеральный бюджет </w:t>
            </w:r>
            <w:hyperlink w:anchor="Par735">
              <w:r>
                <w:rPr>
                  <w:rStyle w:val="ListLabel21"/>
                  <w:rFonts w:eastAsia="Calibri" w:ascii="Times New Roman" w:hAnsi="Times New Roman"/>
                  <w:kern w:val="0"/>
                  <w:sz w:val="24"/>
                  <w:szCs w:val="24"/>
                  <w:lang w:val="ru-RU" w:eastAsia="en-US" w:bidi="ar-SA"/>
                </w:rPr>
                <w:t>&lt;*&gt;</w:t>
              </w:r>
            </w:hyperlink>
          </w:p>
        </w:tc>
        <w:tc>
          <w:tcPr>
            <w:tcW w:w="1374"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7"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2"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398"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бюджет Республики Татарстан</w:t>
            </w:r>
          </w:p>
        </w:tc>
        <w:tc>
          <w:tcPr>
            <w:tcW w:w="1374"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7"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2"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398"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местный бюджет муниципальных районов</w:t>
            </w:r>
          </w:p>
        </w:tc>
        <w:tc>
          <w:tcPr>
            <w:tcW w:w="1374"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7"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2"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398"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внебюджетные источники</w:t>
            </w:r>
          </w:p>
        </w:tc>
        <w:tc>
          <w:tcPr>
            <w:tcW w:w="1374"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37"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09"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422"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w:t>
            </w:r>
          </w:p>
        </w:tc>
        <w:tc>
          <w:tcPr>
            <w:tcW w:w="1398" w:type="dxa"/>
            <w:tcBorders/>
            <w:shd w:color="auto" w:fill="auto" w:val="clear"/>
            <w:vAlign w:val="center"/>
          </w:tcPr>
          <w:p>
            <w:pPr>
              <w:pStyle w:val="Normal"/>
              <w:widowControl/>
              <w:suppressAutoHyphens w:val="true"/>
              <w:spacing w:lineRule="auto" w:line="240" w:before="0" w:after="0"/>
              <w:jc w:val="center"/>
              <w:rPr>
                <w:rFonts w:ascii="Times New Roman" w:hAnsi="Times New Roman"/>
                <w:bCs/>
                <w:sz w:val="24"/>
                <w:szCs w:val="24"/>
                <w:highlight w:val="yellow"/>
              </w:rPr>
            </w:pPr>
            <w:r>
              <w:rPr>
                <w:rFonts w:ascii="Times New Roman" w:hAnsi="Times New Roman"/>
                <w:bCs/>
                <w:kern w:val="0"/>
                <w:sz w:val="24"/>
                <w:szCs w:val="24"/>
                <w:lang w:val="ru-RU" w:bidi="ar-SA"/>
              </w:rPr>
              <w:t>-</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restart"/>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реализация мероприятий по благоустройству сельских территорий</w:t>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 xml:space="preserve">федеральный бюджет </w:t>
            </w:r>
            <w:hyperlink w:anchor="Par735">
              <w:r>
                <w:rPr>
                  <w:rStyle w:val="ListLabel21"/>
                  <w:rFonts w:eastAsia="Calibri" w:ascii="Times New Roman" w:hAnsi="Times New Roman"/>
                  <w:kern w:val="0"/>
                  <w:sz w:val="24"/>
                  <w:szCs w:val="24"/>
                  <w:lang w:val="ru-RU" w:eastAsia="en-US" w:bidi="ar-SA"/>
                </w:rPr>
                <w:t>&lt;*&gt;</w:t>
              </w:r>
            </w:hyperlink>
          </w:p>
        </w:tc>
        <w:tc>
          <w:tcPr>
            <w:tcW w:w="1374" w:type="dxa"/>
            <w:tcBorders/>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5899,00</w:t>
            </w:r>
          </w:p>
        </w:tc>
        <w:tc>
          <w:tcPr>
            <w:tcW w:w="1437" w:type="dxa"/>
            <w:tcBorders/>
          </w:tcPr>
          <w:p>
            <w:pPr>
              <w:pStyle w:val="Normal"/>
              <w:widowControl/>
              <w:suppressAutoHyphens w:val="true"/>
              <w:spacing w:lineRule="auto" w:line="240" w:before="0" w:after="0"/>
              <w:jc w:val="center"/>
              <w:rPr>
                <w:kern w:val="0"/>
                <w:sz w:val="22"/>
                <w:szCs w:val="22"/>
                <w:lang w:val="ru-RU" w:bidi="ar-SA"/>
              </w:rPr>
            </w:pPr>
            <w:r>
              <w:rPr>
                <w:rFonts w:ascii="Times New Roman" w:hAnsi="Times New Roman"/>
                <w:bCs/>
                <w:kern w:val="0"/>
                <w:sz w:val="24"/>
                <w:szCs w:val="24"/>
                <w:lang w:val="ru-RU" w:bidi="ar-SA"/>
              </w:rPr>
              <w:t>9479,97</w:t>
            </w:r>
          </w:p>
        </w:tc>
        <w:tc>
          <w:tcPr>
            <w:tcW w:w="1409"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13139,95</w:t>
            </w:r>
          </w:p>
        </w:tc>
        <w:tc>
          <w:tcPr>
            <w:tcW w:w="1422"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112384,08</w:t>
            </w:r>
          </w:p>
        </w:tc>
        <w:tc>
          <w:tcPr>
            <w:tcW w:w="1398"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147582,35</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бюджет Республики Татарстан</w:t>
            </w:r>
          </w:p>
        </w:tc>
        <w:tc>
          <w:tcPr>
            <w:tcW w:w="1374" w:type="dxa"/>
            <w:tcBorders/>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1383,72</w:t>
            </w:r>
          </w:p>
        </w:tc>
        <w:tc>
          <w:tcPr>
            <w:tcW w:w="1437" w:type="dxa"/>
            <w:tcBorders/>
          </w:tcPr>
          <w:p>
            <w:pPr>
              <w:pStyle w:val="Normal"/>
              <w:widowControl/>
              <w:suppressAutoHyphens w:val="true"/>
              <w:spacing w:lineRule="auto" w:line="240" w:before="0" w:after="0"/>
              <w:jc w:val="center"/>
              <w:rPr>
                <w:kern w:val="0"/>
                <w:sz w:val="22"/>
                <w:szCs w:val="22"/>
                <w:lang w:val="ru-RU" w:bidi="ar-SA"/>
              </w:rPr>
            </w:pPr>
            <w:r>
              <w:rPr>
                <w:rFonts w:ascii="Times New Roman" w:hAnsi="Times New Roman"/>
                <w:bCs/>
                <w:kern w:val="0"/>
                <w:sz w:val="24"/>
                <w:szCs w:val="24"/>
                <w:lang w:val="ru-RU" w:bidi="ar-SA"/>
              </w:rPr>
              <w:t>2519,99</w:t>
            </w:r>
          </w:p>
        </w:tc>
        <w:tc>
          <w:tcPr>
            <w:tcW w:w="1409"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4859,98</w:t>
            </w:r>
          </w:p>
        </w:tc>
        <w:tc>
          <w:tcPr>
            <w:tcW w:w="1422"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41566,72</w:t>
            </w:r>
          </w:p>
        </w:tc>
        <w:tc>
          <w:tcPr>
            <w:tcW w:w="1398"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54585,25</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местный бюджет муниципальных районов</w:t>
            </w:r>
          </w:p>
        </w:tc>
        <w:tc>
          <w:tcPr>
            <w:tcW w:w="1374" w:type="dxa"/>
            <w:tcBorders/>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2080,77</w:t>
            </w:r>
          </w:p>
        </w:tc>
        <w:tc>
          <w:tcPr>
            <w:tcW w:w="1437" w:type="dxa"/>
            <w:tcBorders/>
          </w:tcPr>
          <w:p>
            <w:pPr>
              <w:pStyle w:val="Normal"/>
              <w:widowControl/>
              <w:suppressAutoHyphens w:val="true"/>
              <w:spacing w:lineRule="auto" w:line="240" w:before="0" w:after="0"/>
              <w:jc w:val="center"/>
              <w:rPr>
                <w:kern w:val="0"/>
                <w:sz w:val="22"/>
                <w:szCs w:val="22"/>
                <w:lang w:val="ru-RU" w:bidi="ar-SA"/>
              </w:rPr>
            </w:pPr>
            <w:r>
              <w:rPr>
                <w:rFonts w:ascii="Times New Roman" w:hAnsi="Times New Roman"/>
                <w:bCs/>
                <w:kern w:val="0"/>
                <w:sz w:val="24"/>
                <w:szCs w:val="24"/>
                <w:lang w:val="ru-RU" w:bidi="ar-SA"/>
              </w:rPr>
              <w:t>3428,56</w:t>
            </w:r>
          </w:p>
        </w:tc>
        <w:tc>
          <w:tcPr>
            <w:tcW w:w="1409"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5142,84</w:t>
            </w:r>
          </w:p>
        </w:tc>
        <w:tc>
          <w:tcPr>
            <w:tcW w:w="1422"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43985,94</w:t>
            </w:r>
          </w:p>
        </w:tc>
        <w:tc>
          <w:tcPr>
            <w:tcW w:w="1398"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57762,17</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внебюджетные источники</w:t>
            </w:r>
          </w:p>
        </w:tc>
        <w:tc>
          <w:tcPr>
            <w:tcW w:w="1374" w:type="dxa"/>
            <w:tcBorders/>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1040,39</w:t>
            </w:r>
          </w:p>
        </w:tc>
        <w:tc>
          <w:tcPr>
            <w:tcW w:w="1437" w:type="dxa"/>
            <w:tcBorders/>
          </w:tcPr>
          <w:p>
            <w:pPr>
              <w:pStyle w:val="Normal"/>
              <w:widowControl/>
              <w:suppressAutoHyphens w:val="true"/>
              <w:spacing w:lineRule="auto" w:line="240" w:before="0" w:after="0"/>
              <w:jc w:val="center"/>
              <w:rPr>
                <w:kern w:val="0"/>
                <w:sz w:val="22"/>
                <w:szCs w:val="22"/>
                <w:lang w:val="ru-RU" w:bidi="ar-SA"/>
              </w:rPr>
            </w:pPr>
            <w:r>
              <w:rPr>
                <w:rFonts w:ascii="Times New Roman" w:hAnsi="Times New Roman"/>
                <w:bCs/>
                <w:kern w:val="0"/>
                <w:sz w:val="24"/>
                <w:szCs w:val="24"/>
                <w:lang w:val="ru-RU" w:bidi="ar-SA"/>
              </w:rPr>
              <w:t>1714,28</w:t>
            </w:r>
          </w:p>
        </w:tc>
        <w:tc>
          <w:tcPr>
            <w:tcW w:w="1409"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2574,43</w:t>
            </w:r>
          </w:p>
        </w:tc>
        <w:tc>
          <w:tcPr>
            <w:tcW w:w="1422"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21992,97</w:t>
            </w:r>
          </w:p>
        </w:tc>
        <w:tc>
          <w:tcPr>
            <w:tcW w:w="1398" w:type="dxa"/>
            <w:tcBorders/>
            <w:vAlign w:val="center"/>
          </w:tcPr>
          <w:p>
            <w:pPr>
              <w:pStyle w:val="Normal"/>
              <w:widowControl/>
              <w:suppressAutoHyphens w:val="true"/>
              <w:spacing w:lineRule="auto" w:line="240" w:before="0" w:after="0"/>
              <w:jc w:val="center"/>
              <w:rPr>
                <w:rFonts w:ascii="Times New Roman" w:hAnsi="Times New Roman"/>
                <w:bCs/>
                <w:sz w:val="24"/>
                <w:szCs w:val="24"/>
              </w:rPr>
            </w:pPr>
            <w:r>
              <w:rPr>
                <w:rFonts w:ascii="Times New Roman" w:hAnsi="Times New Roman"/>
                <w:bCs/>
                <w:kern w:val="0"/>
                <w:sz w:val="24"/>
                <w:szCs w:val="24"/>
                <w:lang w:val="ru-RU" w:bidi="ar-SA"/>
              </w:rPr>
              <w:t>28881,09</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restart"/>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Развитие социальной и инженерной  инфраструктуры</w:t>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 xml:space="preserve">федеральный бюджет </w:t>
            </w:r>
            <w:hyperlink w:anchor="Par735">
              <w:r>
                <w:rPr>
                  <w:rStyle w:val="ListLabel21"/>
                  <w:rFonts w:eastAsia="Calibri" w:ascii="Times New Roman" w:hAnsi="Times New Roman"/>
                  <w:kern w:val="0"/>
                  <w:sz w:val="24"/>
                  <w:szCs w:val="24"/>
                  <w:lang w:val="ru-RU" w:eastAsia="en-US" w:bidi="ar-SA"/>
                </w:rPr>
                <w:t>&lt;*&gt;</w:t>
              </w:r>
            </w:hyperlink>
          </w:p>
        </w:tc>
        <w:tc>
          <w:tcPr>
            <w:tcW w:w="1374" w:type="dxa"/>
            <w:tcBorders/>
            <w:vAlign w:val="center"/>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37" w:type="dxa"/>
            <w:tcBorders/>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350000,00</w:t>
            </w:r>
          </w:p>
        </w:tc>
        <w:tc>
          <w:tcPr>
            <w:tcW w:w="1409" w:type="dxa"/>
            <w:tcBorders/>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597876,83</w:t>
            </w:r>
          </w:p>
        </w:tc>
        <w:tc>
          <w:tcPr>
            <w:tcW w:w="1422" w:type="dxa"/>
            <w:tcBorders/>
            <w:vAlign w:val="center"/>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398" w:type="dxa"/>
            <w:tcBorders/>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1382085,00</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бюджет Республики Татарстан</w:t>
            </w:r>
          </w:p>
        </w:tc>
        <w:tc>
          <w:tcPr>
            <w:tcW w:w="1374" w:type="dxa"/>
            <w:tcBorders/>
            <w:vAlign w:val="center"/>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37" w:type="dxa"/>
            <w:tcBorders/>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93037,97</w:t>
            </w:r>
          </w:p>
        </w:tc>
        <w:tc>
          <w:tcPr>
            <w:tcW w:w="1409" w:type="dxa"/>
            <w:tcBorders/>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221132,52</w:t>
            </w:r>
          </w:p>
        </w:tc>
        <w:tc>
          <w:tcPr>
            <w:tcW w:w="1422" w:type="dxa"/>
            <w:tcBorders/>
            <w:vAlign w:val="center"/>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398" w:type="dxa"/>
            <w:tcBorders/>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883628,11</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местный бюджет муниципальных районов</w:t>
            </w:r>
          </w:p>
        </w:tc>
        <w:tc>
          <w:tcPr>
            <w:tcW w:w="1374" w:type="dxa"/>
            <w:tcBorders/>
            <w:vAlign w:val="center"/>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37" w:type="dxa"/>
            <w:tcBorders/>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w:t>
            </w:r>
          </w:p>
        </w:tc>
        <w:tc>
          <w:tcPr>
            <w:tcW w:w="1409" w:type="dxa"/>
            <w:tcBorders/>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w:t>
            </w:r>
          </w:p>
        </w:tc>
        <w:tc>
          <w:tcPr>
            <w:tcW w:w="1422" w:type="dxa"/>
            <w:tcBorders/>
            <w:vAlign w:val="center"/>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398" w:type="dxa"/>
            <w:tcBorders/>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внебюджетные источники</w:t>
            </w:r>
          </w:p>
        </w:tc>
        <w:tc>
          <w:tcPr>
            <w:tcW w:w="1374" w:type="dxa"/>
            <w:tcBorders/>
            <w:vAlign w:val="center"/>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37" w:type="dxa"/>
            <w:tcBorders/>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46969,98</w:t>
            </w:r>
          </w:p>
        </w:tc>
        <w:tc>
          <w:tcPr>
            <w:tcW w:w="1409" w:type="dxa"/>
            <w:tcBorders/>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104620,77</w:t>
            </w:r>
          </w:p>
        </w:tc>
        <w:tc>
          <w:tcPr>
            <w:tcW w:w="1422" w:type="dxa"/>
            <w:tcBorders/>
            <w:vAlign w:val="center"/>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398" w:type="dxa"/>
            <w:tcBorders/>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189009,09</w:t>
            </w:r>
          </w:p>
        </w:tc>
      </w:tr>
      <w:tr>
        <w:trPr/>
        <w:tc>
          <w:tcPr>
            <w:tcW w:w="2122" w:type="dxa"/>
            <w:vMerge w:val="restart"/>
            <w:tcBorders/>
          </w:tcPr>
          <w:p>
            <w:pPr>
              <w:pStyle w:val="Normal"/>
              <w:widowControl/>
              <w:suppressAutoHyphens w:val="true"/>
              <w:spacing w:lineRule="auto" w:line="240" w:before="0" w:after="0"/>
              <w:jc w:val="left"/>
              <w:rPr>
                <w:rFonts w:ascii="Times New Roman" w:hAnsi="Times New Roman" w:eastAsia="Calibri"/>
                <w:color w:themeColor="text1" w:val="000000"/>
                <w:sz w:val="24"/>
                <w:szCs w:val="24"/>
                <w:lang w:eastAsia="en-US"/>
              </w:rPr>
            </w:pPr>
            <w:r>
              <w:rPr>
                <w:rFonts w:ascii="Times New Roman" w:hAnsi="Times New Roman"/>
                <w:color w:themeColor="text1" w:val="000000"/>
                <w:kern w:val="0"/>
                <w:sz w:val="24"/>
                <w:szCs w:val="24"/>
                <w:lang w:val="ru-RU" w:bidi="ar-SA"/>
              </w:rPr>
              <w:t>Мероприятия по уничтожению борщевика Сосновского</w:t>
            </w:r>
          </w:p>
        </w:tc>
        <w:tc>
          <w:tcPr>
            <w:tcW w:w="2836" w:type="dxa"/>
            <w:vMerge w:val="restart"/>
            <w:tcBorders/>
          </w:tcPr>
          <w:p>
            <w:pPr>
              <w:pStyle w:val="Normal"/>
              <w:widowControl/>
              <w:suppressAutoHyphens w:val="true"/>
              <w:spacing w:lineRule="auto" w:line="240" w:before="0" w:after="0"/>
              <w:jc w:val="left"/>
              <w:rPr>
                <w:rFonts w:ascii="Times New Roman" w:hAnsi="Times New Roman"/>
                <w:color w:themeColor="text1" w:val="000000"/>
                <w:sz w:val="24"/>
                <w:szCs w:val="24"/>
              </w:rPr>
            </w:pPr>
            <w:r>
              <w:rPr>
                <w:rFonts w:ascii="Times New Roman" w:hAnsi="Times New Roman"/>
                <w:color w:themeColor="text1" w:val="000000"/>
                <w:kern w:val="0"/>
                <w:sz w:val="24"/>
                <w:szCs w:val="24"/>
                <w:lang w:val="ru-RU" w:bidi="ar-SA"/>
              </w:rPr>
              <w:t xml:space="preserve">Проведение мероприятий по уничтожению борщевика Сосновского в Буинском муниципальном районе Республики Татарстан </w:t>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 xml:space="preserve">федеральный бюджет </w:t>
            </w:r>
            <w:hyperlink w:anchor="Par735">
              <w:r>
                <w:rPr>
                  <w:rStyle w:val="ListLabel21"/>
                  <w:rFonts w:eastAsia="Calibri" w:ascii="Times New Roman" w:hAnsi="Times New Roman"/>
                  <w:kern w:val="0"/>
                  <w:sz w:val="24"/>
                  <w:szCs w:val="24"/>
                  <w:lang w:val="ru-RU" w:eastAsia="en-US" w:bidi="ar-SA"/>
                </w:rPr>
                <w:t>&lt;*&gt;</w:t>
              </w:r>
            </w:hyperlink>
          </w:p>
        </w:tc>
        <w:tc>
          <w:tcPr>
            <w:tcW w:w="1374"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w:t>
            </w:r>
          </w:p>
        </w:tc>
        <w:tc>
          <w:tcPr>
            <w:tcW w:w="1437"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w:t>
            </w:r>
          </w:p>
        </w:tc>
        <w:tc>
          <w:tcPr>
            <w:tcW w:w="1409" w:type="dxa"/>
            <w:tcBorders/>
            <w:shd w:color="auto" w:fill="auto" w:val="clear"/>
            <w:vAlign w:val="center"/>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22" w:type="dxa"/>
            <w:tcBorders/>
            <w:shd w:color="auto" w:fill="auto" w:val="clear"/>
            <w:vAlign w:val="center"/>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398"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color w:themeColor="text1" w:val="000000"/>
                <w:sz w:val="24"/>
                <w:szCs w:val="24"/>
                <w:lang w:eastAsia="en-US"/>
              </w:rPr>
            </w:pPr>
            <w:r>
              <w:rPr>
                <w:rFonts w:eastAsia="Calibri" w:ascii="Times New Roman" w:hAnsi="Times New Roman"/>
                <w:color w:themeColor="text1" w:val="000000"/>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бюджет Республики Татарстан</w:t>
            </w:r>
          </w:p>
        </w:tc>
        <w:tc>
          <w:tcPr>
            <w:tcW w:w="1374" w:type="dxa"/>
            <w:tcBorders/>
            <w:shd w:color="auto" w:fill="auto" w:val="clear"/>
            <w:vAlign w:val="center"/>
          </w:tcPr>
          <w:p>
            <w:pPr>
              <w:pStyle w:val="Normal"/>
              <w:widowControl/>
              <w:suppressAutoHyphens w:val="true"/>
              <w:spacing w:lineRule="auto" w:line="240" w:before="0" w:after="0"/>
              <w:jc w:val="center"/>
              <w:rPr>
                <w:kern w:val="0"/>
                <w:sz w:val="22"/>
                <w:szCs w:val="22"/>
                <w:lang w:val="ru-RU" w:bidi="ar-SA"/>
              </w:rPr>
            </w:pPr>
            <w:r>
              <w:rPr>
                <w:rFonts w:eastAsia="Calibri" w:ascii="Times New Roman" w:hAnsi="Times New Roman"/>
                <w:kern w:val="0"/>
                <w:sz w:val="24"/>
                <w:szCs w:val="24"/>
                <w:lang w:val="ru-RU" w:eastAsia="en-US" w:bidi="ar-SA"/>
              </w:rPr>
              <w:t>86,60</w:t>
            </w:r>
          </w:p>
        </w:tc>
        <w:tc>
          <w:tcPr>
            <w:tcW w:w="1437" w:type="dxa"/>
            <w:tcBorders/>
            <w:shd w:color="auto" w:fill="auto" w:val="clear"/>
            <w:vAlign w:val="center"/>
          </w:tcPr>
          <w:p>
            <w:pPr>
              <w:pStyle w:val="Normal"/>
              <w:widowControl/>
              <w:suppressAutoHyphens w:val="true"/>
              <w:spacing w:lineRule="auto" w:line="240" w:before="0" w:after="0"/>
              <w:jc w:val="center"/>
              <w:rPr>
                <w:kern w:val="0"/>
                <w:sz w:val="22"/>
                <w:szCs w:val="22"/>
                <w:lang w:val="ru-RU" w:bidi="ar-SA"/>
              </w:rPr>
            </w:pPr>
            <w:r>
              <w:rPr>
                <w:rFonts w:eastAsia="Calibri" w:ascii="Times New Roman" w:hAnsi="Times New Roman"/>
                <w:kern w:val="0"/>
                <w:sz w:val="24"/>
                <w:szCs w:val="24"/>
                <w:lang w:val="ru-RU" w:eastAsia="en-US" w:bidi="ar-SA"/>
              </w:rPr>
              <w:t>86,70</w:t>
            </w:r>
          </w:p>
        </w:tc>
        <w:tc>
          <w:tcPr>
            <w:tcW w:w="1409" w:type="dxa"/>
            <w:tcBorders/>
            <w:shd w:color="auto" w:fill="auto" w:val="clear"/>
            <w:vAlign w:val="center"/>
          </w:tcPr>
          <w:p>
            <w:pPr>
              <w:pStyle w:val="Normal"/>
              <w:widowControl/>
              <w:suppressAutoHyphens w:val="true"/>
              <w:spacing w:lineRule="auto" w:line="240" w:before="0" w:after="0"/>
              <w:jc w:val="center"/>
              <w:rPr>
                <w:kern w:val="0"/>
                <w:sz w:val="22"/>
                <w:szCs w:val="22"/>
                <w:lang w:val="ru-RU" w:bidi="ar-SA"/>
              </w:rPr>
            </w:pPr>
            <w:r>
              <w:rPr>
                <w:rFonts w:eastAsia="Calibri" w:ascii="Times New Roman" w:hAnsi="Times New Roman"/>
                <w:kern w:val="0"/>
                <w:sz w:val="24"/>
                <w:szCs w:val="24"/>
                <w:lang w:val="ru-RU" w:eastAsia="en-US" w:bidi="ar-SA"/>
              </w:rPr>
              <w:t>86,70</w:t>
            </w:r>
          </w:p>
        </w:tc>
        <w:tc>
          <w:tcPr>
            <w:tcW w:w="1422" w:type="dxa"/>
            <w:tcBorders/>
            <w:shd w:color="auto" w:fill="auto" w:val="clear"/>
            <w:vAlign w:val="center"/>
          </w:tcPr>
          <w:p>
            <w:pPr>
              <w:pStyle w:val="Normal"/>
              <w:widowControl/>
              <w:suppressAutoHyphens w:val="true"/>
              <w:spacing w:lineRule="auto" w:line="240" w:before="0" w:after="0"/>
              <w:jc w:val="center"/>
              <w:rPr>
                <w:kern w:val="0"/>
                <w:sz w:val="22"/>
                <w:szCs w:val="22"/>
                <w:lang w:val="ru-RU" w:bidi="ar-SA"/>
              </w:rPr>
            </w:pPr>
            <w:r>
              <w:rPr>
                <w:rFonts w:eastAsia="Calibri" w:ascii="Times New Roman" w:hAnsi="Times New Roman"/>
                <w:kern w:val="0"/>
                <w:sz w:val="24"/>
                <w:szCs w:val="24"/>
                <w:lang w:val="ru-RU" w:eastAsia="en-US" w:bidi="ar-SA"/>
              </w:rPr>
              <w:t>86,70</w:t>
            </w:r>
          </w:p>
        </w:tc>
        <w:tc>
          <w:tcPr>
            <w:tcW w:w="1398" w:type="dxa"/>
            <w:tcBorders/>
            <w:shd w:color="auto" w:fill="auto" w:val="clear"/>
            <w:vAlign w:val="center"/>
          </w:tcPr>
          <w:p>
            <w:pPr>
              <w:pStyle w:val="Normal"/>
              <w:widowControl/>
              <w:suppressAutoHyphens w:val="true"/>
              <w:spacing w:lineRule="auto" w:line="240" w:before="0" w:after="0"/>
              <w:jc w:val="center"/>
              <w:rPr>
                <w:kern w:val="0"/>
                <w:sz w:val="22"/>
                <w:szCs w:val="22"/>
                <w:lang w:val="ru-RU" w:bidi="ar-SA"/>
              </w:rPr>
            </w:pPr>
            <w:r>
              <w:rPr>
                <w:rFonts w:eastAsia="Calibri" w:ascii="Times New Roman" w:hAnsi="Times New Roman"/>
                <w:kern w:val="0"/>
                <w:sz w:val="24"/>
                <w:szCs w:val="24"/>
                <w:lang w:val="ru-RU" w:eastAsia="en-US" w:bidi="ar-SA"/>
              </w:rPr>
              <w:t>86,70</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color w:themeColor="text1" w:val="000000"/>
                <w:sz w:val="24"/>
                <w:szCs w:val="24"/>
                <w:lang w:eastAsia="en-US"/>
              </w:rPr>
            </w:pPr>
            <w:r>
              <w:rPr>
                <w:rFonts w:eastAsia="Calibri" w:ascii="Times New Roman" w:hAnsi="Times New Roman"/>
                <w:color w:themeColor="text1" w:val="000000"/>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местный бюджет муниципальных районов</w:t>
            </w:r>
          </w:p>
        </w:tc>
        <w:tc>
          <w:tcPr>
            <w:tcW w:w="1374" w:type="dxa"/>
            <w:tcBorders/>
            <w:shd w:color="auto" w:fill="auto" w:val="clear"/>
            <w:vAlign w:val="center"/>
          </w:tcPr>
          <w:p>
            <w:pPr>
              <w:pStyle w:val="Normal"/>
              <w:widowControl/>
              <w:suppressAutoHyphens w:val="true"/>
              <w:spacing w:lineRule="auto" w:line="240" w:before="0" w:after="0"/>
              <w:jc w:val="center"/>
              <w:rPr>
                <w:kern w:val="0"/>
                <w:sz w:val="22"/>
                <w:szCs w:val="22"/>
                <w:lang w:val="ru-RU" w:bidi="ar-SA"/>
              </w:rPr>
            </w:pPr>
            <w:r>
              <w:rPr>
                <w:rFonts w:eastAsia="Calibri" w:ascii="Times New Roman" w:hAnsi="Times New Roman"/>
                <w:kern w:val="0"/>
                <w:sz w:val="24"/>
                <w:szCs w:val="24"/>
                <w:lang w:val="ru-RU" w:eastAsia="en-US" w:bidi="ar-SA"/>
              </w:rPr>
              <w:t>0,87</w:t>
            </w:r>
          </w:p>
        </w:tc>
        <w:tc>
          <w:tcPr>
            <w:tcW w:w="1437" w:type="dxa"/>
            <w:tcBorders/>
            <w:shd w:color="auto" w:fill="auto" w:val="clear"/>
            <w:vAlign w:val="center"/>
          </w:tcPr>
          <w:p>
            <w:pPr>
              <w:pStyle w:val="Normal"/>
              <w:widowControl/>
              <w:suppressAutoHyphens w:val="true"/>
              <w:spacing w:lineRule="auto" w:line="240" w:before="0" w:after="0"/>
              <w:jc w:val="center"/>
              <w:rPr>
                <w:kern w:val="0"/>
                <w:sz w:val="22"/>
                <w:szCs w:val="22"/>
                <w:lang w:val="ru-RU" w:bidi="ar-SA"/>
              </w:rPr>
            </w:pPr>
            <w:r>
              <w:rPr>
                <w:rFonts w:eastAsia="Calibri" w:ascii="Times New Roman" w:hAnsi="Times New Roman"/>
                <w:kern w:val="0"/>
                <w:sz w:val="24"/>
                <w:szCs w:val="24"/>
                <w:lang w:val="ru-RU" w:eastAsia="en-US" w:bidi="ar-SA"/>
              </w:rPr>
              <w:t>0,87</w:t>
            </w:r>
          </w:p>
        </w:tc>
        <w:tc>
          <w:tcPr>
            <w:tcW w:w="1409" w:type="dxa"/>
            <w:tcBorders/>
            <w:shd w:color="auto" w:fill="auto" w:val="clear"/>
            <w:vAlign w:val="center"/>
          </w:tcPr>
          <w:p>
            <w:pPr>
              <w:pStyle w:val="Normal"/>
              <w:widowControl/>
              <w:suppressAutoHyphens w:val="true"/>
              <w:spacing w:lineRule="auto" w:line="240" w:before="0" w:after="0"/>
              <w:jc w:val="center"/>
              <w:rPr>
                <w:kern w:val="0"/>
                <w:sz w:val="22"/>
                <w:szCs w:val="22"/>
                <w:lang w:val="ru-RU" w:bidi="ar-SA"/>
              </w:rPr>
            </w:pPr>
            <w:r>
              <w:rPr>
                <w:rFonts w:eastAsia="Calibri" w:ascii="Times New Roman" w:hAnsi="Times New Roman"/>
                <w:kern w:val="0"/>
                <w:sz w:val="24"/>
                <w:szCs w:val="24"/>
                <w:lang w:val="ru-RU" w:eastAsia="en-US" w:bidi="ar-SA"/>
              </w:rPr>
              <w:t>1,3</w:t>
            </w:r>
          </w:p>
        </w:tc>
        <w:tc>
          <w:tcPr>
            <w:tcW w:w="1422" w:type="dxa"/>
            <w:tcBorders/>
            <w:shd w:color="auto" w:fill="auto" w:val="clear"/>
            <w:vAlign w:val="center"/>
          </w:tcPr>
          <w:p>
            <w:pPr>
              <w:pStyle w:val="Normal"/>
              <w:widowControl/>
              <w:suppressAutoHyphens w:val="true"/>
              <w:spacing w:lineRule="auto" w:line="240" w:before="0" w:after="0"/>
              <w:jc w:val="center"/>
              <w:rPr>
                <w:kern w:val="0"/>
                <w:sz w:val="22"/>
                <w:szCs w:val="22"/>
                <w:lang w:val="ru-RU" w:bidi="ar-SA"/>
              </w:rPr>
            </w:pPr>
            <w:r>
              <w:rPr>
                <w:rFonts w:eastAsia="Calibri" w:ascii="Times New Roman" w:hAnsi="Times New Roman"/>
                <w:kern w:val="0"/>
                <w:sz w:val="24"/>
                <w:szCs w:val="24"/>
                <w:lang w:val="ru-RU" w:eastAsia="en-US" w:bidi="ar-SA"/>
              </w:rPr>
              <w:t>1,3</w:t>
            </w:r>
          </w:p>
        </w:tc>
        <w:tc>
          <w:tcPr>
            <w:tcW w:w="1398" w:type="dxa"/>
            <w:tcBorders/>
            <w:shd w:color="auto" w:fill="auto" w:val="clear"/>
            <w:vAlign w:val="center"/>
          </w:tcPr>
          <w:p>
            <w:pPr>
              <w:pStyle w:val="Normal"/>
              <w:widowControl/>
              <w:suppressAutoHyphens w:val="true"/>
              <w:spacing w:lineRule="auto" w:line="240" w:before="0" w:after="0"/>
              <w:jc w:val="center"/>
              <w:rPr>
                <w:kern w:val="0"/>
                <w:sz w:val="22"/>
                <w:szCs w:val="22"/>
                <w:lang w:val="ru-RU" w:bidi="ar-SA"/>
              </w:rPr>
            </w:pPr>
            <w:r>
              <w:rPr>
                <w:rFonts w:eastAsia="Calibri" w:ascii="Times New Roman" w:hAnsi="Times New Roman"/>
                <w:kern w:val="0"/>
                <w:sz w:val="24"/>
                <w:szCs w:val="24"/>
                <w:lang w:val="ru-RU" w:eastAsia="en-US" w:bidi="ar-SA"/>
              </w:rPr>
              <w:t>1,3</w:t>
            </w:r>
          </w:p>
        </w:tc>
      </w:tr>
      <w:tr>
        <w:trPr/>
        <w:tc>
          <w:tcPr>
            <w:tcW w:w="2122" w:type="dxa"/>
            <w:vMerge w:val="continue"/>
            <w:tcBorders/>
          </w:tcPr>
          <w:p>
            <w:pPr>
              <w:pStyle w:val="Normal"/>
              <w:widowControl/>
              <w:suppressAutoHyphens w:val="true"/>
              <w:spacing w:lineRule="auto" w:line="240" w:before="0" w:after="0"/>
              <w:jc w:val="left"/>
              <w:rPr>
                <w:rFonts w:ascii="Times New Roman" w:hAnsi="Times New Roman" w:eastAsia="Calibri"/>
                <w:color w:themeColor="text1" w:val="000000"/>
                <w:sz w:val="24"/>
                <w:szCs w:val="24"/>
                <w:lang w:eastAsia="en-US"/>
              </w:rPr>
            </w:pPr>
            <w:r>
              <w:rPr>
                <w:rFonts w:eastAsia="Calibri" w:ascii="Times New Roman" w:hAnsi="Times New Roman"/>
                <w:color w:themeColor="text1" w:val="000000"/>
                <w:kern w:val="0"/>
                <w:sz w:val="24"/>
                <w:szCs w:val="24"/>
                <w:lang w:val="ru-RU" w:eastAsia="en-US" w:bidi="ar-SA"/>
              </w:rPr>
            </w:r>
          </w:p>
        </w:tc>
        <w:tc>
          <w:tcPr>
            <w:tcW w:w="2836" w:type="dxa"/>
            <w:vMerge w:val="continue"/>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r>
          </w:p>
        </w:tc>
        <w:tc>
          <w:tcPr>
            <w:tcW w:w="3118" w:type="dxa"/>
            <w:tcBorders/>
          </w:tcPr>
          <w:p>
            <w:pPr>
              <w:pStyle w:val="Normal"/>
              <w:widowControl/>
              <w:suppressAutoHyphens w:val="true"/>
              <w:spacing w:lineRule="auto" w:line="240" w:before="0" w:after="0"/>
              <w:jc w:val="left"/>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внебюджетные источники</w:t>
            </w:r>
          </w:p>
        </w:tc>
        <w:tc>
          <w:tcPr>
            <w:tcW w:w="1374"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w:t>
            </w:r>
          </w:p>
        </w:tc>
        <w:tc>
          <w:tcPr>
            <w:tcW w:w="1437" w:type="dxa"/>
            <w:tcBorders/>
            <w:shd w:color="auto" w:fill="auto" w:val="clear"/>
            <w:vAlign w:val="center"/>
          </w:tcPr>
          <w:p>
            <w:pPr>
              <w:pStyle w:val="Normal"/>
              <w:widowControl/>
              <w:suppressAutoHyphens w:val="true"/>
              <w:spacing w:lineRule="auto" w:line="240" w:before="0" w:after="0"/>
              <w:jc w:val="center"/>
              <w:rPr>
                <w:rFonts w:ascii="Times New Roman" w:hAnsi="Times New Roman" w:eastAsia="Calibri"/>
                <w:sz w:val="24"/>
                <w:szCs w:val="24"/>
                <w:lang w:eastAsia="en-US"/>
              </w:rPr>
            </w:pPr>
            <w:r>
              <w:rPr>
                <w:rFonts w:eastAsia="Calibri" w:ascii="Times New Roman" w:hAnsi="Times New Roman"/>
                <w:kern w:val="0"/>
                <w:sz w:val="24"/>
                <w:szCs w:val="24"/>
                <w:lang w:val="ru-RU" w:eastAsia="en-US" w:bidi="ar-SA"/>
              </w:rPr>
              <w:t>-</w:t>
            </w:r>
          </w:p>
        </w:tc>
        <w:tc>
          <w:tcPr>
            <w:tcW w:w="1409" w:type="dxa"/>
            <w:tcBorders/>
            <w:shd w:color="auto" w:fill="auto" w:val="clear"/>
            <w:vAlign w:val="center"/>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422" w:type="dxa"/>
            <w:tcBorders/>
            <w:shd w:color="auto" w:fill="auto" w:val="clear"/>
            <w:vAlign w:val="center"/>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c>
          <w:tcPr>
            <w:tcW w:w="1398" w:type="dxa"/>
            <w:tcBorders/>
            <w:shd w:color="auto" w:fill="auto" w:val="clear"/>
            <w:vAlign w:val="center"/>
          </w:tcPr>
          <w:p>
            <w:pPr>
              <w:pStyle w:val="Normal"/>
              <w:widowControl/>
              <w:suppressAutoHyphens w:val="true"/>
              <w:spacing w:lineRule="auto" w:line="240" w:before="0" w:after="0"/>
              <w:jc w:val="center"/>
              <w:rPr>
                <w:rFonts w:ascii="Times New Roman" w:hAnsi="Times New Roman"/>
                <w:b/>
                <w:bCs/>
                <w:sz w:val="24"/>
                <w:szCs w:val="24"/>
              </w:rPr>
            </w:pPr>
            <w:r>
              <w:rPr>
                <w:rFonts w:ascii="Times New Roman" w:hAnsi="Times New Roman"/>
                <w:b/>
                <w:bCs/>
                <w:kern w:val="0"/>
                <w:sz w:val="24"/>
                <w:szCs w:val="24"/>
                <w:lang w:val="ru-RU" w:bidi="ar-SA"/>
              </w:rPr>
              <w:t>-</w:t>
            </w:r>
          </w:p>
        </w:tc>
      </w:tr>
    </w:tbl>
    <w:p>
      <w:pPr>
        <w:pStyle w:val="Normal"/>
        <w:spacing w:lineRule="auto" w:line="240" w:before="0" w:after="0"/>
        <w:jc w:val="both"/>
        <w:rPr>
          <w:rFonts w:ascii="Times New Roman" w:hAnsi="Times New Roman" w:eastAsia="Calibri"/>
          <w:sz w:val="28"/>
          <w:szCs w:val="28"/>
          <w:lang w:eastAsia="en-US"/>
        </w:rPr>
      </w:pPr>
      <w:r>
        <w:rPr>
          <w:rFonts w:eastAsia="Calibri" w:ascii="Times New Roman" w:hAnsi="Times New Roman"/>
          <w:sz w:val="28"/>
          <w:szCs w:val="28"/>
          <w:lang w:eastAsia="en-US"/>
        </w:rPr>
      </w:r>
    </w:p>
    <w:p>
      <w:pPr>
        <w:pStyle w:val="Normal"/>
        <w:tabs>
          <w:tab w:val="clear" w:pos="708"/>
          <w:tab w:val="left" w:pos="1934" w:leader="none"/>
        </w:tabs>
        <w:rPr>
          <w:rFonts w:ascii="Times New Roman" w:hAnsi="Times New Roman" w:eastAsia="Calibri"/>
          <w:sz w:val="24"/>
          <w:szCs w:val="28"/>
          <w:lang w:eastAsia="en-US"/>
        </w:rPr>
      </w:pPr>
      <w:r>
        <w:rPr>
          <w:rFonts w:eastAsia="Calibri" w:ascii="Times New Roman" w:hAnsi="Times New Roman"/>
          <w:sz w:val="24"/>
          <w:szCs w:val="28"/>
          <w:lang w:eastAsia="en-US"/>
        </w:rPr>
        <w:t>--------------------------------</w:t>
      </w:r>
    </w:p>
    <w:p>
      <w:pPr>
        <w:pStyle w:val="Normal"/>
        <w:spacing w:lineRule="auto" w:line="240" w:before="280" w:after="0"/>
        <w:ind w:firstLine="540"/>
        <w:jc w:val="both"/>
        <w:rPr>
          <w:rFonts w:ascii="Times New Roman" w:hAnsi="Times New Roman" w:eastAsia="Calibri"/>
          <w:sz w:val="24"/>
          <w:szCs w:val="28"/>
          <w:lang w:eastAsia="en-US"/>
        </w:rPr>
      </w:pPr>
      <w:bookmarkStart w:id="1" w:name="Par735"/>
      <w:bookmarkEnd w:id="1"/>
      <w:r>
        <w:rPr>
          <w:rFonts w:eastAsia="Calibri" w:ascii="Times New Roman" w:hAnsi="Times New Roman"/>
          <w:sz w:val="24"/>
          <w:szCs w:val="28"/>
          <w:lang w:eastAsia="en-US"/>
        </w:rPr>
        <w:t>&lt;*&gt; Средства федерального бюджета планируются к привлечению и будут предоставляться бюджету Республики Татарстан на условиях софинансирования расходов бюджета Республики Татарстан, объемы которых будут определены в соответствии с ежегодно заключаемыми Министерством сельского хозяйства Российской Федерации с исполнительными органами государственной власти Республики Татарстан соглашениями.</w:t>
      </w:r>
    </w:p>
    <w:p>
      <w:pPr>
        <w:pStyle w:val="Normal"/>
        <w:spacing w:lineRule="auto" w:line="240" w:before="0" w:after="0"/>
        <w:rPr/>
      </w:pPr>
      <w:r>
        <w:rPr/>
      </w:r>
    </w:p>
    <w:sectPr>
      <w:headerReference w:type="default" r:id="rId9"/>
      <w:headerReference w:type="first" r:id="rId10"/>
      <w:footerReference w:type="default" r:id="rId11"/>
      <w:footerReference w:type="first" r:id="rId12"/>
      <w:type w:val="nextPage"/>
      <w:pgSz w:orient="landscape" w:w="16838" w:h="11906"/>
      <w:pgMar w:left="1134" w:right="567" w:gutter="0" w:header="709" w:top="766"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Segoe UI">
    <w:charset w:val="01"/>
    <w:family w:val="roman"/>
    <w:pitch w:val="default"/>
  </w:font>
  <w:font w:name="PT Astra Serif">
    <w:charset w:val="01"/>
    <w:family w:val="roman"/>
    <w:pitch w:val="default"/>
  </w:font>
  <w:font w:name="Arial">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21818913"/>
    </w:sdtPr>
    <w:sdtContent>
      <w:p>
        <w:pPr>
          <w:pStyle w:val="Footer"/>
          <w:jc w:val="center"/>
          <w:rPr>
            <w:rFonts w:ascii="Times New Roman" w:hAnsi="Times New Roman"/>
            <w:szCs w:val="24"/>
          </w:rPr>
        </w:pPr>
        <w:r>
          <w:rPr>
            <w:rFonts w:ascii="Times New Roman" w:hAnsi="Times New Roman"/>
            <w:szCs w:val="24"/>
          </w:rPr>
          <w:fldChar w:fldCharType="begin"/>
        </w:r>
        <w:r>
          <w:rPr>
            <w:szCs w:val="24"/>
            <w:rFonts w:ascii="Times New Roman" w:hAnsi="Times New Roman"/>
          </w:rPr>
          <w:instrText xml:space="preserve"> PAGE </w:instrText>
        </w:r>
        <w:r>
          <w:rPr>
            <w:szCs w:val="24"/>
            <w:rFonts w:ascii="Times New Roman" w:hAnsi="Times New Roman"/>
          </w:rPr>
          <w:fldChar w:fldCharType="separate"/>
        </w:r>
        <w:r>
          <w:rPr>
            <w:szCs w:val="24"/>
            <w:rFonts w:ascii="Times New Roman" w:hAnsi="Times New Roman"/>
          </w:rPr>
          <w:t>9</w:t>
        </w:r>
        <w:r>
          <w:rPr>
            <w:szCs w:val="24"/>
            <w:rFonts w:ascii="Times New Roman" w:hAnsi="Times New Roman"/>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1260879"/>
    </w:sdtPr>
    <w:sdtContent>
      <w:p>
        <w:pPr>
          <w:pStyle w:val="Footer"/>
          <w:jc w:val="center"/>
          <w:rPr>
            <w:rFonts w:ascii="Times New Roman" w:hAnsi="Times New Roman"/>
            <w:szCs w:val="24"/>
          </w:rPr>
        </w:pPr>
        <w:r>
          <w:rPr>
            <w:rFonts w:ascii="Times New Roman" w:hAnsi="Times New Roman"/>
            <w:szCs w:val="24"/>
          </w:rPr>
          <w:fldChar w:fldCharType="begin"/>
        </w:r>
        <w:r>
          <w:rPr>
            <w:szCs w:val="24"/>
            <w:rFonts w:ascii="Times New Roman" w:hAnsi="Times New Roman"/>
          </w:rPr>
          <w:instrText xml:space="preserve"> PAGE </w:instrText>
        </w:r>
        <w:r>
          <w:rPr>
            <w:szCs w:val="24"/>
            <w:rFonts w:ascii="Times New Roman" w:hAnsi="Times New Roman"/>
          </w:rPr>
          <w:fldChar w:fldCharType="separate"/>
        </w:r>
        <w:r>
          <w:rPr>
            <w:szCs w:val="24"/>
            <w:rFonts w:ascii="Times New Roman" w:hAnsi="Times New Roman"/>
          </w:rPr>
          <w:t>16</w:t>
        </w:r>
        <w:r>
          <w:rPr>
            <w:szCs w:val="24"/>
            <w:rFonts w:ascii="Times New Roman" w:hAnsi="Times New Roman"/>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contextualSpacing/>
      <w:jc w:val="center"/>
      <w:rPr>
        <w:rFonts w:ascii="Times New Roman" w:hAnsi="Times New Roman"/>
      </w:rPr>
    </w:pPr>
    <w:r>
      <w:rPr>
        <w:rFonts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contextualSpacing/>
      <w:jc w:val="center"/>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3422a"/>
    <w:pPr>
      <w:widowControl/>
      <w:suppressAutoHyphens w:val="true"/>
      <w:bidi w:val="0"/>
      <w:spacing w:lineRule="auto" w:line="259" w:before="0" w:after="160"/>
      <w:jc w:val="left"/>
    </w:pPr>
    <w:rPr>
      <w:rFonts w:ascii="Calibri" w:hAnsi="Calibri" w:eastAsia="" w:cs="Times New Roman" w:eastAsiaTheme="minorEastAsia"/>
      <w:color w:val="auto"/>
      <w:kern w:val="0"/>
      <w:sz w:val="22"/>
      <w:szCs w:val="22"/>
      <w:lang w:eastAsia="ru-RU" w:val="ru-RU" w:bidi="ar-SA"/>
    </w:rPr>
  </w:style>
  <w:style w:type="paragraph" w:styleId="Heading1">
    <w:name w:val="Heading 1"/>
    <w:basedOn w:val="Normal"/>
    <w:next w:val="Normal"/>
    <w:link w:val="1"/>
    <w:uiPriority w:val="9"/>
    <w:qFormat/>
    <w:rsid w:val="00e3422a"/>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2"/>
    <w:uiPriority w:val="9"/>
    <w:unhideWhenUsed/>
    <w:qFormat/>
    <w:rsid w:val="00fc1cc3"/>
    <w:pPr>
      <w:keepNext w:val="true"/>
      <w:keepLines/>
      <w:spacing w:before="200" w:after="0"/>
      <w:outlineLvl w:val="1"/>
    </w:pPr>
    <w:rPr>
      <w:rFonts w:ascii="Calibri Light" w:hAnsi="Calibri Light" w:eastAsia="" w:cs="" w:asciiTheme="majorHAnsi" w:cstheme="majorBidi" w:eastAsiaTheme="majorEastAsia" w:hAnsiTheme="majorHAnsi"/>
      <w:b/>
      <w:bCs/>
      <w:color w:themeColor="accent1" w:val="5B9BD5"/>
      <w:sz w:val="26"/>
      <w:szCs w:val="26"/>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e3422a"/>
    <w:rPr>
      <w:rFonts w:ascii="Calibri Light" w:hAnsi="Calibri Light" w:eastAsia="" w:cs="" w:asciiTheme="majorHAnsi" w:cstheme="majorBidi" w:eastAsiaTheme="majorEastAsia" w:hAnsiTheme="majorHAnsi"/>
      <w:color w:themeColor="accent1" w:themeShade="bf" w:val="2E74B5"/>
      <w:sz w:val="32"/>
      <w:szCs w:val="32"/>
      <w:lang w:eastAsia="ru-RU"/>
    </w:rPr>
  </w:style>
  <w:style w:type="character" w:styleId="Style12" w:customStyle="1">
    <w:name w:val="Текст выноски Знак"/>
    <w:basedOn w:val="DefaultParagraphFont"/>
    <w:link w:val="BalloonText"/>
    <w:uiPriority w:val="99"/>
    <w:semiHidden/>
    <w:qFormat/>
    <w:rsid w:val="00de33dc"/>
    <w:rPr>
      <w:rFonts w:ascii="Segoe UI" w:hAnsi="Segoe UI" w:eastAsia="" w:cs="Segoe UI" w:eastAsiaTheme="minorEastAsia"/>
      <w:sz w:val="18"/>
      <w:szCs w:val="18"/>
      <w:lang w:eastAsia="ru-RU"/>
    </w:rPr>
  </w:style>
  <w:style w:type="character" w:styleId="2" w:customStyle="1">
    <w:name w:val="Заголовок 2 Знак"/>
    <w:basedOn w:val="DefaultParagraphFont"/>
    <w:uiPriority w:val="9"/>
    <w:qFormat/>
    <w:rsid w:val="00fc1cc3"/>
    <w:rPr>
      <w:rFonts w:ascii="Calibri Light" w:hAnsi="Calibri Light" w:eastAsia="" w:cs="" w:asciiTheme="majorHAnsi" w:cstheme="majorBidi" w:eastAsiaTheme="majorEastAsia" w:hAnsiTheme="majorHAnsi"/>
      <w:b/>
      <w:bCs/>
      <w:color w:themeColor="accent1" w:val="5B9BD5"/>
      <w:sz w:val="26"/>
      <w:szCs w:val="26"/>
      <w:lang w:eastAsia="ru-RU"/>
    </w:rPr>
  </w:style>
  <w:style w:type="character" w:styleId="Style13" w:customStyle="1">
    <w:name w:val="Верхний колонтитул Знак"/>
    <w:basedOn w:val="DefaultParagraphFont"/>
    <w:uiPriority w:val="99"/>
    <w:qFormat/>
    <w:rsid w:val="007f58d8"/>
    <w:rPr>
      <w:rFonts w:eastAsia="" w:cs="Times New Roman" w:eastAsiaTheme="minorEastAsia"/>
      <w:lang w:eastAsia="ru-RU"/>
    </w:rPr>
  </w:style>
  <w:style w:type="character" w:styleId="Style14" w:customStyle="1">
    <w:name w:val="Нижний колонтитул Знак"/>
    <w:basedOn w:val="DefaultParagraphFont"/>
    <w:uiPriority w:val="99"/>
    <w:qFormat/>
    <w:rsid w:val="007f58d8"/>
    <w:rPr>
      <w:rFonts w:eastAsia="" w:cs="Times New Roman" w:eastAsiaTheme="minorEastAsia"/>
      <w:lang w:eastAsia="ru-RU"/>
    </w:rPr>
  </w:style>
  <w:style w:type="character" w:styleId="Hyperlink">
    <w:name w:val="Hyperlink"/>
    <w:rPr>
      <w:color w:val="000080"/>
      <w:u w:val="single"/>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FORMATTEXT" w:customStyle="1">
    <w:name w:val=".FORMATTEXT"/>
    <w:uiPriority w:val="99"/>
    <w:qFormat/>
    <w:rsid w:val="00e3422a"/>
    <w:pPr>
      <w:widowControl w:val="false"/>
      <w:suppressAutoHyphens w:val="true"/>
      <w:bidi w:val="0"/>
      <w:spacing w:before="0" w:after="0"/>
      <w:jc w:val="left"/>
    </w:pPr>
    <w:rPr>
      <w:rFonts w:ascii="Arial" w:hAnsi="Arial" w:eastAsia="" w:cs="Arial" w:eastAsiaTheme="minorEastAsia"/>
      <w:color w:val="auto"/>
      <w:kern w:val="0"/>
      <w:sz w:val="20"/>
      <w:szCs w:val="20"/>
      <w:lang w:eastAsia="ru-RU" w:val="ru-RU" w:bidi="ar-SA"/>
    </w:rPr>
  </w:style>
  <w:style w:type="paragraph" w:styleId="HEADERTEXT" w:customStyle="1">
    <w:name w:val=".HEADERTEXT"/>
    <w:uiPriority w:val="99"/>
    <w:qFormat/>
    <w:rsid w:val="00e3422a"/>
    <w:pPr>
      <w:widowControl w:val="false"/>
      <w:suppressAutoHyphens w:val="true"/>
      <w:bidi w:val="0"/>
      <w:spacing w:before="0" w:after="0"/>
      <w:jc w:val="left"/>
    </w:pPr>
    <w:rPr>
      <w:rFonts w:ascii="Arial" w:hAnsi="Arial" w:eastAsia="" w:cs="Arial" w:eastAsiaTheme="minorEastAsia"/>
      <w:color w:val="2B4279"/>
      <w:kern w:val="0"/>
      <w:sz w:val="20"/>
      <w:szCs w:val="20"/>
      <w:lang w:eastAsia="ru-RU" w:val="ru-RU" w:bidi="ar-SA"/>
    </w:rPr>
  </w:style>
  <w:style w:type="paragraph" w:styleId="BalloonText">
    <w:name w:val="Balloon Text"/>
    <w:basedOn w:val="Normal"/>
    <w:link w:val="Style12"/>
    <w:uiPriority w:val="99"/>
    <w:semiHidden/>
    <w:unhideWhenUsed/>
    <w:qFormat/>
    <w:rsid w:val="00de33dc"/>
    <w:pPr>
      <w:spacing w:lineRule="auto" w:line="240" w:before="0" w:after="0"/>
    </w:pPr>
    <w:rPr>
      <w:rFonts w:ascii="Segoe UI" w:hAnsi="Segoe UI" w:cs="Segoe UI"/>
      <w:sz w:val="18"/>
      <w:szCs w:val="18"/>
    </w:rPr>
  </w:style>
  <w:style w:type="paragraph" w:styleId="NoSpacing">
    <w:name w:val="No Spacing"/>
    <w:uiPriority w:val="1"/>
    <w:qFormat/>
    <w:rsid w:val="007f58d8"/>
    <w:pPr>
      <w:widowControl/>
      <w:suppressAutoHyphens w:val="true"/>
      <w:bidi w:val="0"/>
      <w:spacing w:before="0" w:after="0"/>
      <w:jc w:val="left"/>
    </w:pPr>
    <w:rPr>
      <w:rFonts w:ascii="Calibri" w:hAnsi="Calibri" w:eastAsia="" w:cs="Times New Roman" w:eastAsiaTheme="minorEastAsia"/>
      <w:color w:val="auto"/>
      <w:kern w:val="0"/>
      <w:sz w:val="22"/>
      <w:szCs w:val="22"/>
      <w:lang w:eastAsia="ru-RU" w:val="ru-RU" w:bidi="ar-SA"/>
    </w:rPr>
  </w:style>
  <w:style w:type="paragraph" w:styleId="Style17" w:customStyle="1">
    <w:name w:val="Колонтитул"/>
    <w:basedOn w:val="Normal"/>
    <w:qFormat/>
    <w:pPr/>
    <w:rPr/>
  </w:style>
  <w:style w:type="paragraph" w:styleId="Header">
    <w:name w:val="Header"/>
    <w:basedOn w:val="Normal"/>
    <w:link w:val="Style13"/>
    <w:uiPriority w:val="99"/>
    <w:unhideWhenUsed/>
    <w:rsid w:val="007f58d8"/>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7f58d8"/>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a66650"/>
    <w:pPr>
      <w:spacing w:before="0" w:after="160"/>
      <w:ind w:left="720"/>
      <w:contextualSpacing/>
    </w:pPr>
    <w:rPr/>
  </w:style>
  <w:style w:type="paragraph" w:styleId="Style18"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39"/>
    <w:rsid w:val="00df54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hyperlink" Target="consultantplus://offline/ref=345D5E4943B2EC0ED2CAD24DA016C88BF660EB5C52F8EBF4F6679DA4A0F8D58FF568A9F725E3862B4EB892D2CDC97CD7DB7BABF0CB1243FAA2EE075Fl2M" TargetMode="External"/><Relationship Id="rId5" Type="http://schemas.openxmlformats.org/officeDocument/2006/relationships/hyperlink" Target="consultantplus://offline/ref=345D5E4943B2EC0ED2CACC40B67A9580F66EB55159FEE2A2AE38C6F9F7F1DFD8B227F0B561EE872A4AB3C68A82C820918668A9FDCB1046E65Al0M" TargetMode="External"/><Relationship Id="rId6" Type="http://schemas.openxmlformats.org/officeDocument/2006/relationships/hyperlink" Target="consultantplus://offline/ref=345D5E4943B2EC0ED2CACC40B67A9580F66EB55159FEE2A2AE38C6F9F7F1DFD8B227F0B561EE872A4AB3C68A82C820918668A9FDCB1046E65Al0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8EF91-C82B-4209-8CC3-1AAC109A9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Application>LibreOffice/7.6.7.2$Linux_X86_64 LibreOffice_project/60$Build-2</Application>
  <AppVersion>15.0000</AppVersion>
  <Pages>16</Pages>
  <Words>2926</Words>
  <Characters>22346</Characters>
  <CharactersWithSpaces>24891</CharactersWithSpaces>
  <Paragraphs>481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2021-10-15T10:48:00Z</dcterms:created>
  <dc:creator>Администратор</dc:creator>
  <dc:description/>
  <dc:language>ru-RU</dc:language>
  <cp:lastModifiedBy/>
  <cp:lastPrinted>2026-02-11T13:14:00Z</cp:lastPrinted>
  <dcterms:modified xsi:type="dcterms:W3CDTF">2026-03-30T14:29:25Z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