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2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1" w:val="04a0" w:noHBand="0" w:lastColumn="0" w:firstColumn="1" w:lastRow="0" w:firstRow="1"/>
      </w:tblPr>
      <w:tblGrid>
        <w:gridCol w:w="4261"/>
        <w:gridCol w:w="593"/>
        <w:gridCol w:w="693"/>
        <w:gridCol w:w="4163"/>
        <w:gridCol w:w="82"/>
      </w:tblGrid>
      <w:tr>
        <w:trPr>
          <w:trHeight w:val="1560" w:hRule="atLeast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РЕСПУБЛИКА ТАТАРСТАН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СОВЕТ </w:t>
            </w:r>
          </w:p>
          <w:p>
            <w:pPr>
              <w:pStyle w:val="Normal"/>
              <w:jc w:val="center"/>
              <w:rPr/>
            </w:pPr>
            <w:r>
              <w:rPr/>
              <w:t>БУИНСКОГО</w:t>
            </w:r>
          </w:p>
          <w:p>
            <w:pPr>
              <w:pStyle w:val="Normal"/>
              <w:jc w:val="center"/>
              <w:rPr/>
            </w:pPr>
            <w:r>
              <w:rPr/>
              <w:t>МУНИЦИПАЛЬНОГО РАЙОНА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ТАТАРСТАН РЕСПУБЛИКАСЫ</w:t>
            </w:r>
          </w:p>
          <w:p>
            <w:pPr>
              <w:pStyle w:val="Normal"/>
              <w:jc w:val="center"/>
              <w:rPr/>
            </w:pPr>
            <w:r>
              <w:rPr/>
              <w:t>БУА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МУНИЦИПАЛЬ РАЙОНЫ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t xml:space="preserve"> </w:t>
            </w:r>
            <w:r>
              <w:rPr/>
              <w:t>СОВЕТЫ</w:t>
              <w:br/>
            </w:r>
          </w:p>
        </w:tc>
      </w:tr>
      <w:tr>
        <w:trPr>
          <w:trHeight w:val="1627" w:hRule="atLeast"/>
        </w:trPr>
        <w:tc>
          <w:tcPr>
            <w:tcW w:w="4854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behindDoc="0" distT="0" distB="2540" distL="0" distR="12700" simplePos="0" locked="0" layoutInCell="1" allowOverlap="1" relativeHeight="3" wp14:anchorId="324293F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Поле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6"/>
                                    <w:jc w:val="center"/>
                                    <w:rPr/>
                                  </w:pPr>
                                  <w:r>
                                    <w:rPr/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4" path="m0,0l-2147483645,0l-2147483645,-2147483646l0,-2147483646xe" stroked="f" o:allowincell="f" style="position:absolute;margin-left:213pt;margin-top:7.6pt;width:64.95pt;height:17.75pt;mso-wrap-style:square;v-text-anchor:top" wp14:anchorId="324293F3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6"/>
                              <w:jc w:val="center"/>
                              <w:rPr/>
                            </w:pPr>
                            <w:r>
                              <w:rPr/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/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_________________</w:t>
            </w:r>
          </w:p>
        </w:tc>
        <w:tc>
          <w:tcPr>
            <w:tcW w:w="4856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            </w:t>
            </w:r>
          </w:p>
          <w:p>
            <w:pPr>
              <w:pStyle w:val="Normal"/>
              <w:jc w:val="center"/>
              <w:rPr>
                <w:color w:val="000000"/>
                <w:sz w:val="24"/>
                <w:lang w:val="en-US"/>
              </w:rPr>
            </w:pPr>
            <w:r>
              <w:rPr/>
              <w:t xml:space="preserve"> </w:t>
            </w:r>
            <w:r>
              <w:rPr/>
              <w:t>______________</w:t>
            </w:r>
            <w:bookmarkStart w:id="0" w:name="_GoBack"/>
            <w:bookmarkEnd w:id="0"/>
          </w:p>
        </w:tc>
        <w:tc>
          <w:tcPr>
            <w:tcW w:w="8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ind w:hanging="0" w:left="0" w:right="3628"/>
        <w:jc w:val="both"/>
        <w:rPr/>
      </w:pPr>
      <w:r>
        <w:rPr/>
        <w:t xml:space="preserve">О внесении изменений в решение Совета Буинского муниципального района Республики Татарстан от </w:t>
      </w:r>
      <w:r>
        <w:rPr/>
        <w:t xml:space="preserve">26.10.2016 г. №7-11 </w:t>
      </w:r>
      <w:r>
        <w:rPr/>
        <w:t>«О Положении о муниципально-частном партнерстве в Буинском муниципальном районе Республики Татарстан»</w:t>
      </w:r>
    </w:p>
    <w:p>
      <w:pPr>
        <w:pStyle w:val="Normal"/>
        <w:widowControl/>
        <w:bidi w:val="0"/>
        <w:spacing w:lineRule="auto" w:line="240" w:before="0" w:after="0"/>
        <w:ind w:hanging="0" w:left="0" w:right="3628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 xml:space="preserve">В соответствии с Федеральным законом от 13.07.2015 года </w:t>
      </w:r>
      <w:r>
        <w:rPr/>
        <w:t xml:space="preserve">№ </w:t>
      </w:r>
      <w:r>
        <w:rPr/>
        <w:t xml:space="preserve">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от 21 июля 2005 года </w:t>
      </w:r>
      <w:r>
        <w:rPr/>
        <w:t xml:space="preserve">№ </w:t>
      </w:r>
      <w:r>
        <w:rPr/>
        <w:t xml:space="preserve">115-ФЗ «О концессионных соглашениях» </w:t>
      </w:r>
      <w:r>
        <w:rPr/>
        <w:t>(ред. от 15.12.2025)</w:t>
      </w:r>
      <w:r>
        <w:rPr/>
        <w:t xml:space="preserve">, Законом РТ от 01.08.2011 года </w:t>
      </w:r>
      <w:r>
        <w:rPr/>
        <w:t xml:space="preserve">№ </w:t>
      </w:r>
      <w:r>
        <w:rPr/>
        <w:t>50-ЗРТ «О государственно-частном партнерстве в Республике Татарстан», Совет Буинского муниципального района Республики Татарстан решил: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1. Внести в Решение Совета Буинского муниципального района Республики Татарстан от 26.10.2016 г. №7-11 «О Положении о муниципально-частном партнерстве в Буинском муниципальном районе Республики Татарстан» следующие изменения и дополнения: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1.1.Пункт 6.1 дополнить частью 2.1 следующего содержания: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«2.1. Заключение соглашения в отношении объекта, указанного в части 1 настоящей статьи, не допускается в случае, если такой объект на момент заключения соглашения является объектом культурного наследия (памятником истории и культуры) народов Российской Федерации, включенным в единый государственный реестр объектов культурного наследия (памятников истории и культуры) народов Российской Федерации, или выявленным объектом культурного наследия.».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2. Официально 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3. Настоящее постановление вступает в силу со дня его официального опубликования.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4. Контроль за исполнением настоящего постановления оставляю за собой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>И.о. главы Буинского муниципального района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>Республики Татарстан                                                                        И.Ф. Еремеев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5d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LibreOffice/7.6.7.2$Linux_X86_64 LibreOffice_project/60$Build-2</Application>
  <AppVersion>15.0000</AppVersion>
  <Pages>2</Pages>
  <Words>257</Words>
  <Characters>1925</Characters>
  <CharactersWithSpaces>2255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2020-06-23T05:10:00Z</dcterms:created>
  <dc:creator>Рахматов Булат</dc:creator>
  <dc:description/>
  <dc:language>ru-RU</dc:language>
  <cp:lastModifiedBy/>
  <cp:lastPrinted>2026-04-06T11:25:05Z</cp:lastPrinted>
  <dcterms:modified xsi:type="dcterms:W3CDTF">2026-04-06T11:26:52Z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