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  <w:t>БИК-УТЕЕВСКОГО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      </w:t>
            </w: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 xml:space="preserve">  </w:t>
            </w: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val="tt-RU"/>
              </w:rPr>
              <w:t>БИК-ҮТИ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Бик-Утеевкого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Бик-Утеевского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Буинского муниципального района РТ                              Р.З.Залялетдинов</w:t>
      </w:r>
    </w:p>
    <w:p>
      <w:pPr>
        <w:pStyle w:val="Normal"/>
        <w:spacing w:lineRule="auto" w:line="240" w:before="0" w:after="0"/>
        <w:ind w:right="-1"/>
        <w:jc w:val="both"/>
        <w:rPr/>
      </w:pPr>
      <w:r>
        <w:rPr/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Утвержден Постановлением Исполнительного комитета  Бик-Утеевского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>от «13» апреля 2026 г. № 4</w:t>
      </w:r>
    </w:p>
    <w:p>
      <w:pPr>
        <w:pStyle w:val="ConsPlusTitle"/>
        <w:ind w:left="4395"/>
        <w:jc w:val="right"/>
        <w:rPr>
          <w:rFonts w:ascii="Liberation Sans" w:hAnsi="Liberation Sans" w:cs="Times New Roman"/>
          <w:b w:val="false"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предоставления муниципальной услуги по </w:t>
      </w:r>
      <w:bookmarkStart w:id="0" w:name="_Hlk202983295"/>
      <w:r>
        <w:rPr>
          <w:rFonts w:cs="Times New Roman" w:ascii="Liberation Sans" w:hAnsi="Liberation Sans"/>
          <w:sz w:val="24"/>
          <w:szCs w:val="24"/>
          <w:shd w:fill="auto" w:val="clear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1" w:name="_Toc206171363"/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I. Общие положения</w:t>
      </w:r>
      <w:bookmarkEnd w:id="1"/>
    </w:p>
    <w:p>
      <w:pPr>
        <w:pStyle w:val="ConsPlusNormal"/>
        <w:ind w:firstLine="709"/>
        <w:jc w:val="both"/>
        <w:rPr>
          <w:rFonts w:ascii="Liberation Sans" w:hAnsi="Liberation Sans" w:cs="Times New Roman"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–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</w:t>
      </w:r>
      <w:r>
        <w:rPr>
          <w:rFonts w:cs="Times New Roman" w:ascii="Liberation Sans" w:hAnsi="Liberation Sans"/>
          <w:sz w:val="24"/>
          <w:szCs w:val="24"/>
          <w:shd w:fill="auto" w:val="clear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2. Заявителями на получение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3. Муниципальная услуга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4. 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 </w:t>
      </w:r>
      <w:r>
        <w:rPr>
          <w:rFonts w:ascii="Liberation Sans" w:hAnsi="Liberation Sans"/>
          <w:sz w:val="24"/>
          <w:szCs w:val="24"/>
          <w:shd w:fill="auto" w:val="clear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5. Муниципальную услугу предоставляет Исполнительный комитет Бик-Утеевского сельского поселения Буинского муниципального района 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bCs/>
          <w:i/>
          <w:i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Cs/>
          <w:i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6.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Результатами предоставления </w:t>
      </w:r>
      <w:r>
        <w:rPr>
          <w:rFonts w:ascii="Liberation Sans" w:hAnsi="Liberation Sans"/>
          <w:sz w:val="24"/>
          <w:szCs w:val="24"/>
          <w:shd w:fill="auto" w:val="clear"/>
        </w:rPr>
        <w:t>муниципальной услуги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 xml:space="preserve">усиленной </w:t>
      </w:r>
      <w:r>
        <w:rPr>
          <w:rFonts w:ascii="Liberation Sans" w:hAnsi="Liberation Sans"/>
          <w:sz w:val="24"/>
          <w:szCs w:val="24"/>
          <w:shd w:fill="auto" w:val="clear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8. Срок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</w:t>
      </w: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 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15. </w:t>
      </w:r>
      <w:r>
        <w:rPr>
          <w:rFonts w:ascii="Liberation Sans" w:hAnsi="Liberation Sans"/>
          <w:sz w:val="24"/>
          <w:szCs w:val="24"/>
          <w:shd w:fill="auto" w:val="clear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Муниципальная услуга «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 для захоронения и их учёт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2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  <w:highlight w:val="none"/>
          <w:shd w:fill="auto" w:val="clear"/>
        </w:rPr>
      </w:pPr>
      <w:r>
        <w:rPr>
          <w:rFonts w:cs="Courier New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 </w:t>
      </w:r>
      <w:r>
        <w:rPr>
          <w:rFonts w:ascii="Liberation Sans" w:hAnsi="Liberation Sans"/>
          <w:sz w:val="24"/>
          <w:szCs w:val="24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основание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получение места для захоронения под погребение умершего на новом месте,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оформление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разрешения на проведение перезахоронения останков умершего,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получение сведений из реестра мест захоронений,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точное определение муниципальной услуги в соответствии с целью обращения (</w:t>
      </w:r>
      <w:r>
        <w:rPr>
          <w:rFonts w:eastAsia="Arial" w:cs="Times New Roman" w:ascii="Liberation Sans" w:hAnsi="Liberation Sans" w:eastAsiaTheme="minorEastAsia"/>
          <w:sz w:val="24"/>
          <w:szCs w:val="24"/>
          <w:shd w:fill="auto" w:val="clear"/>
        </w:rPr>
        <w:t>предоставление места для захоронения под погребение умершего на новом месте,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46.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  <w:shd w:fill="auto" w:val="clear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https://lkuv.gosuslugi.ru/paip-portal/#/inquiries/card/f2d2a2ca-4c5a-4478-8239-fff357f90b65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https://lkuv.gosuslugi.ru/paip-portal/#/inquiries/card/dd08b437-d9cd-11eb-87f2-6dd2d98a56b1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https://lkuv.gosuslugi.ru/paip-portal/#/inquiries/card/63780a7c-ff80-11eb-ba23-33408f10c8dc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https://lkuv.gosuslugi.ru/paip-portal/#/inquiries/card/63780a85-ff80-11eb-ba23-33408f10c8dc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https://lkuv.gosuslugi.ru/paip-portal/#/inquiries/card/63780a87-ff80-11eb-ba23-33408f10c8dc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Times New Roman" w:ascii="Liberation Sans" w:hAnsi="Liberation Sans"/>
            <w:sz w:val="24"/>
            <w:szCs w:val="24"/>
            <w:shd w:fill="auto" w:val="clear"/>
          </w:rPr>
          <w:t>https://lkuv.gosuslugi.ru/paip-portal/#/inquiries/card/637a0579-ff80-11eb-ba23-33408f10c8dc</w:t>
        </w:r>
      </w:hyperlink>
      <w:r>
        <w:rPr>
          <w:rFonts w:cs="Times New Roman" w:ascii="Liberation Sans" w:hAnsi="Liberation Sans"/>
          <w:sz w:val="24"/>
          <w:szCs w:val="24"/>
          <w:shd w:fill="auto" w:val="clear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sz w:val="24"/>
          <w:szCs w:val="24"/>
          <w:shd w:fill="auto" w:val="clear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– </w:t>
      </w:r>
      <w:r>
        <w:rPr>
          <w:rFonts w:ascii="Liberation Sans" w:hAnsi="Liberation Sans"/>
          <w:sz w:val="24"/>
          <w:szCs w:val="24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bookmarkEnd w:id="2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3" w:name="_GoBack"/>
      <w:bookmarkEnd w:id="3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</w:t>
      </w:r>
      <w:bookmarkStart w:id="4" w:name="undefined_Копия_1"/>
      <w:bookmarkEnd w:id="4"/>
      <w:r>
        <w:rPr>
          <w:rFonts w:cs="Times New Roman" w:ascii="Liberation Sans" w:hAnsi="Liberation Sans"/>
          <w:sz w:val="24"/>
          <w:szCs w:val="24"/>
          <w:shd w:fill="auto" w:val="clear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  <w:shd w:fill="auto" w:val="clear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shd w:fill="auto" w:val="clear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  <w:shd w:fill="auto" w:val="clear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  <w:shd w:fill="auto" w:val="clear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pacing w:val="1"/>
          <w:sz w:val="24"/>
          <w:szCs w:val="24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2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3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4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  <w:shd w:fill="auto" w:val="clear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b/>
          <w:bCs/>
          <w:sz w:val="24"/>
          <w:szCs w:val="24"/>
          <w:shd w:fill="auto" w:val="clear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  <w:shd w:fill="auto" w:val="clear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color w:val="000000"/>
          <w:spacing w:val="-6"/>
          <w:sz w:val="24"/>
          <w:szCs w:val="24"/>
          <w:shd w:fill="auto" w:val="clear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  <w:shd w:fill="auto" w:val="clear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shd w:fill="auto" w:val="clear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  <w:shd w:fill="auto" w:val="clear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  <w:shd w:fill="auto" w:val="clear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6" w:name="undefined_Копия_3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5</w:t>
      </w:r>
      <w:bookmarkStart w:id="7" w:name="undefined_Копия_4"/>
      <w:bookmarkEnd w:id="6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8" w:name="undefined_Копия_5"/>
      <w:bookmarkEnd w:id="7"/>
      <w:bookmarkEnd w:id="8"/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9" w:name="undefined_Копия_6"/>
      <w:bookmarkStart w:id="10" w:name="undefined_Копия_5_Копия_1"/>
      <w:bookmarkEnd w:id="9"/>
      <w:bookmarkEnd w:id="10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  <w:bookmarkStart w:id="11" w:name="undefined_Копия_7"/>
      <w:bookmarkStart w:id="12" w:name="undefined_Копия_6_Копия_1"/>
      <w:bookmarkStart w:id="13" w:name="undefined_Копия_7"/>
      <w:bookmarkStart w:id="14" w:name="undefined_Копия_6_Копия_1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5" w:name="undefined_Копия_8"/>
      <w:bookmarkEnd w:id="13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захоронений:</w:t>
      </w:r>
      <w:bookmarkStart w:id="16" w:name="undefined_Копия_9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bookmarkEnd w:id="16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6</w:t>
      </w:r>
      <w:bookmarkStart w:id="17" w:name="undefined_Копия_10"/>
      <w:bookmarkEnd w:id="17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</w:t>
      </w: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»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ConsPlusNormal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                                                      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bookmarkStart w:id="18" w:name="undefined_Копия_11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родственное</w:t>
      </w:r>
      <w:bookmarkEnd w:id="18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 xml:space="preserve">, </w:t>
      </w:r>
      <w:bookmarkStart w:id="19" w:name="undefined_Копия_12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семейное(родовое)</w:t>
      </w:r>
      <w:bookmarkEnd w:id="19"/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Start w:id="20" w:name="undefined_Копия_14"/>
      <w:bookmarkStart w:id="21" w:name="undefined_Копия_13"/>
      <w:bookmarkEnd w:id="21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bookmarkEnd w:id="2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Times New Roman"/>
          <w:color w:val="FF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val="FF0000"/>
          <w:sz w:val="24"/>
          <w:szCs w:val="24"/>
          <w:shd w:fill="auto" w:val="clear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25" w:name="undefined_Копия_17"/>
      <w:bookmarkEnd w:id="25"/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/>
                <w:color w:val="196B24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eastAsia="Yu Mincho" w:ascii="Liberation Sans" w:hAnsi="Liberation Sans"/>
                <w:color w:val="196B24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 xml:space="preserve">(наименование 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региона</w:t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Courier New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Courier New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BodyText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val="000000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27" w:name="undefined_Копия_19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Прошу выдать разрешение на </w:t>
      </w: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эксгумацию</w:t>
      </w: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b/>
          <w:b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Прошу предоставить 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ru-RU"/>
          <w14:ligatures w14:val="none"/>
        </w:rPr>
        <w:t>новое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населенном пункте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ab/>
      </w: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(</w:t>
      </w: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Times New Roman"/>
          <w:i/>
          <w:i/>
          <w:iCs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Tahoma" w:cs="Times New Roman" w:ascii="Liberation Sans" w:hAnsi="Liberation Sans"/>
          <w:i/>
          <w:iCs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B0F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30" w:name="undefined_Копия_22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0"/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31" w:name="undefined_Копия_23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Times New Roman"/>
          <w:bCs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Cs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B0F0"/>
          <w:sz w:val="24"/>
          <w:szCs w:val="24"/>
          <w:shd w:fill="auto" w:val="clear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(</w:t>
      </w: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дата смерти</w:t>
      </w:r>
      <w:r>
        <w:rPr>
          <w:rFonts w:eastAsia="Yu Mincho" w:cs="Times New Roman" w:ascii="Liberation Sans" w:hAnsi="Liberation Sans"/>
          <w:sz w:val="24"/>
          <w:szCs w:val="24"/>
          <w:shd w:fill="auto" w:val="clear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Times New Roman"/>
          <w:color w:val="FF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FF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34" w:name="undefined_Копия_26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35" w:name="undefined_Копия_27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«Заявление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i/>
          <w:i/>
          <w:iCs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u w:val="single"/>
          <w:shd w:fill="auto" w:val="clear"/>
          <w:lang w:val="en-US"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shd w:fill="auto" w:val="clear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shd w:fill="auto" w:val="clear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shd w:fill="auto" w:val="clear"/>
                <w:lang w:eastAsia="zh-CN"/>
              </w:rPr>
              <w:t>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zh-CN"/>
              </w:rPr>
              <w:t>СН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37" w:name="undefined_Копия_29"/>
      <w:bookmarkEnd w:id="36"/>
      <w:bookmarkEnd w:id="37"/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FF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shd w:fill="auto" w:val="clear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  <w:shd w:fill="auto" w:val="clear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shd w:fill="auto" w:val="clear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Times New Roman"/>
          <w:i/>
          <w:i/>
          <w:iCs/>
          <w:color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bookmarkStart w:id="39" w:name="undefined_Копия_31"/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bookmarkStart w:id="42" w:name="undefined_Копия_34"/>
            <w:bookmarkStart w:id="43" w:name="undefined_Копия_33_Копия_1"/>
            <w:bookmarkEnd w:id="42"/>
            <w:bookmarkEnd w:id="43"/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bookmarkStart w:id="44" w:name="undefined_Копия_35"/>
            <w:bookmarkStart w:id="45" w:name="undefined_Копия_34_Копия_1"/>
            <w:bookmarkEnd w:id="44"/>
            <w:bookmarkEnd w:id="45"/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bookmarkStart w:id="46" w:name="undefined_Копия_36"/>
            <w:bookmarkStart w:id="47" w:name="undefined_Копия_35_Копия_1"/>
            <w:bookmarkEnd w:id="46"/>
            <w:bookmarkEnd w:id="47"/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bookmarkStart w:id="48" w:name="undefined_Копия_36_Копия_1"/>
            <w:bookmarkEnd w:id="48"/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11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auto" w:val="clear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auto" w:val="clear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14:ligatures w14:val="none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auto" w:val="clear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Times New Roman"/>
          <w:color w:themeColor="text1" w:val="000000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color w:themeColor="text1" w:val="000000"/>
          <w:sz w:val="24"/>
          <w:szCs w:val="24"/>
          <w:shd w:fill="auto" w:val="clear"/>
        </w:rPr>
        <w:t>КОНЕЦ ФОРМЫ</w:t>
      </w:r>
    </w:p>
    <w:p>
      <w:pPr>
        <w:pStyle w:val="ConsPlusNormal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12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shd w:fill="auto" w:val="clear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эксгумацию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FF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FF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13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sz w:val="24"/>
                <w:szCs w:val="24"/>
                <w:shd w:fill="auto" w:val="clear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shd w:fill="auto" w:val="clear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разрешения на захоронение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shd w:fill="auto" w:val="clear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shd w:fill="auto" w:val="clear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Размер места захоронения (м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vertAlign w:val="superscript"/>
                <w:lang w:eastAsia="ru-RU"/>
              </w:rPr>
              <w:t>2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shd w:fill="auto" w:val="clear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shd w:fill="auto" w:val="clear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  <w:shd w:fill="auto" w:val="clear"/>
        </w:rPr>
        <w:t>Сведения о захороненном (-ых) на участке:</w:t>
      </w:r>
      <w:r>
        <w:rPr>
          <w:rFonts w:eastAsia="Calibri" w:cs="Times New Roman" w:ascii="Liberation Sans" w:hAnsi="Liberation Sans"/>
          <w:i/>
          <w:iCs/>
          <w:color w:val="000000"/>
          <w:sz w:val="24"/>
          <w:szCs w:val="24"/>
          <w:shd w:fill="auto" w:val="clear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 xml:space="preserve">№ </w:t>
            </w: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/>
                <w:i/>
                <w:i/>
                <w:iCs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i/>
                <w:iCs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  <w:highlight w:val="none"/>
                <w:shd w:fill="auto" w:val="clear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shd w:fill="auto" w:val="clear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i/>
          <w:i/>
          <w:iCs/>
          <w:sz w:val="24"/>
          <w:szCs w:val="24"/>
          <w:highlight w:val="none"/>
          <w:shd w:fill="auto" w:val="clear"/>
          <w:lang w:val="en-US"/>
        </w:rPr>
      </w:pPr>
      <w:r>
        <w:rPr>
          <w:rFonts w:cs="Times New Roman" w:ascii="Liberation Sans" w:hAnsi="Liberation Sans"/>
          <w:i/>
          <w:iCs/>
          <w:sz w:val="24"/>
          <w:szCs w:val="24"/>
          <w:shd w:fill="auto" w:val="clear"/>
          <w:lang w:val="en-US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14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sz w:val="24"/>
                <w:szCs w:val="24"/>
                <w:shd w:fill="auto" w:val="clear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  <w:tab/>
      </w:r>
      <w:r>
        <w:rPr>
          <w:rFonts w:cs="Times New Roman" w:ascii="Liberation Sans" w:hAnsi="Liberation Sans"/>
          <w:sz w:val="24"/>
          <w:szCs w:val="24"/>
          <w:shd w:fill="auto" w:val="clear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№ 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I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  <w:lang w:val="en-US"/>
              </w:rPr>
              <w:t>V</w:t>
            </w:r>
            <w:r>
              <w:rPr>
                <w:rFonts w:eastAsia="Aptos"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b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№ </w:t>
            </w: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color w:val="1D1D20"/>
                <w:spacing w:val="-5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color w:val="1D1D20"/>
                <w:spacing w:val="-5"/>
                <w:sz w:val="24"/>
                <w:szCs w:val="24"/>
                <w:shd w:fill="auto" w:val="clear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color w:val="000000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Times New Roman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shd w:fill="auto" w:val="clear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Aptos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</w:rPr>
      </w:r>
    </w:p>
    <w:p>
      <w:pPr>
        <w:pStyle w:val="Normal"/>
        <w:spacing w:lineRule="auto" w:line="240"/>
        <w:rPr>
          <w:rFonts w:ascii="Liberation Sans" w:hAnsi="Liberation Sans" w:eastAsia="Aptos" w:cs="Times New Roman"/>
          <w:color w:val="000000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Aptos" w:cs="Times New Roman" w:ascii="Liberation Sans" w:hAnsi="Liberation Sans"/>
          <w:color w:val="000000"/>
          <w:sz w:val="24"/>
          <w:szCs w:val="24"/>
          <w:shd w:fill="auto" w:val="clear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Aptos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Приложение № 15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/>
          <w:bCs/>
          <w:sz w:val="24"/>
          <w:szCs w:val="24"/>
          <w:shd w:fill="auto" w:val="clear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</w:r>
    </w:p>
    <w:p>
      <w:pPr>
        <w:pStyle w:val="ConsPlusNormal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b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shd w:fill="auto" w:val="clear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highlight w:val="none"/>
          <w:shd w:fill="auto" w:val="clear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  <w:shd w:fill="auto" w:val="clear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:lang w:eastAsia="ru-RU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alibri" w:cs="Times New Roman" w:ascii="Liberation Sans" w:hAnsi="Liberation Sans"/>
          <w:bCs/>
          <w:sz w:val="24"/>
          <w:szCs w:val="24"/>
          <w:shd w:fill="auto" w:val="clear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shd w:fill="auto" w:val="clear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highlight w:val="none"/>
          <w:shd w:fill="auto" w:val="clear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shd w:fill="auto" w:val="clear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:highlight w:val="none"/>
          <w:shd w:fill="auto" w:val="clear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:shd w:fill="auto" w:val="clear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:shd w:fill="auto" w:val="clear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b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bCs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Times New Roman"/>
                <w:i/>
                <w:i/>
                <w:iCs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i/>
                <w:iCs/>
                <w:sz w:val="24"/>
                <w:szCs w:val="24"/>
                <w:shd w:fill="auto" w:val="clear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Liberation Sans" w:hAnsi="Liberation Sans"/>
                <w:sz w:val="24"/>
                <w:szCs w:val="24"/>
                <w:shd w:fill="auto" w:val="clear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:shd w:fill="auto" w:val="clear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sz w:val="24"/>
          <w:szCs w:val="24"/>
          <w:shd w:fill="auto" w:val="clear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56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54d03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8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9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54d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B5840F-8467-406E-8EFF-12F84E8D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LibreOffice/7.6.7.2$Linux_X86_64 LibreOffice_project/60$Build-2</Application>
  <AppVersion>15.0000</AppVersion>
  <Pages>54</Pages>
  <Words>8695</Words>
  <Characters>67184</Characters>
  <CharactersWithSpaces>75355</CharactersWithSpaces>
  <Paragraphs>1172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2026-04-13T05:29:00Z</cp:lastPrinted>
  <dcterms:modified xsi:type="dcterms:W3CDTF">2026-04-14T15:27:04Z</dcterms:modified>
  <cp:revision>239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