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502"/>
        <w:tblW w:w="98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78"/>
        <w:gridCol w:w="3924"/>
      </w:tblGrid>
      <w:tr w:rsidR="00420C65">
        <w:trPr>
          <w:trHeight w:val="2205"/>
        </w:trPr>
        <w:tc>
          <w:tcPr>
            <w:tcW w:w="3568" w:type="dxa"/>
            <w:vAlign w:val="center"/>
          </w:tcPr>
          <w:p w:rsidR="00420C65" w:rsidRDefault="007D0C8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MS Mincho" w:hAnsi="Liberation Sans" w:cs="Arial"/>
                <w:sz w:val="24"/>
                <w:szCs w:val="24"/>
              </w:rPr>
              <w:t>РЕСПУБЛИКА ТАТАРСТАН</w:t>
            </w:r>
          </w:p>
          <w:p w:rsidR="00420C65" w:rsidRDefault="007D0C8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MS Mincho" w:hAnsi="Liberation Sans" w:cs="Arial"/>
                <w:sz w:val="24"/>
                <w:szCs w:val="24"/>
              </w:rPr>
              <w:t>БУИНСКИЙ</w:t>
            </w:r>
          </w:p>
          <w:p w:rsidR="00420C65" w:rsidRDefault="007D0C8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MS Mincho" w:hAnsi="Liberation Sans" w:cs="Arial"/>
                <w:sz w:val="24"/>
                <w:szCs w:val="24"/>
              </w:rPr>
              <w:t>МУНИЦИПАЛЬНЫЙ РАЙОН</w:t>
            </w:r>
          </w:p>
          <w:p w:rsidR="00420C65" w:rsidRDefault="007D0C8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MS Mincho" w:hAnsi="Liberation Sans" w:cs="Arial"/>
                <w:sz w:val="24"/>
                <w:szCs w:val="24"/>
              </w:rPr>
              <w:t>ИСПОЛНИТЕЛЬНЫЙ КОМИТЕТ</w:t>
            </w:r>
          </w:p>
          <w:p w:rsidR="00420C65" w:rsidRDefault="007D0C8A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MS Mincho" w:hAnsi="Liberation Sans" w:cs="Arial"/>
                <w:sz w:val="24"/>
                <w:szCs w:val="24"/>
              </w:rPr>
              <w:t>МОКРОСАВАЛЕЕВСКОГО</w:t>
            </w:r>
          </w:p>
          <w:p w:rsidR="00420C65" w:rsidRDefault="007D0C8A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MS Mincho" w:hAnsi="Liberation Sans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78" w:type="dxa"/>
            <w:vAlign w:val="center"/>
          </w:tcPr>
          <w:p w:rsidR="00420C65" w:rsidRDefault="007D0C8A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  <w:vAlign w:val="center"/>
          </w:tcPr>
          <w:p w:rsidR="00420C65" w:rsidRDefault="007D0C8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MS Mincho" w:hAnsi="Liberation Sans" w:cs="Arial"/>
                <w:sz w:val="24"/>
                <w:szCs w:val="24"/>
              </w:rPr>
              <w:t>ТАТАРСТАН РЕСПУБЛИКАСЫ</w:t>
            </w:r>
          </w:p>
          <w:p w:rsidR="00420C65" w:rsidRDefault="007D0C8A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MS Mincho" w:hAnsi="Liberation Sans" w:cs="Arial"/>
                <w:sz w:val="24"/>
                <w:szCs w:val="24"/>
              </w:rPr>
              <w:t>БУА</w:t>
            </w:r>
          </w:p>
          <w:p w:rsidR="00420C65" w:rsidRDefault="007D0C8A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MS Mincho" w:hAnsi="Liberation Sans" w:cs="Arial"/>
                <w:sz w:val="24"/>
                <w:szCs w:val="24"/>
              </w:rPr>
              <w:t>МУНИЦИПАЛЬ РАЙОНЫ</w:t>
            </w:r>
          </w:p>
          <w:p w:rsidR="00420C65" w:rsidRDefault="007D0C8A">
            <w:pPr>
              <w:widowControl w:val="0"/>
              <w:spacing w:after="86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MS Mincho" w:hAnsi="Liberation Sans" w:cs="Arial"/>
                <w:sz w:val="24"/>
                <w:szCs w:val="24"/>
              </w:rPr>
              <w:t xml:space="preserve">                   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  <w14:ligatures w14:val="none"/>
              </w:rPr>
              <w:t>МӨКЕРЛЕ</w:t>
            </w:r>
          </w:p>
          <w:p w:rsidR="00420C65" w:rsidRDefault="007D0C8A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MS Mincho" w:hAnsi="Liberation Sans" w:cs="Arial"/>
                <w:sz w:val="24"/>
                <w:szCs w:val="24"/>
              </w:rPr>
              <w:t>АВЫЛ ЖИРЛЕГЕ</w:t>
            </w:r>
          </w:p>
          <w:p w:rsidR="00420C65" w:rsidRDefault="007D0C8A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MS Mincho" w:hAnsi="Liberation Sans" w:cs="Arial"/>
                <w:sz w:val="24"/>
                <w:szCs w:val="24"/>
              </w:rPr>
              <w:t>БАШКАРМА  КОМИТЕТЫ</w:t>
            </w:r>
          </w:p>
        </w:tc>
      </w:tr>
    </w:tbl>
    <w:p w:rsidR="00420C65" w:rsidRDefault="007D0C8A">
      <w:pPr>
        <w:spacing w:after="0" w:line="240" w:lineRule="auto"/>
        <w:ind w:right="-1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420C65" w:rsidRDefault="00420C6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420C65">
        <w:trPr>
          <w:trHeight w:val="1344"/>
        </w:trPr>
        <w:tc>
          <w:tcPr>
            <w:tcW w:w="4541" w:type="dxa"/>
            <w:shd w:val="clear" w:color="auto" w:fill="auto"/>
          </w:tcPr>
          <w:p w:rsidR="00420C65" w:rsidRDefault="007D0C8A">
            <w:pPr>
              <w:widowControl w:val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>ПОСТАНОВЛЕНИЕ</w:t>
            </w:r>
          </w:p>
          <w:p w:rsidR="00420C65" w:rsidRDefault="007D0C8A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года</w:t>
            </w:r>
          </w:p>
        </w:tc>
        <w:tc>
          <w:tcPr>
            <w:tcW w:w="5291" w:type="dxa"/>
            <w:shd w:val="clear" w:color="auto" w:fill="auto"/>
          </w:tcPr>
          <w:p w:rsidR="00420C65" w:rsidRDefault="007D0C8A">
            <w:pPr>
              <w:keepNext/>
              <w:widowControl w:val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 xml:space="preserve">        КАРАР</w:t>
            </w:r>
          </w:p>
          <w:p w:rsidR="00420C65" w:rsidRDefault="007D0C8A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№</w:t>
            </w:r>
            <w:bookmarkStart w:id="0" w:name="_GoBack"/>
            <w:bookmarkEnd w:id="0"/>
          </w:p>
        </w:tc>
      </w:tr>
    </w:tbl>
    <w:p w:rsidR="00420C65" w:rsidRDefault="00420C6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20C65" w:rsidRDefault="007D0C8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Об утверждении Административного регламента </w:t>
      </w:r>
    </w:p>
    <w:p w:rsidR="00420C65" w:rsidRDefault="007D0C8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предоставления муниципальной услуги по установке </w:t>
      </w:r>
    </w:p>
    <w:p w:rsidR="00420C65" w:rsidRDefault="007D0C8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намогильных сооружений</w:t>
      </w:r>
    </w:p>
    <w:p w:rsidR="00420C65" w:rsidRDefault="00420C65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420C65" w:rsidRDefault="00420C65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420C65" w:rsidRDefault="007D0C8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210-ФЗ «Об организации</w:t>
      </w:r>
      <w:r>
        <w:rPr>
          <w:rFonts w:ascii="Liberation Sans" w:hAnsi="Liberation Sans"/>
          <w:sz w:val="24"/>
          <w:szCs w:val="24"/>
        </w:rPr>
        <w:t xml:space="preserve">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</w:t>
      </w:r>
      <w:r>
        <w:rPr>
          <w:rFonts w:ascii="Liberation Sans" w:hAnsi="Liberation Sans"/>
          <w:sz w:val="24"/>
          <w:szCs w:val="24"/>
        </w:rPr>
        <w:t>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</w:t>
      </w:r>
      <w:r>
        <w:rPr>
          <w:rFonts w:ascii="Liberation Sans" w:hAnsi="Liberation Sans"/>
          <w:sz w:val="24"/>
          <w:szCs w:val="24"/>
        </w:rPr>
        <w:t xml:space="preserve">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>
        <w:rPr>
          <w:rFonts w:ascii="Liberation Sans" w:hAnsi="Liberation Sans"/>
          <w:sz w:val="24"/>
          <w:szCs w:val="24"/>
          <w:shd w:val="clear" w:color="auto" w:fill="FFFFFF"/>
        </w:rPr>
        <w:t>Мокросавалеевского</w:t>
      </w:r>
      <w:r>
        <w:rPr>
          <w:rFonts w:ascii="Liberation Sans" w:hAnsi="Liberation Sans"/>
          <w:sz w:val="24"/>
          <w:szCs w:val="24"/>
        </w:rPr>
        <w:t xml:space="preserve"> сельского поселения Буинского муниципального района Республики Татарстан, постановляет:</w:t>
      </w:r>
    </w:p>
    <w:p w:rsidR="00420C65" w:rsidRDefault="00420C65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420C65" w:rsidRDefault="007D0C8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420C65" w:rsidRDefault="007D0C8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2. Настоящее Решение вступает в</w:t>
      </w:r>
      <w:r>
        <w:rPr>
          <w:rFonts w:ascii="Liberation Sans" w:hAnsi="Liberation Sans"/>
          <w:sz w:val="24"/>
          <w:szCs w:val="24"/>
        </w:rPr>
        <w:t xml:space="preserve">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</w:t>
      </w:r>
      <w:r>
        <w:rPr>
          <w:rFonts w:ascii="Liberation Sans" w:hAnsi="Liberation Sans"/>
          <w:sz w:val="24"/>
          <w:szCs w:val="24"/>
        </w:rPr>
        <w:t xml:space="preserve"> Татарстан в информационно-телекоммуникационной сети Интернет по адресу http://buinsk.tatarstan.ru.</w:t>
      </w:r>
    </w:p>
    <w:p w:rsidR="00420C65" w:rsidRDefault="007D0C8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420C65" w:rsidRDefault="00420C65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420C65" w:rsidRDefault="00420C65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420C65" w:rsidRDefault="007D0C8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Руководитель Исполнительного комитета</w:t>
      </w:r>
    </w:p>
    <w:p w:rsidR="00420C65" w:rsidRDefault="007D0C8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  <w:shd w:val="clear" w:color="auto" w:fill="FFFFFF"/>
        </w:rPr>
        <w:t>Мокросавалеевского</w:t>
      </w:r>
      <w:r>
        <w:rPr>
          <w:rFonts w:ascii="Liberation Sans" w:hAnsi="Liberation Sans"/>
          <w:sz w:val="24"/>
          <w:szCs w:val="24"/>
        </w:rPr>
        <w:t xml:space="preserve"> сельского поселения</w:t>
      </w:r>
    </w:p>
    <w:p w:rsidR="00420C65" w:rsidRDefault="007D0C8A">
      <w:pPr>
        <w:shd w:val="clear" w:color="auto" w:fill="FFFFFF" w:themeFill="background1"/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Буинс</w:t>
      </w:r>
      <w:r>
        <w:rPr>
          <w:rFonts w:ascii="Liberation Sans" w:hAnsi="Liberation Sans"/>
          <w:sz w:val="24"/>
          <w:szCs w:val="24"/>
        </w:rPr>
        <w:t xml:space="preserve">кого муниципального района </w:t>
      </w:r>
      <w:r>
        <w:rPr>
          <w:rFonts w:ascii="Liberation Sans" w:hAnsi="Liberation Sans"/>
          <w:sz w:val="24"/>
          <w:szCs w:val="24"/>
          <w:shd w:val="clear" w:color="auto" w:fill="FFFFFF"/>
        </w:rPr>
        <w:t xml:space="preserve">РТ                                ________________С.Н. Тюплина </w:t>
      </w:r>
    </w:p>
    <w:p w:rsidR="00420C65" w:rsidRDefault="00420C65">
      <w:pPr>
        <w:shd w:val="clear" w:color="auto" w:fill="FFFFFF" w:themeFill="background1"/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  <w:shd w:val="clear" w:color="auto" w:fill="FFFFFF"/>
        </w:rPr>
      </w:pPr>
    </w:p>
    <w:p w:rsidR="00420C65" w:rsidRDefault="00420C65">
      <w:pPr>
        <w:shd w:val="clear" w:color="auto" w:fill="FFFFFF" w:themeFill="background1"/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420C65" w:rsidRDefault="00420C65">
      <w:pPr>
        <w:shd w:val="clear" w:color="auto" w:fill="FFFFFF" w:themeFill="background1"/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420C65" w:rsidRDefault="00420C65">
      <w:pPr>
        <w:shd w:val="clear" w:color="auto" w:fill="FFFFFF" w:themeFill="background1"/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420C65" w:rsidRDefault="00420C65">
      <w:pPr>
        <w:shd w:val="clear" w:color="auto" w:fill="FFFFFF" w:themeFill="background1"/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420C65" w:rsidRDefault="00420C65">
      <w:pPr>
        <w:shd w:val="clear" w:color="auto" w:fill="FFFFFF" w:themeFill="background1"/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420C65" w:rsidRDefault="00420C65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  <w:shd w:val="clear" w:color="auto" w:fill="FFFF00"/>
        </w:rPr>
      </w:pPr>
    </w:p>
    <w:p w:rsidR="00420C65" w:rsidRDefault="007D0C8A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Утвержден Постановлением Исполнительного комитета</w:t>
      </w:r>
    </w:p>
    <w:p w:rsidR="00420C65" w:rsidRDefault="007D0C8A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  <w:shd w:val="clear" w:color="auto" w:fill="FFFFFF"/>
        </w:rPr>
        <w:t>Мокросавалеевского сельского</w:t>
      </w:r>
      <w:r>
        <w:rPr>
          <w:rFonts w:ascii="Liberation Sans" w:hAnsi="Liberation Sans"/>
          <w:sz w:val="24"/>
          <w:szCs w:val="24"/>
        </w:rPr>
        <w:t xml:space="preserve"> поселения </w:t>
      </w:r>
    </w:p>
    <w:p w:rsidR="00420C65" w:rsidRDefault="007D0C8A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Буинского муниципального района  Республики Татарс</w:t>
      </w:r>
      <w:r>
        <w:rPr>
          <w:rFonts w:ascii="Liberation Sans" w:hAnsi="Liberation Sans"/>
          <w:sz w:val="24"/>
          <w:szCs w:val="24"/>
        </w:rPr>
        <w:t xml:space="preserve">тан </w:t>
      </w:r>
    </w:p>
    <w:p w:rsidR="00420C65" w:rsidRDefault="007D0C8A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от </w:t>
      </w:r>
      <w:r>
        <w:rPr>
          <w:rFonts w:ascii="Liberation Sans" w:hAnsi="Liberation Sans"/>
          <w:sz w:val="24"/>
          <w:szCs w:val="24"/>
          <w:shd w:val="clear" w:color="auto" w:fill="FFFFFF"/>
        </w:rPr>
        <w:t>«13» апреля 2026 г. № 3</w:t>
      </w:r>
    </w:p>
    <w:p w:rsidR="00420C65" w:rsidRDefault="00420C65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Административный регламент </w:t>
      </w:r>
    </w:p>
    <w:p w:rsidR="00420C65" w:rsidRDefault="007D0C8A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предоставления муниципальной услуги по установке </w:t>
      </w:r>
    </w:p>
    <w:p w:rsidR="00420C65" w:rsidRDefault="007D0C8A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намогильных сооружений</w:t>
      </w:r>
    </w:p>
    <w:p w:rsidR="00420C65" w:rsidRDefault="00420C65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pStyle w:val="ConsPlusNormal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undefined"/>
      <w:r>
        <w:rPr>
          <w:rFonts w:ascii="Liberation Sans" w:hAnsi="Liberation Sans" w:cs="Times New Roman"/>
          <w:b/>
          <w:bCs/>
          <w:sz w:val="24"/>
          <w:szCs w:val="24"/>
        </w:rPr>
        <w:t>I. Общие положения</w:t>
      </w:r>
      <w:bookmarkEnd w:id="1"/>
    </w:p>
    <w:p w:rsidR="00420C65" w:rsidRDefault="00420C65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spacing w:after="0" w:line="240" w:lineRule="auto"/>
        <w:ind w:firstLine="709"/>
        <w:jc w:val="both"/>
      </w:pPr>
      <w:bookmarkStart w:id="2" w:name="_Toc205226099"/>
      <w:bookmarkStart w:id="3" w:name="_Toc205244404"/>
      <w:bookmarkStart w:id="4" w:name="_Toc205367420"/>
      <w:bookmarkStart w:id="5" w:name="_Toc205367580"/>
      <w:bookmarkStart w:id="6" w:name="_Toc205384592"/>
      <w:r>
        <w:rPr>
          <w:rStyle w:val="30"/>
          <w:rFonts w:ascii="Liberation Sans" w:hAnsi="Liberation Sans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>
        <w:rPr>
          <w:rFonts w:ascii="Liberation Sans" w:hAnsi="Liberation Sans" w:cs="Times New Roman"/>
          <w:sz w:val="24"/>
          <w:szCs w:val="24"/>
        </w:rPr>
        <w:t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</w:t>
      </w:r>
      <w:r>
        <w:rPr>
          <w:rFonts w:ascii="Liberation Sans" w:hAnsi="Liberation Sans" w:cs="Times New Roman"/>
          <w:sz w:val="24"/>
          <w:szCs w:val="24"/>
        </w:rPr>
        <w:t xml:space="preserve">еятельности, в том числе с использованием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Liberation Sans" w:hAnsi="Liberation Sans" w:cs="Times New Roman"/>
          <w:sz w:val="24"/>
          <w:szCs w:val="24"/>
        </w:rPr>
        <w:t>–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 ПГС).</w:t>
      </w:r>
      <w:bookmarkEnd w:id="7"/>
    </w:p>
    <w:p w:rsidR="00420C65" w:rsidRDefault="007D0C8A">
      <w:pPr>
        <w:spacing w:after="0" w:line="240" w:lineRule="auto"/>
        <w:ind w:firstLine="709"/>
        <w:jc w:val="both"/>
      </w:pPr>
      <w:bookmarkStart w:id="8" w:name="_Toc205226100"/>
      <w:bookmarkStart w:id="9" w:name="_Toc205244405"/>
      <w:bookmarkStart w:id="10" w:name="_Toc205367421"/>
      <w:bookmarkStart w:id="11" w:name="_Toc205367581"/>
      <w:bookmarkStart w:id="12" w:name="_Toc205384593"/>
      <w:r>
        <w:rPr>
          <w:rStyle w:val="30"/>
          <w:rFonts w:ascii="Liberation Sans" w:hAnsi="Liberation Sans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>
        <w:rPr>
          <w:rFonts w:ascii="Liberation Sans" w:hAnsi="Liberation Sans" w:cs="Times New Roman"/>
          <w:sz w:val="24"/>
          <w:szCs w:val="24"/>
        </w:rPr>
        <w:t xml:space="preserve"> Муниципальная услуга «Установка </w:t>
      </w:r>
      <w:r>
        <w:rPr>
          <w:rFonts w:ascii="Liberation Sans" w:hAnsi="Liberation Sans" w:cs="Times New Roman"/>
          <w:sz w:val="24"/>
          <w:szCs w:val="24"/>
        </w:rPr>
        <w:t>намогильных сооружений» включает в себя следующие цели обращения предоставления муниципальной услуги:</w:t>
      </w:r>
      <w:bookmarkEnd w:id="13"/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bookmarkStart w:id="14" w:name="_Hlk205227524"/>
      <w:bookmarkEnd w:id="14"/>
      <w:r>
        <w:rPr>
          <w:rFonts w:ascii="Liberation Sans" w:hAnsi="Liberation Sans" w:cs="Times New Roman"/>
          <w:sz w:val="24"/>
          <w:szCs w:val="24"/>
        </w:rPr>
        <w:t>а) регистрация установки, демонтажа, замены намогильных сооружений;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получения сведений о намогильных сооружениях из реестра;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внесения изменений в св</w:t>
      </w:r>
      <w:r>
        <w:rPr>
          <w:rFonts w:ascii="Liberation Sans" w:hAnsi="Liberation Sans" w:cs="Times New Roman"/>
          <w:sz w:val="24"/>
          <w:szCs w:val="24"/>
        </w:rPr>
        <w:t>едения о намогильных сооружениях в реестр.</w:t>
      </w:r>
    </w:p>
    <w:p w:rsidR="00420C65" w:rsidRDefault="007D0C8A">
      <w:pPr>
        <w:spacing w:after="0" w:line="240" w:lineRule="auto"/>
        <w:ind w:firstLine="709"/>
        <w:jc w:val="both"/>
      </w:pPr>
      <w:bookmarkStart w:id="15" w:name="_Hlk205227524_Копия_1"/>
      <w:bookmarkStart w:id="16" w:name="_Toc205226101"/>
      <w:bookmarkStart w:id="17" w:name="_Toc205244406"/>
      <w:bookmarkStart w:id="18" w:name="_Toc205367422"/>
      <w:bookmarkStart w:id="19" w:name="_Toc205367582"/>
      <w:bookmarkStart w:id="20" w:name="_Toc205384594"/>
      <w:bookmarkEnd w:id="15"/>
      <w:r>
        <w:rPr>
          <w:rStyle w:val="30"/>
          <w:rFonts w:ascii="Liberation Sans" w:hAnsi="Liberation Sans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>
        <w:rPr>
          <w:rFonts w:ascii="Liberation Sans" w:hAnsi="Liberation Sans" w:cs="Times New Roman"/>
          <w:sz w:val="24"/>
          <w:szCs w:val="24"/>
        </w:rPr>
        <w:t> Административный регламент определяет:</w:t>
      </w:r>
      <w:bookmarkEnd w:id="21"/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>
        <w:rPr>
          <w:rFonts w:ascii="Liberation Sans" w:hAnsi="Liberation Sans" w:cs="Times New Roman"/>
          <w:sz w:val="24"/>
          <w:szCs w:val="24"/>
        </w:rPr>
        <w:t>услуг</w:t>
      </w:r>
      <w:r>
        <w:rPr>
          <w:rFonts w:ascii="Liberation Sans" w:hAnsi="Liberation Sans" w:cs="Times New Roman"/>
          <w:sz w:val="24"/>
          <w:szCs w:val="24"/>
        </w:rPr>
        <w:t>и (в соответствии с целью обращения) Заявителям</w:t>
      </w:r>
      <w:bookmarkEnd w:id="22"/>
      <w:r>
        <w:rPr>
          <w:rFonts w:ascii="Liberation Sans" w:hAnsi="Liberation Sans" w:cs="Times New Roman"/>
          <w:sz w:val="24"/>
          <w:szCs w:val="24"/>
        </w:rPr>
        <w:t>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</w:t>
      </w:r>
      <w:r>
        <w:rPr>
          <w:rFonts w:ascii="Liberation Sans" w:hAnsi="Liberation Sans" w:cs="Times New Roman"/>
          <w:sz w:val="24"/>
          <w:szCs w:val="24"/>
        </w:rPr>
        <w:t>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проц</w:t>
      </w:r>
      <w:r>
        <w:rPr>
          <w:rFonts w:ascii="Liberation Sans" w:hAnsi="Liberation Sans" w:cs="Times New Roman"/>
          <w:sz w:val="24"/>
          <w:szCs w:val="24"/>
        </w:rPr>
        <w:t>едуру осуществления межведомственного информационного взаимодействия при предоставлении муниципальной услуги;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порядок и причины отказа в приёме документ</w:t>
      </w:r>
      <w:r>
        <w:rPr>
          <w:rFonts w:ascii="Liberation Sans" w:hAnsi="Liberation Sans" w:cs="Times New Roman"/>
          <w:sz w:val="24"/>
          <w:szCs w:val="24"/>
        </w:rPr>
        <w:t>ов и предоставлении муниципальной услуги;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требования к результату оказания муниципальной услуги.</w:t>
      </w:r>
    </w:p>
    <w:p w:rsidR="00420C65" w:rsidRDefault="007D0C8A">
      <w:pPr>
        <w:spacing w:after="0" w:line="240" w:lineRule="auto"/>
        <w:ind w:firstLine="709"/>
        <w:jc w:val="both"/>
      </w:pPr>
      <w:bookmarkStart w:id="23" w:name="_Toc205226102"/>
      <w:bookmarkStart w:id="24" w:name="_Toc205244407"/>
      <w:bookmarkStart w:id="25" w:name="_Toc205367423"/>
      <w:bookmarkStart w:id="26" w:name="_Toc205367583"/>
      <w:bookmarkStart w:id="27" w:name="_Toc205384595"/>
      <w:r>
        <w:rPr>
          <w:rStyle w:val="30"/>
          <w:rFonts w:ascii="Liberation Sans" w:hAnsi="Liberation Sans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>
        <w:rPr>
          <w:rFonts w:ascii="Liberation Sans" w:hAnsi="Liberation Sans" w:cs="Times New Roman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</w:t>
      </w:r>
      <w:r>
        <w:rPr>
          <w:rFonts w:ascii="Liberation Sans" w:hAnsi="Liberation Sans" w:cs="Times New Roman"/>
          <w:sz w:val="24"/>
          <w:szCs w:val="24"/>
        </w:rPr>
        <w:t xml:space="preserve">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420C65" w:rsidRDefault="007D0C8A">
      <w:pPr>
        <w:spacing w:after="0" w:line="240" w:lineRule="auto"/>
        <w:ind w:firstLine="709"/>
        <w:jc w:val="both"/>
      </w:pPr>
      <w:bookmarkStart w:id="29" w:name="_Toc205226104"/>
      <w:bookmarkStart w:id="30" w:name="_Toc205244409"/>
      <w:bookmarkStart w:id="31" w:name="_Toc205367585"/>
      <w:bookmarkStart w:id="32" w:name="_Toc205384597"/>
      <w:r>
        <w:rPr>
          <w:rStyle w:val="30"/>
          <w:rFonts w:ascii="Liberation Sans" w:hAnsi="Liberation Sans"/>
          <w:sz w:val="24"/>
          <w:szCs w:val="24"/>
        </w:rPr>
        <w:lastRenderedPageBreak/>
        <w:t>2.</w:t>
      </w:r>
      <w:bookmarkEnd w:id="29"/>
      <w:bookmarkEnd w:id="30"/>
      <w:bookmarkEnd w:id="31"/>
      <w:bookmarkEnd w:id="32"/>
      <w:r>
        <w:rPr>
          <w:rFonts w:ascii="Liberation Sans" w:hAnsi="Liberation Sans" w:cs="Times New Roman"/>
          <w:sz w:val="24"/>
          <w:szCs w:val="24"/>
        </w:rPr>
        <w:t> Заявителями на получение муниципальной услуги «Установка нам</w:t>
      </w:r>
      <w:r>
        <w:rPr>
          <w:rFonts w:ascii="Liberation Sans" w:hAnsi="Liberation Sans" w:cs="Times New Roman"/>
          <w:sz w:val="24"/>
          <w:szCs w:val="24"/>
        </w:rPr>
        <w:t>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 супруг (супруга), близкий родственник умершего </w:t>
      </w:r>
      <w:r>
        <w:rPr>
          <w:rFonts w:ascii="Liberation Sans" w:hAnsi="Liberation Sans" w:cs="Times New Roman"/>
          <w:sz w:val="24"/>
          <w:szCs w:val="24"/>
        </w:rPr>
        <w:t>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лица, действующие на основании доверенности от ответственного за захоронение, офо</w:t>
      </w:r>
      <w:r>
        <w:rPr>
          <w:rFonts w:ascii="Liberation Sans" w:hAnsi="Liberation Sans" w:cs="Times New Roman"/>
          <w:sz w:val="24"/>
          <w:szCs w:val="24"/>
        </w:rPr>
        <w:t>рмленной в соответствии с законодательством Российской Федерации;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</w:t>
      </w:r>
      <w:r>
        <w:rPr>
          <w:rFonts w:ascii="Liberation Sans" w:hAnsi="Liberation Sans" w:cs="Times New Roman"/>
          <w:sz w:val="24"/>
          <w:szCs w:val="24"/>
        </w:rPr>
        <w:t>рации.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420C65" w:rsidRDefault="00420C65">
      <w:pPr>
        <w:spacing w:after="0" w:line="240" w:lineRule="auto"/>
        <w:ind w:right="-1"/>
        <w:jc w:val="center"/>
        <w:rPr>
          <w:rFonts w:ascii="Liberation Sans" w:hAnsi="Liberation Sans"/>
          <w:b/>
          <w:bCs/>
          <w:sz w:val="24"/>
          <w:szCs w:val="24"/>
        </w:rPr>
      </w:pPr>
    </w:p>
    <w:p w:rsidR="00420C65" w:rsidRDefault="007D0C8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 w:rsidR="00420C65" w:rsidRDefault="00420C65">
      <w:pPr>
        <w:pStyle w:val="aff1"/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</w:p>
    <w:p w:rsidR="00420C65" w:rsidRDefault="007D0C8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Наименование муниципальной услуги</w:t>
      </w:r>
    </w:p>
    <w:p w:rsidR="00420C65" w:rsidRDefault="00420C65">
      <w:pPr>
        <w:spacing w:after="0" w:line="276" w:lineRule="auto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420C65" w:rsidRDefault="007D0C8A">
      <w:pPr>
        <w:spacing w:after="0" w:line="276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4. Установка намогильных </w:t>
      </w:r>
      <w:r>
        <w:rPr>
          <w:rFonts w:ascii="Liberation Sans" w:hAnsi="Liberation Sans" w:cs="Times New Roman"/>
          <w:sz w:val="24"/>
          <w:szCs w:val="24"/>
        </w:rPr>
        <w:t>сооружений.</w:t>
      </w:r>
    </w:p>
    <w:p w:rsidR="00420C65" w:rsidRDefault="00420C65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Наименование органа, предоставляющего муниципальную услугу</w:t>
      </w:r>
    </w:p>
    <w:p w:rsidR="00420C65" w:rsidRDefault="00420C65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420C65" w:rsidRDefault="007D0C8A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5. Муниципальную услугу предоставляет</w:t>
      </w:r>
      <w:r>
        <w:rPr>
          <w:rFonts w:ascii="Liberation Sans" w:hAnsi="Liberation Sans" w:cs="Times New Roman"/>
          <w:sz w:val="24"/>
          <w:szCs w:val="24"/>
        </w:rPr>
        <w:t xml:space="preserve"> Исполнительный комитет</w:t>
      </w:r>
      <w:r>
        <w:rPr>
          <w:rFonts w:ascii="Liberation Sans" w:hAnsi="Liberation Sans"/>
          <w:sz w:val="24"/>
          <w:szCs w:val="24"/>
          <w:shd w:val="clear" w:color="auto" w:fill="FFFFFF"/>
        </w:rPr>
        <w:t xml:space="preserve"> Мокросавалеевского</w:t>
      </w:r>
      <w:r>
        <w:rPr>
          <w:rFonts w:ascii="Liberation Sans" w:hAnsi="Liberation Sans" w:cs="Times New Roman"/>
          <w:sz w:val="24"/>
          <w:szCs w:val="24"/>
        </w:rPr>
        <w:t xml:space="preserve"> </w:t>
      </w:r>
      <w:r>
        <w:rPr>
          <w:rFonts w:ascii="Liberation Sans" w:hAnsi="Liberation Sans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Liberation Sans" w:hAnsi="Liberation Sans" w:cs="Times New Roman"/>
          <w:sz w:val="24"/>
          <w:szCs w:val="24"/>
        </w:rPr>
        <w:t>сельского поселения Буинского муниципального района  Республики Татарстан</w:t>
      </w:r>
    </w:p>
    <w:p w:rsidR="00420C65" w:rsidRDefault="00420C65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420C65" w:rsidRDefault="00420C65">
      <w:pPr>
        <w:spacing w:after="0" w:line="283" w:lineRule="atLeast"/>
        <w:ind w:firstLine="709"/>
        <w:jc w:val="both"/>
        <w:rPr>
          <w:rFonts w:ascii="Liberation Sans" w:hAnsi="Liberation Sans" w:cs="Times New Roman"/>
          <w:b/>
          <w:bCs/>
          <w:sz w:val="24"/>
          <w:szCs w:val="24"/>
        </w:rPr>
      </w:pPr>
    </w:p>
    <w:p w:rsidR="00420C65" w:rsidRDefault="007D0C8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Результат предоставления </w:t>
      </w:r>
      <w:r>
        <w:rPr>
          <w:rFonts w:ascii="Liberation Sans" w:hAnsi="Liberation Sans"/>
          <w:sz w:val="24"/>
          <w:szCs w:val="24"/>
        </w:rPr>
        <w:t>муниципальной услуги</w:t>
      </w:r>
    </w:p>
    <w:p w:rsidR="00420C65" w:rsidRDefault="00420C65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spacing w:after="0" w:line="240" w:lineRule="auto"/>
        <w:ind w:firstLine="709"/>
        <w:jc w:val="both"/>
      </w:pPr>
      <w:bookmarkStart w:id="33" w:name="_Toc205226125"/>
      <w:bookmarkStart w:id="34" w:name="_Toc205244430"/>
      <w:bookmarkStart w:id="35" w:name="_Toc205367607"/>
      <w:bookmarkStart w:id="36" w:name="_Toc205384619"/>
      <w:r>
        <w:rPr>
          <w:rStyle w:val="30"/>
          <w:rFonts w:ascii="Liberation Sans" w:hAnsi="Liberation Sans"/>
          <w:sz w:val="24"/>
          <w:szCs w:val="24"/>
        </w:rPr>
        <w:t>6.</w:t>
      </w:r>
      <w:bookmarkEnd w:id="33"/>
      <w:bookmarkEnd w:id="34"/>
      <w:bookmarkEnd w:id="35"/>
      <w:bookmarkEnd w:id="36"/>
      <w:r>
        <w:rPr>
          <w:rFonts w:ascii="Liberation Sans" w:hAnsi="Liberation Sans" w:cs="Times New Roman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</w:t>
      </w:r>
      <w:r>
        <w:rPr>
          <w:rFonts w:ascii="Liberation Sans" w:hAnsi="Liberation Sans" w:cs="Times New Roman"/>
          <w:sz w:val="24"/>
          <w:szCs w:val="24"/>
        </w:rPr>
        <w:t>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</w:t>
      </w:r>
      <w:r>
        <w:rPr>
          <w:rFonts w:ascii="Liberation Sans" w:hAnsi="Liberation Sans" w:cs="Times New Roman"/>
          <w:sz w:val="24"/>
          <w:szCs w:val="24"/>
        </w:rPr>
        <w:t>а (по форме Приложения № 10 к настоящему Административному регламенту);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</w:t>
      </w:r>
      <w:r>
        <w:rPr>
          <w:rFonts w:ascii="Liberation Sans" w:hAnsi="Liberation Sans" w:cs="Times New Roman"/>
          <w:sz w:val="24"/>
          <w:szCs w:val="24"/>
        </w:rPr>
        <w:t>ративному регламенту);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420C65" w:rsidRDefault="007D0C8A">
      <w:pPr>
        <w:spacing w:after="0" w:line="240" w:lineRule="auto"/>
        <w:ind w:firstLine="709"/>
        <w:jc w:val="both"/>
      </w:pPr>
      <w:bookmarkStart w:id="37" w:name="_Toc205226126"/>
      <w:bookmarkStart w:id="38" w:name="_Toc205244431"/>
      <w:bookmarkStart w:id="39" w:name="_Toc205367608"/>
      <w:bookmarkStart w:id="40" w:name="_Toc205384620"/>
      <w:r>
        <w:rPr>
          <w:rStyle w:val="30"/>
          <w:rFonts w:ascii="Liberation Sans" w:hAnsi="Liberation Sans"/>
          <w:sz w:val="24"/>
          <w:szCs w:val="24"/>
        </w:rPr>
        <w:t>7.</w:t>
      </w:r>
      <w:bookmarkEnd w:id="37"/>
      <w:bookmarkEnd w:id="38"/>
      <w:bookmarkEnd w:id="39"/>
      <w:bookmarkEnd w:id="40"/>
      <w:r>
        <w:rPr>
          <w:rFonts w:ascii="Liberation Sans" w:hAnsi="Liberation Sans" w:cs="Times New Roman"/>
          <w:sz w:val="24"/>
          <w:szCs w:val="24"/>
        </w:rPr>
        <w:t> Результат предоставления муниципальной услуги выдаетс</w:t>
      </w:r>
      <w:r>
        <w:rPr>
          <w:rFonts w:ascii="Liberation Sans" w:hAnsi="Liberation Sans" w:cs="Times New Roman"/>
          <w:sz w:val="24"/>
          <w:szCs w:val="24"/>
        </w:rPr>
        <w:t>я Заявителю:</w:t>
      </w:r>
    </w:p>
    <w:p w:rsidR="00420C65" w:rsidRDefault="007D0C8A">
      <w:pPr>
        <w:pStyle w:val="aff1"/>
        <w:spacing w:after="0" w:line="240" w:lineRule="auto"/>
        <w:ind w:lef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Liberation Sans" w:eastAsia="Times New Roman" w:hAnsi="Liberation Sans" w:cs="Times New Roman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 xml:space="preserve">квалифицированной электронной </w:t>
      </w:r>
      <w:r>
        <w:rPr>
          <w:rFonts w:ascii="Liberation Sans" w:hAnsi="Liberation Sans"/>
          <w:sz w:val="24"/>
          <w:szCs w:val="24"/>
        </w:rPr>
        <w:lastRenderedPageBreak/>
        <w:t>подписью должностного лица Органа, в соответствии с Федеральным законом от 06.04.2011 № 63-ФЗ «Об эле</w:t>
      </w:r>
      <w:r>
        <w:rPr>
          <w:rFonts w:ascii="Liberation Sans" w:hAnsi="Liberation Sans"/>
          <w:sz w:val="24"/>
          <w:szCs w:val="24"/>
        </w:rPr>
        <w:t>ктронной подписи» (далее – Федеральный закон № 63-ФЗ) в личный кабинет Единого портала</w:t>
      </w:r>
      <w:r>
        <w:rPr>
          <w:rFonts w:ascii="Liberation Sans" w:hAnsi="Liberation Sans" w:cs="Times New Roman"/>
          <w:sz w:val="24"/>
          <w:szCs w:val="24"/>
        </w:rPr>
        <w:t>, Республиканского портала.</w:t>
      </w:r>
    </w:p>
    <w:p w:rsidR="00420C65" w:rsidRDefault="00420C65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spacing w:after="0" w:line="240" w:lineRule="auto"/>
        <w:ind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 w:rsidR="00420C65" w:rsidRDefault="00420C65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spacing w:after="0" w:line="240" w:lineRule="auto"/>
        <w:ind w:firstLine="709"/>
        <w:jc w:val="both"/>
      </w:pPr>
      <w:bookmarkStart w:id="41" w:name="_Toc205226131"/>
      <w:bookmarkStart w:id="42" w:name="_Toc205244436"/>
      <w:bookmarkStart w:id="43" w:name="_Toc205367613"/>
      <w:bookmarkStart w:id="44" w:name="_Toc205384625"/>
      <w:r>
        <w:rPr>
          <w:rStyle w:val="30"/>
          <w:rFonts w:ascii="Liberation Sans" w:hAnsi="Liberation Sans"/>
          <w:sz w:val="24"/>
          <w:szCs w:val="24"/>
        </w:rPr>
        <w:t>8.</w:t>
      </w:r>
      <w:bookmarkEnd w:id="41"/>
      <w:bookmarkEnd w:id="42"/>
      <w:bookmarkEnd w:id="43"/>
      <w:bookmarkEnd w:id="44"/>
      <w:r>
        <w:rPr>
          <w:rFonts w:ascii="Liberation Sans" w:hAnsi="Liberation Sans" w:cs="Times New Roman"/>
          <w:sz w:val="24"/>
          <w:szCs w:val="24"/>
        </w:rPr>
        <w:t> Срок предоставления муниципальной услуги «Установка намогильных сооружений», а также её подуслуг</w:t>
      </w:r>
      <w:r>
        <w:rPr>
          <w:rFonts w:ascii="Liberation Sans" w:hAnsi="Liberation Sans" w:cs="Times New Roman"/>
          <w:sz w:val="24"/>
          <w:szCs w:val="24"/>
        </w:rPr>
        <w:t>, составляет: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</w:t>
      </w:r>
      <w:r>
        <w:rPr>
          <w:rFonts w:ascii="Liberation Sans" w:hAnsi="Liberation Sans" w:cs="Times New Roman"/>
          <w:sz w:val="24"/>
          <w:szCs w:val="24"/>
        </w:rPr>
        <w:t>ния;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</w:t>
      </w:r>
      <w:r>
        <w:rPr>
          <w:rFonts w:ascii="Liberation Sans" w:hAnsi="Liberation Sans" w:cs="Times New Roman"/>
          <w:sz w:val="24"/>
          <w:szCs w:val="24"/>
        </w:rPr>
        <w:t>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10. Срок пр</w:t>
      </w:r>
      <w:r>
        <w:rPr>
          <w:rFonts w:ascii="Liberation Sans" w:hAnsi="Liberation Sans" w:cs="Times New Roman"/>
          <w:sz w:val="24"/>
          <w:szCs w:val="24"/>
        </w:rPr>
        <w:t>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11. Информация о сроках предоставления муниципальной услуги доводится до сведения заявителей, включая размещение на </w:t>
      </w:r>
      <w:r>
        <w:rPr>
          <w:rFonts w:ascii="Liberation Sans" w:hAnsi="Liberation Sans" w:cs="Times New Roman"/>
          <w:sz w:val="24"/>
          <w:szCs w:val="24"/>
        </w:rPr>
        <w:t>официальных ресурсах Органа.</w:t>
      </w:r>
    </w:p>
    <w:p w:rsidR="00420C65" w:rsidRDefault="00420C65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</w:t>
      </w:r>
      <w:r>
        <w:rPr>
          <w:rFonts w:ascii="Liberation Sans" w:hAnsi="Liberation Sans" w:cs="Times New Roman"/>
          <w:sz w:val="24"/>
          <w:szCs w:val="24"/>
        </w:rPr>
        <w:t>для отказа в предоставлении муниципальной услуги</w:t>
      </w:r>
    </w:p>
    <w:p w:rsidR="00420C65" w:rsidRDefault="00420C65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12.</w:t>
      </w:r>
      <w:r>
        <w:rPr>
          <w:rFonts w:ascii="Liberation Sans" w:hAnsi="Liberation Sans" w:cs="Times New Roman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предоставление неполного комплекта документов, необходим</w:t>
      </w:r>
      <w:r>
        <w:rPr>
          <w:rFonts w:ascii="Liberation Sans" w:hAnsi="Liberation Sans" w:cs="Times New Roman"/>
          <w:sz w:val="24"/>
          <w:szCs w:val="24"/>
        </w:rPr>
        <w:t>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предоставление заяв</w:t>
      </w:r>
      <w:r>
        <w:rPr>
          <w:rFonts w:ascii="Liberation Sans" w:hAnsi="Liberation Sans" w:cs="Times New Roman"/>
          <w:sz w:val="24"/>
          <w:szCs w:val="24"/>
        </w:rPr>
        <w:t>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</w:t>
      </w:r>
      <w:r>
        <w:rPr>
          <w:rFonts w:ascii="Liberation Sans" w:hAnsi="Liberation Sans" w:cs="Times New Roman"/>
          <w:sz w:val="24"/>
          <w:szCs w:val="24"/>
        </w:rPr>
        <w:t>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</w:t>
      </w:r>
      <w:r>
        <w:rPr>
          <w:rFonts w:ascii="Liberation Sans" w:hAnsi="Liberation Sans" w:cs="Times New Roman"/>
          <w:sz w:val="24"/>
          <w:szCs w:val="24"/>
        </w:rPr>
        <w:t>ления такого запроса;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</w:t>
      </w:r>
      <w:r>
        <w:rPr>
          <w:rFonts w:ascii="Liberation Sans" w:eastAsia="Times New Roman" w:hAnsi="Liberation Sans" w:cs="Times New Roman"/>
          <w:sz w:val="24"/>
          <w:szCs w:val="24"/>
          <w:lang w:eastAsia="ru-RU"/>
          <w14:ligatures w14:val="none"/>
        </w:rPr>
        <w:t> </w:t>
      </w:r>
      <w:r>
        <w:rPr>
          <w:rFonts w:ascii="Liberation Sans" w:hAnsi="Liberation Sans" w:cs="Times New Roman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 заявление подано лицом, не имеющим полномочий представлять интересы Заявителя (в то</w:t>
      </w:r>
      <w:r>
        <w:rPr>
          <w:rFonts w:ascii="Liberation Sans" w:hAnsi="Liberation Sans" w:cs="Times New Roman"/>
          <w:sz w:val="24"/>
          <w:szCs w:val="24"/>
        </w:rPr>
        <w:t>м числе предоставление заявление или иных документов подано лицом, не имеющим права на обращение).</w:t>
      </w:r>
    </w:p>
    <w:p w:rsidR="00420C65" w:rsidRDefault="007D0C8A">
      <w:pPr>
        <w:spacing w:after="0" w:line="240" w:lineRule="auto"/>
        <w:ind w:firstLine="709"/>
        <w:jc w:val="both"/>
      </w:pPr>
      <w:r>
        <w:rPr>
          <w:rFonts w:ascii="Liberation Sans" w:eastAsia="Times New Roman" w:hAnsi="Liberation Sans" w:cs="Times New Roman"/>
          <w:sz w:val="24"/>
          <w:szCs w:val="24"/>
        </w:rPr>
        <w:t>12</w:t>
      </w:r>
      <w:r>
        <w:rPr>
          <w:rStyle w:val="30"/>
          <w:rFonts w:ascii="Liberation Sans" w:eastAsia="Times New Roman" w:hAnsi="Liberation Sans" w:cs="Times New Roman"/>
          <w:sz w:val="24"/>
          <w:szCs w:val="24"/>
        </w:rPr>
        <w:t>.1.</w:t>
      </w:r>
      <w:r>
        <w:rPr>
          <w:rFonts w:ascii="Liberation Sans" w:hAnsi="Liberation Sans" w:cs="Times New Roman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</w:t>
      </w:r>
      <w:r>
        <w:rPr>
          <w:rFonts w:ascii="Liberation Sans" w:hAnsi="Liberation Sans" w:cs="Times New Roman"/>
          <w:sz w:val="24"/>
          <w:szCs w:val="24"/>
        </w:rPr>
        <w:t xml:space="preserve">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</w:t>
      </w:r>
      <w:r>
        <w:rPr>
          <w:rFonts w:ascii="Liberation Sans" w:hAnsi="Liberation Sans" w:cs="Times New Roman"/>
          <w:sz w:val="24"/>
          <w:szCs w:val="24"/>
        </w:rPr>
        <w:t>корректировке (по форме Приложения № 11 к настоящему Административному регламенту).</w:t>
      </w:r>
    </w:p>
    <w:p w:rsidR="00420C65" w:rsidRDefault="007D0C8A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13.</w:t>
      </w:r>
      <w:r>
        <w:rPr>
          <w:rFonts w:ascii="Liberation Sans" w:hAnsi="Liberation Sans" w:cs="Times New Roman"/>
          <w:sz w:val="24"/>
          <w:szCs w:val="24"/>
        </w:rPr>
        <w:t> Основания для приостановления предоставления муниципальной услуги: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</w:t>
      </w:r>
      <w:r>
        <w:rPr>
          <w:rFonts w:ascii="Liberation Sans" w:hAnsi="Liberation Sans" w:cs="Times New Roman"/>
          <w:sz w:val="24"/>
          <w:szCs w:val="24"/>
        </w:rPr>
        <w:t xml:space="preserve">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</w:t>
      </w:r>
      <w:r>
        <w:rPr>
          <w:rFonts w:ascii="Liberation Sans" w:hAnsi="Liberation Sans" w:cs="Times New Roman"/>
          <w:sz w:val="24"/>
          <w:szCs w:val="24"/>
        </w:rPr>
        <w:t>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</w:t>
      </w:r>
      <w:r>
        <w:rPr>
          <w:rFonts w:ascii="Liberation Sans" w:hAnsi="Liberation Sans" w:cs="Times New Roman"/>
          <w:sz w:val="24"/>
          <w:szCs w:val="24"/>
        </w:rPr>
        <w:t>я (намогильного сооружения), если представленное Заявителем согласие является обязательным в силу закона или регламента;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</w:t>
      </w:r>
      <w:r>
        <w:rPr>
          <w:rFonts w:ascii="Liberation Sans" w:hAnsi="Liberation Sans" w:cs="Times New Roman"/>
          <w:sz w:val="24"/>
          <w:szCs w:val="24"/>
        </w:rPr>
        <w:t>ициативе Заявителя либо Органа после подтверждения Заявителем необходимости таких изменений.</w:t>
      </w:r>
    </w:p>
    <w:p w:rsidR="00420C65" w:rsidRDefault="007D0C8A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14.</w:t>
      </w:r>
      <w:r>
        <w:rPr>
          <w:rFonts w:ascii="Liberation Sans" w:hAnsi="Liberation Sans" w:cs="Times New Roman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 непредоставление документов, обязанность представления которых возложена </w:t>
      </w:r>
      <w:r>
        <w:rPr>
          <w:rFonts w:ascii="Liberation Sans" w:hAnsi="Liberation Sans" w:cs="Times New Roman"/>
          <w:sz w:val="24"/>
          <w:szCs w:val="24"/>
        </w:rPr>
        <w:t>на Заявителя;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отсутс</w:t>
      </w:r>
      <w:r>
        <w:rPr>
          <w:rFonts w:ascii="Liberation Sans" w:hAnsi="Liberation Sans" w:cs="Times New Roman"/>
          <w:sz w:val="24"/>
          <w:szCs w:val="24"/>
        </w:rPr>
        <w:t>твие необходимых сведений в реестре;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отсутствие обоснования для внесения изменений в реестр;</w:t>
      </w:r>
    </w:p>
    <w:p w:rsidR="00420C65" w:rsidRDefault="007D0C8A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нарушение нормативных сроков установки намогильного сооружения;</w:t>
      </w:r>
    </w:p>
    <w:p w:rsidR="00420C65" w:rsidRDefault="007D0C8A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420C65" w:rsidRDefault="007D0C8A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 отсутствие ра</w:t>
      </w:r>
      <w:r>
        <w:rPr>
          <w:rFonts w:ascii="Liberation Sans" w:hAnsi="Liberation Sans" w:cs="Times New Roman"/>
          <w:sz w:val="24"/>
          <w:szCs w:val="24"/>
        </w:rPr>
        <w:t>зрешения на работы;</w:t>
      </w:r>
    </w:p>
    <w:p w:rsidR="00420C65" w:rsidRDefault="007D0C8A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420C65" w:rsidRDefault="007D0C8A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420C65" w:rsidRDefault="007D0C8A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 выбранный период работ не соответствует погодным условиям;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н) несоблюдение требований к форме и содержанию поданных докумен</w:t>
      </w:r>
      <w:r>
        <w:rPr>
          <w:rFonts w:ascii="Liberation Sans" w:hAnsi="Liberation Sans" w:cs="Times New Roman"/>
          <w:sz w:val="24"/>
          <w:szCs w:val="24"/>
        </w:rPr>
        <w:t>тов, препятствующее их рассмотрению по существу;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о) отсутствие права на получение услуги (с приложением обоснования).</w:t>
      </w:r>
    </w:p>
    <w:p w:rsidR="00420C65" w:rsidRDefault="007D0C8A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lastRenderedPageBreak/>
        <w:t>14.1.</w:t>
      </w:r>
      <w:r>
        <w:rPr>
          <w:rFonts w:ascii="Liberation Sans" w:hAnsi="Liberation Sans" w:cs="Times New Roman"/>
          <w:sz w:val="24"/>
          <w:szCs w:val="24"/>
        </w:rPr>
        <w:t xml:space="preserve"> В случае отказа или приостановления предоставления муниципальной услуги Заявителю направляется мотивированное уведомление с </w:t>
      </w:r>
      <w:r>
        <w:rPr>
          <w:rFonts w:ascii="Liberation Sans" w:hAnsi="Liberation Sans" w:cs="Times New Roman"/>
          <w:sz w:val="24"/>
          <w:szCs w:val="24"/>
        </w:rPr>
        <w:t>указанием конкретного основания, ссылки на соответствующую норму настоящего Административного регламента.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15. </w:t>
      </w:r>
      <w:r>
        <w:rPr>
          <w:rFonts w:ascii="Liberation Sans" w:hAnsi="Liberation Sans"/>
          <w:sz w:val="24"/>
          <w:szCs w:val="24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</w:t>
      </w:r>
      <w:r>
        <w:rPr>
          <w:rFonts w:ascii="Liberation Sans" w:hAnsi="Liberation Sans"/>
          <w:sz w:val="24"/>
          <w:szCs w:val="24"/>
        </w:rPr>
        <w:t>униципальной услуги с учетом категории (признаков) заявителя приведены в Приложении № 4 к Регламенту.</w:t>
      </w:r>
    </w:p>
    <w:p w:rsidR="00420C65" w:rsidRDefault="00420C65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spacing w:after="0" w:line="283" w:lineRule="atLeast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420C65" w:rsidRDefault="00420C65">
      <w:pPr>
        <w:spacing w:after="0" w:line="283" w:lineRule="atLeast"/>
        <w:jc w:val="center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Муниципальная услуга «Установка намогильных сооружен</w:t>
      </w:r>
      <w:r>
        <w:rPr>
          <w:rFonts w:ascii="Liberation Sans" w:hAnsi="Liberation Sans" w:cs="Times New Roman"/>
          <w:sz w:val="24"/>
          <w:szCs w:val="24"/>
        </w:rPr>
        <w:t>ий» предоставляется Заявителям на безвозмездной основе.</w:t>
      </w:r>
    </w:p>
    <w:p w:rsidR="00420C65" w:rsidRDefault="00420C65">
      <w:pPr>
        <w:spacing w:after="0" w:line="283" w:lineRule="atLeast"/>
        <w:ind w:firstLine="709"/>
        <w:jc w:val="center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spacing w:after="0" w:line="240" w:lineRule="auto"/>
        <w:jc w:val="center"/>
        <w:outlineLvl w:val="1"/>
        <w:rPr>
          <w:rFonts w:ascii="Liberation Sans" w:hAnsi="Liberation Sans"/>
          <w:sz w:val="24"/>
          <w:szCs w:val="24"/>
        </w:rPr>
      </w:pPr>
      <w:bookmarkStart w:id="45" w:name="undefined_Копия_1"/>
      <w:r>
        <w:rPr>
          <w:rFonts w:ascii="Liberation Sans" w:hAnsi="Liberation Sans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420C65" w:rsidRDefault="00420C65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16. Максимальный срок ожидания в очереди </w:t>
      </w:r>
      <w:r>
        <w:rPr>
          <w:rFonts w:ascii="Liberation Sans" w:hAnsi="Liberation Sans" w:cs="Times New Roman"/>
          <w:sz w:val="24"/>
          <w:szCs w:val="24"/>
        </w:rPr>
        <w:t>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</w:t>
      </w:r>
      <w:r>
        <w:rPr>
          <w:rFonts w:ascii="Liberation Sans" w:hAnsi="Liberation Sans" w:cs="Times New Roman"/>
          <w:sz w:val="24"/>
          <w:szCs w:val="24"/>
        </w:rPr>
        <w:t xml:space="preserve">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17. Запись на приём осуществляетс</w:t>
      </w:r>
      <w:r>
        <w:rPr>
          <w:rFonts w:ascii="Liberation Sans" w:hAnsi="Liberation Sans" w:cs="Times New Roman"/>
          <w:sz w:val="24"/>
          <w:szCs w:val="24"/>
        </w:rPr>
        <w:t>я с использованием контактов Органа.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</w:t>
      </w:r>
      <w:r>
        <w:rPr>
          <w:rFonts w:ascii="Liberation Sans" w:hAnsi="Liberation Sans" w:cs="Times New Roman"/>
          <w:sz w:val="24"/>
          <w:szCs w:val="24"/>
        </w:rPr>
        <w:t>обработки обращения, предусмотренных настоящим Административным регламентом.</w:t>
      </w:r>
    </w:p>
    <w:p w:rsidR="00420C65" w:rsidRDefault="00420C65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spacing w:after="0" w:line="240" w:lineRule="auto"/>
        <w:ind w:right="-1" w:firstLine="72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 w:rsidR="00420C65" w:rsidRDefault="00420C65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20. При направлении заявления посредством Единого портала, Республ</w:t>
      </w:r>
      <w:r>
        <w:rPr>
          <w:rFonts w:ascii="Liberation Sans" w:hAnsi="Liberation Sans"/>
          <w:sz w:val="24"/>
          <w:szCs w:val="24"/>
        </w:rPr>
        <w:t>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</w:t>
      </w:r>
      <w:r>
        <w:rPr>
          <w:rFonts w:ascii="Liberation Sans" w:hAnsi="Liberation Sans"/>
          <w:sz w:val="24"/>
          <w:szCs w:val="24"/>
        </w:rPr>
        <w:t>ия.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420C65" w:rsidRDefault="00420C65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</w:p>
    <w:p w:rsidR="00420C65" w:rsidRDefault="007D0C8A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Требования к помещениям, в </w:t>
      </w:r>
      <w:r>
        <w:rPr>
          <w:rFonts w:ascii="Liberation Sans" w:hAnsi="Liberation Sans"/>
          <w:sz w:val="24"/>
          <w:szCs w:val="24"/>
        </w:rPr>
        <w:t>которых предоставляется муниципальная услуга</w:t>
      </w:r>
    </w:p>
    <w:p w:rsidR="00420C65" w:rsidRDefault="00420C65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</w:t>
      </w:r>
      <w:r>
        <w:rPr>
          <w:rFonts w:ascii="Liberation Sans" w:hAnsi="Liberation Sans"/>
          <w:sz w:val="24"/>
          <w:szCs w:val="24"/>
        </w:rPr>
        <w:t>ления документов, информационными стендами.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</w:t>
      </w:r>
      <w:r>
        <w:rPr>
          <w:rFonts w:ascii="Liberation Sans" w:hAnsi="Liberation Sans"/>
          <w:sz w:val="24"/>
          <w:szCs w:val="24"/>
        </w:rPr>
        <w:tab/>
        <w:t>беспрепятственный досту</w:t>
      </w:r>
      <w:r>
        <w:rPr>
          <w:rFonts w:ascii="Liberation Sans" w:hAnsi="Liberation Sans"/>
          <w:sz w:val="24"/>
          <w:szCs w:val="24"/>
        </w:rPr>
        <w:t>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</w:t>
      </w:r>
      <w:r>
        <w:rPr>
          <w:rFonts w:ascii="Liberation Sans" w:hAnsi="Liberation Sans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</w:t>
      </w:r>
      <w:r>
        <w:rPr>
          <w:rFonts w:ascii="Liberation Sans" w:hAnsi="Liberation Sans"/>
          <w:sz w:val="24"/>
          <w:szCs w:val="24"/>
        </w:rPr>
        <w:t xml:space="preserve"> заявителей местах, в том числе с учетом ограниченных возможностей инвалидов;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</w:r>
      <w:r>
        <w:rPr>
          <w:rFonts w:ascii="Liberation Sans" w:hAnsi="Liberation Sans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</w:r>
      <w:r>
        <w:rPr>
          <w:rFonts w:ascii="Liberation Sans" w:hAnsi="Liberation Sans"/>
          <w:sz w:val="24"/>
          <w:szCs w:val="24"/>
        </w:rPr>
        <w:tab/>
        <w:t>возможность самостоятельного передвижения по тер</w:t>
      </w:r>
      <w:r>
        <w:rPr>
          <w:rFonts w:ascii="Liberation Sans" w:hAnsi="Liberation Sans"/>
          <w:sz w:val="24"/>
          <w:szCs w:val="24"/>
        </w:rPr>
        <w:t>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</w:r>
      <w:r>
        <w:rPr>
          <w:rFonts w:ascii="Liberation Sans" w:hAnsi="Liberation Sans"/>
          <w:sz w:val="24"/>
          <w:szCs w:val="24"/>
        </w:rPr>
        <w:tab/>
        <w:t>надлежащее размещение обо</w:t>
      </w:r>
      <w:r>
        <w:rPr>
          <w:rFonts w:ascii="Liberation Sans" w:hAnsi="Liberation Sans"/>
          <w:sz w:val="24"/>
          <w:szCs w:val="24"/>
        </w:rPr>
        <w:t>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</w:r>
      <w:r>
        <w:rPr>
          <w:rFonts w:ascii="Liberation Sans" w:hAnsi="Liberation Sans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</w:t>
      </w:r>
      <w:r>
        <w:rPr>
          <w:rFonts w:ascii="Liberation Sans" w:hAnsi="Liberation Sans"/>
          <w:sz w:val="24"/>
          <w:szCs w:val="24"/>
        </w:rPr>
        <w:t>ной текстовой и графической информации знаками, выполненными рельефно-точечным шрифтом Брайля;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</w:r>
      <w:r>
        <w:rPr>
          <w:rFonts w:ascii="Liberation Sans" w:hAnsi="Liberation Sans"/>
          <w:sz w:val="24"/>
          <w:szCs w:val="24"/>
        </w:rPr>
        <w:tab/>
        <w:t>допуск сурдопереводчика и тифлосурдопереводчика;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</w:r>
      <w:r>
        <w:rPr>
          <w:rFonts w:ascii="Liberation Sans" w:hAnsi="Liberation Sans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</w:t>
      </w:r>
      <w:r>
        <w:rPr>
          <w:rFonts w:ascii="Liberation Sans" w:hAnsi="Liberation Sans"/>
          <w:sz w:val="24"/>
          <w:szCs w:val="24"/>
        </w:rPr>
        <w:t>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24. Требования в </w:t>
      </w:r>
      <w:r>
        <w:rPr>
          <w:rFonts w:ascii="Liberation Sans" w:hAnsi="Liberation Sans"/>
          <w:sz w:val="24"/>
          <w:szCs w:val="24"/>
        </w:rPr>
        <w:t>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</w:t>
      </w:r>
      <w:r>
        <w:rPr>
          <w:rFonts w:ascii="Liberation Sans" w:hAnsi="Liberation Sans"/>
          <w:sz w:val="24"/>
          <w:szCs w:val="24"/>
        </w:rPr>
        <w:t>ктам и средствам, введенным в эксплуатацию или прошедшим модернизацию, реконструкцию после 01.07.2016.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</w:t>
      </w:r>
      <w:r>
        <w:rPr>
          <w:rFonts w:ascii="Liberation Sans" w:hAnsi="Liberation Sans"/>
          <w:sz w:val="24"/>
          <w:szCs w:val="24"/>
        </w:rPr>
        <w:t>ом и Республиканском порталах.</w:t>
      </w:r>
    </w:p>
    <w:p w:rsidR="00420C65" w:rsidRDefault="00420C65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420C65" w:rsidRDefault="007D0C8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 w:rsidR="00420C65" w:rsidRDefault="00420C65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расположенность помещения, в котором ведется прием, выдача документов в зоне доступности </w:t>
      </w:r>
      <w:r>
        <w:rPr>
          <w:rFonts w:ascii="Liberation Sans" w:hAnsi="Liberation Sans"/>
          <w:sz w:val="24"/>
          <w:szCs w:val="24"/>
        </w:rPr>
        <w:t>общественного транспорта;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</w:t>
      </w:r>
      <w:r>
        <w:rPr>
          <w:rFonts w:ascii="Liberation Sans" w:hAnsi="Liberation Sans"/>
          <w:sz w:val="24"/>
          <w:szCs w:val="24"/>
        </w:rPr>
        <w:t>ционных стендах, официальном сайте муниципального района, на Едином портале, Республиканском портале;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27. Показателями качества предоставления муниципа</w:t>
      </w:r>
      <w:r>
        <w:rPr>
          <w:rFonts w:ascii="Liberation Sans" w:hAnsi="Liberation Sans"/>
          <w:sz w:val="24"/>
          <w:szCs w:val="24"/>
        </w:rPr>
        <w:t xml:space="preserve">льной услуги являются: </w:t>
      </w:r>
    </w:p>
    <w:p w:rsidR="00420C65" w:rsidRDefault="007D0C8A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 w:rsidR="00420C65" w:rsidRDefault="007D0C8A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 w:rsidR="00420C65" w:rsidRDefault="007D0C8A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420C65" w:rsidRDefault="007D0C8A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к</w:t>
      </w:r>
      <w:r>
        <w:rPr>
          <w:rFonts w:ascii="Liberation Sans" w:hAnsi="Liberation Sans"/>
          <w:sz w:val="24"/>
          <w:szCs w:val="24"/>
        </w:rPr>
        <w:t xml:space="preserve">оличество взаимодействий заявителя с должностными лицами (без учета консультаций): 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4.2) один р</w:t>
      </w:r>
      <w:r>
        <w:rPr>
          <w:rFonts w:ascii="Liberation Sans" w:hAnsi="Liberation Sans"/>
          <w:sz w:val="24"/>
          <w:szCs w:val="24"/>
        </w:rPr>
        <w:t xml:space="preserve">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Продолжительность одного взаимодействия заявителя с должностными лицами при предоставлении муниципаль</w:t>
      </w:r>
      <w:r>
        <w:rPr>
          <w:rFonts w:ascii="Liberation Sans" w:hAnsi="Liberation Sans"/>
          <w:sz w:val="24"/>
          <w:szCs w:val="24"/>
        </w:rPr>
        <w:t xml:space="preserve">ной услуги не превышает 15 минут. 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28.Проверка м</w:t>
      </w:r>
      <w:r>
        <w:rPr>
          <w:rFonts w:ascii="Liberation Sans" w:eastAsia="Times New Roman" w:hAnsi="Liberation Sans" w:cs="Times New Roman"/>
          <w:sz w:val="24"/>
          <w:szCs w:val="24"/>
        </w:rPr>
        <w:t>униципальной услуги  на соответствие потребностям заявителей проводится постоянно на основании анализа обратной связи .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</w:t>
      </w:r>
      <w:r>
        <w:rPr>
          <w:rFonts w:ascii="Liberation Sans" w:hAnsi="Liberation Sans" w:cs="Times New Roman"/>
          <w:sz w:val="24"/>
          <w:szCs w:val="24"/>
        </w:rPr>
        <w:t xml:space="preserve"> уровня удовлетворенности заявителей процессом предоставления услуги.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29. Информация о ходе и статусе</w:t>
      </w:r>
      <w:r>
        <w:rPr>
          <w:rFonts w:ascii="Liberation Sans" w:hAnsi="Liberation Sans"/>
          <w:sz w:val="24"/>
          <w:szCs w:val="24"/>
        </w:rPr>
        <w:t xml:space="preserve">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</w:t>
      </w:r>
      <w:r>
        <w:rPr>
          <w:rFonts w:ascii="Liberation Sans" w:hAnsi="Liberation Sans"/>
          <w:sz w:val="24"/>
          <w:szCs w:val="24"/>
        </w:rPr>
        <w:t>тельства или места фактического проживания (пребывания) по экстерриториальному принципу.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32. Информация о показателях доступности и качества предоставлении Услуги </w:t>
      </w:r>
      <w:r>
        <w:rPr>
          <w:rFonts w:ascii="Liberation Sans" w:hAnsi="Liberation Sans"/>
          <w:sz w:val="24"/>
          <w:szCs w:val="24"/>
        </w:rPr>
        <w:t>размещается на официальном сайте Органа, МФЦ, а также Едином и Республиканском порталах.</w:t>
      </w:r>
    </w:p>
    <w:p w:rsidR="00420C65" w:rsidRDefault="00420C65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 w:rsidR="00420C65" w:rsidRDefault="00420C65">
      <w:pPr>
        <w:spacing w:after="0" w:line="240" w:lineRule="auto"/>
        <w:ind w:right="-1" w:firstLine="427"/>
        <w:jc w:val="both"/>
        <w:rPr>
          <w:rFonts w:ascii="Liberation Sans" w:hAnsi="Liberation Sans"/>
          <w:sz w:val="24"/>
          <w:szCs w:val="24"/>
        </w:rPr>
      </w:pPr>
    </w:p>
    <w:p w:rsidR="00420C65" w:rsidRDefault="007D0C8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420C65" w:rsidRDefault="007D0C8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а) получить информацию о поря</w:t>
      </w:r>
      <w:r>
        <w:rPr>
          <w:rFonts w:ascii="Liberation Sans" w:hAnsi="Liberation Sans"/>
          <w:sz w:val="24"/>
          <w:szCs w:val="24"/>
        </w:rPr>
        <w:t>дке и сроках предоставления муниципальной услуги, размещенную на Едином портале, Республиканском портале;</w:t>
      </w:r>
    </w:p>
    <w:p w:rsidR="00420C65" w:rsidRDefault="007D0C8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</w:t>
      </w:r>
      <w:r>
        <w:rPr>
          <w:rFonts w:ascii="Liberation Sans" w:hAnsi="Liberation Sans"/>
          <w:sz w:val="24"/>
          <w:szCs w:val="24"/>
        </w:rPr>
        <w:t xml:space="preserve">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420C65" w:rsidRDefault="007D0C8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</w:t>
      </w:r>
      <w:r>
        <w:rPr>
          <w:rFonts w:ascii="Liberation Sans" w:hAnsi="Liberation Sans"/>
          <w:sz w:val="24"/>
          <w:szCs w:val="24"/>
        </w:rPr>
        <w:t>й о предоставлении муниципальной услуги, поданных в электронной форме;</w:t>
      </w:r>
    </w:p>
    <w:p w:rsidR="00420C65" w:rsidRDefault="007D0C8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420C65" w:rsidRDefault="007D0C8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</w:t>
      </w:r>
      <w:r>
        <w:rPr>
          <w:rFonts w:ascii="Liberation Sans" w:hAnsi="Liberation Sans"/>
          <w:sz w:val="24"/>
          <w:szCs w:val="24"/>
        </w:rPr>
        <w:t>ме электронного документа;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</w:t>
      </w:r>
      <w:r>
        <w:rPr>
          <w:rFonts w:ascii="Liberation Sans" w:hAnsi="Liberation Sans"/>
          <w:sz w:val="24"/>
          <w:szCs w:val="24"/>
        </w:rPr>
        <w:t>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</w:t>
      </w:r>
      <w:r>
        <w:rPr>
          <w:rFonts w:ascii="Liberation Sans" w:hAnsi="Liberation Sans"/>
          <w:sz w:val="24"/>
          <w:szCs w:val="24"/>
        </w:rPr>
        <w:t>осударственными и муниципальными служащими.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</w:t>
      </w:r>
      <w:r>
        <w:rPr>
          <w:rFonts w:ascii="Liberation Sans" w:hAnsi="Liberation Sans"/>
          <w:sz w:val="24"/>
          <w:szCs w:val="24"/>
        </w:rPr>
        <w:t xml:space="preserve">5.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Liberation Sans" w:hAnsi="Liberation Sans"/>
          <w:sz w:val="24"/>
          <w:szCs w:val="24"/>
        </w:rPr>
        <w:br/>
        <w:t>контакт-центра МФЦ.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</w:t>
      </w:r>
      <w:r>
        <w:rPr>
          <w:rFonts w:ascii="Liberation Sans" w:hAnsi="Liberation Sans"/>
          <w:sz w:val="24"/>
          <w:szCs w:val="24"/>
        </w:rPr>
        <w:t>новленного в многофункциональном центре графика приема.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</w:t>
      </w:r>
      <w:r>
        <w:rPr>
          <w:rFonts w:ascii="Liberation Sans" w:hAnsi="Liberation Sans"/>
          <w:sz w:val="24"/>
          <w:szCs w:val="24"/>
        </w:rPr>
        <w:t xml:space="preserve"> запрашиваемые системой данные, в том числе: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В случае несоответствия сведений, которые сообщил заявитель при предварительной записи, </w:t>
      </w:r>
      <w:r>
        <w:rPr>
          <w:rFonts w:ascii="Liberation Sans" w:hAnsi="Liberation Sans"/>
          <w:sz w:val="24"/>
          <w:szCs w:val="24"/>
        </w:rPr>
        <w:t>документам, представленным заявителем при личном приеме, предварительная запись аннулируется.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</w:t>
      </w:r>
      <w:r>
        <w:rPr>
          <w:rFonts w:ascii="Liberation Sans" w:hAnsi="Liberation Sans"/>
          <w:sz w:val="24"/>
          <w:szCs w:val="24"/>
        </w:rPr>
        <w:t>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</w:t>
      </w:r>
      <w:r>
        <w:rPr>
          <w:rFonts w:ascii="Liberation Sans" w:hAnsi="Liberation Sans"/>
          <w:sz w:val="24"/>
          <w:szCs w:val="24"/>
        </w:rPr>
        <w:t>сь аннулируется в случае его неявки по истечении 15 минут с назначенного времени приема.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</w:t>
      </w:r>
      <w:r>
        <w:rPr>
          <w:rFonts w:ascii="Liberation Sans" w:hAnsi="Liberation Sans"/>
          <w:sz w:val="24"/>
          <w:szCs w:val="24"/>
        </w:rPr>
        <w:t>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20C65" w:rsidRDefault="007D0C8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</w:p>
    <w:p w:rsidR="00420C65" w:rsidRDefault="007D0C8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Исчерпывающий </w:t>
      </w:r>
      <w:r>
        <w:rPr>
          <w:rFonts w:ascii="Liberation Sans" w:hAnsi="Liberation Sans"/>
          <w:sz w:val="24"/>
          <w:szCs w:val="24"/>
        </w:rPr>
        <w:t xml:space="preserve">перечень документов, необходимых для </w:t>
      </w:r>
    </w:p>
    <w:p w:rsidR="00420C65" w:rsidRDefault="007D0C8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 w:rsidR="00420C65" w:rsidRDefault="00420C6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Liberation Sans" w:hAnsi="Liberation Sans" w:cs="Courier New"/>
          <w:sz w:val="24"/>
          <w:szCs w:val="24"/>
        </w:rPr>
      </w:pP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420C65" w:rsidRDefault="007D0C8A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37. Сведения о формах заявления и докумен</w:t>
      </w:r>
      <w:r>
        <w:rPr>
          <w:rFonts w:ascii="Liberation Sans" w:hAnsi="Liberation Sans"/>
          <w:sz w:val="24"/>
          <w:szCs w:val="24"/>
        </w:rPr>
        <w:t>тов, необходимых для предоставления услуги, приведены в приложении № 3 к настоящему Административному регламенту.</w:t>
      </w:r>
    </w:p>
    <w:p w:rsidR="00420C65" w:rsidRDefault="00420C65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420C65" w:rsidRDefault="00420C65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420C65" w:rsidRDefault="007D0C8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Перечень административных процедур</w:t>
      </w:r>
    </w:p>
    <w:p w:rsidR="00420C65" w:rsidRDefault="00420C65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420C65" w:rsidRDefault="007D0C8A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38. Предоставление Услуги </w:t>
      </w:r>
      <w:r>
        <w:rPr>
          <w:rFonts w:ascii="Liberation Sans" w:hAnsi="Liberation Sans"/>
          <w:sz w:val="24"/>
          <w:szCs w:val="24"/>
        </w:rPr>
        <w:t>включает в себя следующие процедуры:</w:t>
      </w:r>
    </w:p>
    <w:p w:rsidR="00420C65" w:rsidRDefault="007D0C8A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 w:rsidR="00420C65" w:rsidRDefault="007D0C8A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 w:rsidR="00420C65" w:rsidRDefault="007D0C8A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межведомственное информационное взаимодействие;</w:t>
      </w:r>
    </w:p>
    <w:p w:rsidR="00420C65" w:rsidRDefault="007D0C8A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 w:rsidR="00420C65" w:rsidRDefault="007D0C8A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 за</w:t>
      </w:r>
      <w:r>
        <w:rPr>
          <w:rFonts w:ascii="Liberation Sans" w:hAnsi="Liberation Sans"/>
          <w:sz w:val="24"/>
          <w:szCs w:val="24"/>
        </w:rPr>
        <w:t>явителю результата муниципальной услуги.</w:t>
      </w:r>
    </w:p>
    <w:p w:rsidR="00420C65" w:rsidRDefault="00420C65">
      <w:pPr>
        <w:spacing w:after="0" w:line="240" w:lineRule="auto"/>
        <w:ind w:firstLine="720"/>
        <w:jc w:val="both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Профилирование заявителя</w:t>
      </w:r>
    </w:p>
    <w:p w:rsidR="00420C65" w:rsidRDefault="00420C65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39.</w:t>
      </w:r>
      <w:r>
        <w:rPr>
          <w:rFonts w:ascii="Liberation Sans" w:hAnsi="Liberation Sans" w:cs="Times New Roman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</w:t>
      </w:r>
      <w:r>
        <w:rPr>
          <w:rFonts w:ascii="Liberation Sans" w:hAnsi="Liberation Sans" w:cs="Times New Roman"/>
          <w:sz w:val="24"/>
          <w:szCs w:val="24"/>
        </w:rPr>
        <w:t>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420C65" w:rsidRDefault="007D0C8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40.</w:t>
      </w:r>
      <w:r>
        <w:rPr>
          <w:rFonts w:ascii="Liberation Sans" w:hAnsi="Liberation Sans" w:cs="Times New Roman"/>
          <w:sz w:val="24"/>
          <w:szCs w:val="24"/>
        </w:rPr>
        <w:t> Профилирование Заявителя осуществляется:</w:t>
      </w:r>
    </w:p>
    <w:p w:rsidR="00420C65" w:rsidRDefault="007D0C8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автоматически – при подаче заявления посредством Единого портала или Респуб</w:t>
      </w:r>
      <w:r>
        <w:rPr>
          <w:rFonts w:ascii="Liberation Sans" w:hAnsi="Liberation Sans" w:cs="Times New Roman"/>
          <w:sz w:val="24"/>
          <w:szCs w:val="24"/>
        </w:rPr>
        <w:t>ликанского портала (на основании анкетирования при заполнении электронной формы);</w:t>
      </w:r>
    </w:p>
    <w:p w:rsidR="00420C65" w:rsidRDefault="007D0C8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420C65" w:rsidRDefault="007D0C8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41.</w:t>
      </w:r>
      <w:r>
        <w:rPr>
          <w:rFonts w:ascii="Liberation Sans" w:hAnsi="Liberation Sans" w:cs="Times New Roman"/>
          <w:sz w:val="24"/>
          <w:szCs w:val="24"/>
        </w:rPr>
        <w:t> При</w:t>
      </w:r>
      <w:r>
        <w:rPr>
          <w:rFonts w:ascii="Liberation Sans" w:hAnsi="Liberation Sans" w:cs="Times New Roman"/>
          <w:sz w:val="24"/>
          <w:szCs w:val="24"/>
        </w:rPr>
        <w:t xml:space="preserve"> проведении профилирования определяются следующие признаки Заявителя:</w:t>
      </w:r>
    </w:p>
    <w:p w:rsidR="00420C65" w:rsidRDefault="007D0C8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420C65" w:rsidRDefault="007D0C8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основание обращения (регистрация установки, демонтажа, заме</w:t>
      </w:r>
      <w:r>
        <w:rPr>
          <w:rFonts w:ascii="Liberation Sans" w:hAnsi="Liberation Sans" w:cs="Times New Roman"/>
          <w:sz w:val="24"/>
          <w:szCs w:val="24"/>
        </w:rPr>
        <w:t>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420C65" w:rsidRDefault="007D0C8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правовой статус Заявителя в о</w:t>
      </w:r>
      <w:r>
        <w:rPr>
          <w:rFonts w:ascii="Liberation Sans" w:hAnsi="Liberation Sans" w:cs="Times New Roman"/>
          <w:sz w:val="24"/>
          <w:szCs w:val="24"/>
        </w:rPr>
        <w:t>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420C65" w:rsidRDefault="007D0C8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42.</w:t>
      </w:r>
      <w:r>
        <w:rPr>
          <w:rFonts w:ascii="Liberation Sans" w:hAnsi="Liberation Sans" w:cs="Times New Roman"/>
          <w:sz w:val="24"/>
          <w:szCs w:val="24"/>
        </w:rPr>
        <w:t> Порядок выполнения профилирования:</w:t>
      </w:r>
    </w:p>
    <w:p w:rsidR="00420C65" w:rsidRDefault="007D0C8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 при подаче заявления Заявитель указывает необходимые сведения </w:t>
      </w:r>
      <w:r>
        <w:rPr>
          <w:rFonts w:ascii="Liberation Sans" w:hAnsi="Liberation Sans" w:cs="Times New Roman"/>
          <w:sz w:val="24"/>
          <w:szCs w:val="24"/>
        </w:rPr>
        <w:t>(цель обращения, сведения о себе и об объекте);</w:t>
      </w:r>
    </w:p>
    <w:p w:rsidR="00420C65" w:rsidRDefault="007D0C8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420C65" w:rsidRDefault="007D0C8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420C65" w:rsidRDefault="007D0C8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</w:t>
      </w:r>
      <w:r>
        <w:rPr>
          <w:rFonts w:ascii="Liberation Sans" w:hAnsi="Liberation Sans" w:cs="Times New Roman"/>
          <w:sz w:val="24"/>
          <w:szCs w:val="24"/>
        </w:rPr>
        <w:t>ь.</w:t>
      </w:r>
    </w:p>
    <w:p w:rsidR="00420C65" w:rsidRDefault="007D0C8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43.</w:t>
      </w:r>
      <w:r>
        <w:rPr>
          <w:rFonts w:ascii="Liberation Sans" w:hAnsi="Liberation Sans" w:cs="Times New Roman"/>
          <w:sz w:val="24"/>
          <w:szCs w:val="24"/>
        </w:rPr>
        <w:t> Результатом профилирования Заявителя является:</w:t>
      </w:r>
    </w:p>
    <w:p w:rsidR="00420C65" w:rsidRDefault="007D0C8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420C65" w:rsidRDefault="007D0C8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персонал</w:t>
      </w:r>
      <w:r>
        <w:rPr>
          <w:rFonts w:ascii="Liberation Sans" w:hAnsi="Liberation Sans" w:cs="Times New Roman"/>
          <w:sz w:val="24"/>
          <w:szCs w:val="24"/>
        </w:rPr>
        <w:t>изированный перечень документов и административных процедур;</w:t>
      </w:r>
    </w:p>
    <w:p w:rsidR="00420C65" w:rsidRDefault="007D0C8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420C65" w:rsidRDefault="007D0C8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44.</w:t>
      </w:r>
      <w:r>
        <w:rPr>
          <w:rFonts w:ascii="Liberation Sans" w:hAnsi="Liberation Sans" w:cs="Times New Roman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</w:t>
      </w:r>
      <w:r>
        <w:rPr>
          <w:rFonts w:ascii="Liberation Sans" w:hAnsi="Liberation Sans" w:cs="Times New Roman"/>
          <w:sz w:val="24"/>
          <w:szCs w:val="24"/>
        </w:rPr>
        <w:t xml:space="preserve"> Федеральным законом от 27 июля 2010 г. № 210-</w:t>
      </w:r>
      <w:r>
        <w:rPr>
          <w:rFonts w:ascii="Liberation Sans" w:hAnsi="Liberation Sans" w:cs="Times New Roman"/>
          <w:sz w:val="24"/>
          <w:szCs w:val="24"/>
        </w:rPr>
        <w:lastRenderedPageBreak/>
        <w:t>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420C65" w:rsidRDefault="007D0C8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45.</w:t>
      </w:r>
      <w:r>
        <w:rPr>
          <w:rFonts w:ascii="Liberation Sans" w:hAnsi="Liberation Sans" w:cs="Times New Roman"/>
          <w:sz w:val="24"/>
          <w:szCs w:val="24"/>
        </w:rPr>
        <w:t> Информация о проведении процедуры профилирова</w:t>
      </w:r>
      <w:r>
        <w:rPr>
          <w:rFonts w:ascii="Liberation Sans" w:hAnsi="Liberation Sans" w:cs="Times New Roman"/>
          <w:sz w:val="24"/>
          <w:szCs w:val="24"/>
        </w:rPr>
        <w:t>ния и её результат доводится до Заявителя одним из следующих способов:</w:t>
      </w:r>
    </w:p>
    <w:p w:rsidR="00420C65" w:rsidRDefault="007D0C8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посредством уведомления (электронного или письменного);</w:t>
      </w:r>
    </w:p>
    <w:p w:rsidR="00420C65" w:rsidRDefault="007D0C8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разъяснения при личном приёме;</w:t>
      </w:r>
    </w:p>
    <w:p w:rsidR="00420C65" w:rsidRDefault="007D0C8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420C65" w:rsidRDefault="00420C65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</w:t>
      </w:r>
      <w:r>
        <w:rPr>
          <w:rFonts w:ascii="Liberation Sans" w:hAnsi="Liberation Sans"/>
          <w:sz w:val="24"/>
          <w:szCs w:val="24"/>
        </w:rPr>
        <w:t xml:space="preserve">информационное взаимодействие </w:t>
      </w:r>
    </w:p>
    <w:p w:rsidR="00420C65" w:rsidRDefault="00420C65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46. </w:t>
      </w:r>
      <w:r>
        <w:rPr>
          <w:rFonts w:ascii="Liberation Sans" w:hAnsi="Liberation Sans" w:cs="Times New Roman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органов государст</w:t>
      </w:r>
      <w:r>
        <w:rPr>
          <w:rFonts w:ascii="Liberation Sans" w:hAnsi="Liberation Sans" w:cs="Times New Roman"/>
          <w:sz w:val="24"/>
          <w:szCs w:val="24"/>
        </w:rPr>
        <w:t>венной власти Российской Федерации;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органов государственной власти субъектов Российской Федерации;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органов местного самоуправления;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подведомственных организаций.</w:t>
      </w:r>
    </w:p>
    <w:p w:rsidR="00420C65" w:rsidRDefault="007D0C8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47.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 xml:space="preserve">федеральной </w:t>
      </w:r>
      <w:r>
        <w:rPr>
          <w:rFonts w:ascii="Liberation Sans" w:hAnsi="Liberation Sans"/>
          <w:sz w:val="24"/>
          <w:szCs w:val="24"/>
        </w:rPr>
        <w:t>государственной информационной системы «Единая система межведомственного электронного взаимодействия»</w:t>
      </w:r>
      <w:r>
        <w:rPr>
          <w:rFonts w:ascii="Liberation Sans" w:hAnsi="Liberation Sans" w:cs="Times New Roman"/>
          <w:sz w:val="24"/>
          <w:szCs w:val="24"/>
        </w:rPr>
        <w:t xml:space="preserve"> могут быть истребованы в том числе следующие сведения: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данные гражданина/резидента/иного лица, находящегося на территории Российской Федерации, в том ч</w:t>
      </w:r>
      <w:r>
        <w:rPr>
          <w:rFonts w:ascii="Liberation Sans" w:hAnsi="Liberation Sans" w:cs="Times New Roman"/>
          <w:sz w:val="24"/>
          <w:szCs w:val="24"/>
        </w:rPr>
        <w:t>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сведения о дейст</w:t>
      </w:r>
      <w:r>
        <w:rPr>
          <w:rFonts w:ascii="Liberation Sans" w:hAnsi="Liberation Sans" w:cs="Times New Roman"/>
          <w:sz w:val="24"/>
          <w:szCs w:val="24"/>
        </w:rPr>
        <w:t>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</w:t>
      </w:r>
      <w:r>
        <w:rPr>
          <w:rFonts w:ascii="Liberation Sans" w:hAnsi="Liberation Sans" w:cs="Times New Roman"/>
          <w:sz w:val="24"/>
          <w:szCs w:val="24"/>
        </w:rPr>
        <w:t>iries/c51eab89-c782-11ec-85f0-53c0470133fd/versions/c6ce57b9-c782-11ec-85f0-53c0470133fd?area=PROD&amp;tab=0, https://lkuv.gosuslugi.ru/paip-portal/#/inquiries/card/63754b19-ff80-11eb-ba23-33408f10c8dc)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СНИЛС гражданина/резидента/иного лица, находящегося на</w:t>
      </w:r>
      <w:r>
        <w:rPr>
          <w:rFonts w:ascii="Liberation Sans" w:hAnsi="Liberation Sans" w:cs="Times New Roman"/>
          <w:sz w:val="24"/>
          <w:szCs w:val="24"/>
        </w:rPr>
        <w:t xml:space="preserve"> территории Российской Федерации – запрашивается в СФР (ВС: https://lkuv.gosuslugi.ru/paip-portal/#/inquiries/card/dd08b437-d9cd-11eb-87f2-6dd2d98a56b1);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</w:t>
      </w:r>
      <w:r>
        <w:rPr>
          <w:rFonts w:ascii="Liberation Sans" w:hAnsi="Liberation Sans" w:cs="Times New Roman"/>
          <w:sz w:val="24"/>
          <w:szCs w:val="24"/>
        </w:rPr>
        <w:t xml:space="preserve">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</w:t>
      </w:r>
      <w:r>
        <w:rPr>
          <w:rFonts w:ascii="Liberation Sans" w:hAnsi="Liberation Sans" w:cs="Times New Roman"/>
          <w:sz w:val="24"/>
          <w:szCs w:val="24"/>
        </w:rPr>
        <w:t>tps://lkuv.gosuslugi.ru/paip-portal/#/inquiries/card/63780a87-ff80-11eb-ba23-33408f10c8dc);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</w:t>
      </w:r>
      <w:r>
        <w:rPr>
          <w:rFonts w:ascii="Liberation Sans" w:hAnsi="Liberation Sans" w:cs="Times New Roman"/>
          <w:sz w:val="24"/>
          <w:szCs w:val="24"/>
        </w:rPr>
        <w:t xml:space="preserve">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</w:t>
      </w:r>
      <w:r>
        <w:rPr>
          <w:rFonts w:ascii="Liberation Sans" w:hAnsi="Liberation Sans" w:cs="Times New Roman"/>
          <w:sz w:val="24"/>
          <w:szCs w:val="24"/>
        </w:rPr>
        <w:t>https://lkuv.gosuslugi.ru/paip-portal/#/inquiries/card/63780a87-ff80-11eb-ba23-33408f10c8dc);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</w:t>
      </w:r>
      <w:r>
        <w:rPr>
          <w:rFonts w:ascii="Liberation Sans" w:hAnsi="Liberation Sans" w:cs="Times New Roman"/>
          <w:sz w:val="24"/>
          <w:szCs w:val="24"/>
        </w:rPr>
        <w:lastRenderedPageBreak/>
        <w:t>по</w:t>
      </w:r>
      <w:r>
        <w:rPr>
          <w:rFonts w:ascii="Liberation Sans" w:hAnsi="Liberation Sans" w:cs="Times New Roman"/>
          <w:sz w:val="24"/>
          <w:szCs w:val="24"/>
        </w:rPr>
        <w:t>лучены в электронном виде по межведомственному запросу посредством использования ПГС.</w:t>
      </w:r>
    </w:p>
    <w:p w:rsidR="00420C65" w:rsidRDefault="00420C65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pStyle w:val="ConsPlusNonformat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420C65" w:rsidRDefault="00420C65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48. При наличии технической возможности заявитель ув</w:t>
      </w:r>
      <w:r>
        <w:rPr>
          <w:rFonts w:ascii="Liberation Sans" w:hAnsi="Liberation Sans"/>
          <w:sz w:val="24"/>
          <w:szCs w:val="24"/>
        </w:rPr>
        <w:t>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</w:t>
      </w:r>
      <w:r>
        <w:rPr>
          <w:rFonts w:ascii="Liberation Sans" w:hAnsi="Liberation Sans"/>
          <w:sz w:val="24"/>
          <w:szCs w:val="24"/>
        </w:rPr>
        <w:t>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смс-информирования;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Единого портала;</w:t>
      </w:r>
    </w:p>
    <w:p w:rsidR="00420C65" w:rsidRDefault="007D0C8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Республиканского портала;</w:t>
      </w:r>
    </w:p>
    <w:p w:rsidR="00420C65" w:rsidRDefault="007D0C8A">
      <w:pPr>
        <w:spacing w:after="0" w:line="240" w:lineRule="auto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иных сервисов и способов (при наличии).</w:t>
      </w:r>
    </w:p>
    <w:p w:rsidR="00420C65" w:rsidRDefault="00420C65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1</w:t>
      </w:r>
    </w:p>
    <w:p w:rsidR="00420C65" w:rsidRDefault="007D0C8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20C65" w:rsidRDefault="00420C65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7D0C8A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420C65" w:rsidRDefault="00420C65">
      <w:pPr>
        <w:spacing w:after="0" w:line="240" w:lineRule="auto"/>
        <w:ind w:right="-1" w:firstLine="709"/>
        <w:jc w:val="both"/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pPr>
    </w:p>
    <w:p w:rsidR="00420C65" w:rsidRDefault="007D0C8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 w:rsidR="00420C65" w:rsidRDefault="007D0C8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</w:t>
      </w:r>
      <w:r>
        <w:rPr>
          <w:rFonts w:ascii="Liberation Sans" w:hAnsi="Liberation Sans"/>
          <w:spacing w:val="1"/>
          <w:sz w:val="24"/>
          <w:szCs w:val="24"/>
        </w:rPr>
        <w:t>.ru/) – Единый портал;</w:t>
      </w:r>
    </w:p>
    <w:p w:rsidR="00420C65" w:rsidRDefault="007D0C8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420C65" w:rsidRDefault="007D0C8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</w:rPr>
        <w:t>Орган;</w:t>
      </w:r>
    </w:p>
    <w:p w:rsidR="00420C65" w:rsidRDefault="007D0C8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Государственное бюджетное учре</w:t>
      </w:r>
      <w:r>
        <w:rPr>
          <w:rFonts w:ascii="Liberation Sans" w:hAnsi="Liberation Sans"/>
          <w:spacing w:val="1"/>
          <w:sz w:val="24"/>
          <w:szCs w:val="24"/>
        </w:rPr>
        <w:t>ждение «Многофункциональный центр предоставления государственных и муниципальных услуг Республики Татарстан» – МФЦ.</w:t>
      </w: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7D0C8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2</w:t>
      </w:r>
    </w:p>
    <w:p w:rsidR="00420C65" w:rsidRDefault="007D0C8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предоставления муниципальной услуги по регистрации работ с </w:t>
      </w:r>
      <w:r>
        <w:rPr>
          <w:rFonts w:ascii="Liberation Sans" w:hAnsi="Liberation Sans" w:cs="Times New Roman"/>
          <w:sz w:val="24"/>
          <w:szCs w:val="24"/>
        </w:rPr>
        <w:t>намогильными сооружениями</w:t>
      </w:r>
    </w:p>
    <w:p w:rsidR="00420C65" w:rsidRDefault="00420C65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7D0C8A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4108"/>
        <w:gridCol w:w="2127"/>
      </w:tblGrid>
      <w:tr w:rsidR="00420C65">
        <w:tc>
          <w:tcPr>
            <w:tcW w:w="566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420C65">
        <w:tc>
          <w:tcPr>
            <w:tcW w:w="566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Уведомление о регистрации проведения работ с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намогильными сооружениями</w:t>
            </w:r>
          </w:p>
        </w:tc>
        <w:tc>
          <w:tcPr>
            <w:tcW w:w="4108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420C65">
        <w:tc>
          <w:tcPr>
            <w:tcW w:w="566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420C65">
        <w:tc>
          <w:tcPr>
            <w:tcW w:w="566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е лица, действующие на основании доверенности от ответственного за захоронение, оформленной в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3А</w:t>
            </w:r>
          </w:p>
        </w:tc>
      </w:tr>
      <w:tr w:rsidR="00420C65">
        <w:tc>
          <w:tcPr>
            <w:tcW w:w="566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8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Супруг (супруга), близкий родственник умершего (дети,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420C65">
        <w:tc>
          <w:tcPr>
            <w:tcW w:w="566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 xml:space="preserve">Лица, действующие на основании доверенности от лица, взявшего на себя обязательства </w:t>
            </w: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420C65">
        <w:tc>
          <w:tcPr>
            <w:tcW w:w="566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или юридические лица, действующие на основании доверенности от ответственного за захоронение,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420C65">
        <w:trPr>
          <w:trHeight w:val="216"/>
        </w:trPr>
        <w:tc>
          <w:tcPr>
            <w:tcW w:w="566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8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420C65">
        <w:tc>
          <w:tcPr>
            <w:tcW w:w="566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</w:t>
            </w: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 xml:space="preserve">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420C65">
        <w:tc>
          <w:tcPr>
            <w:tcW w:w="566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7D0C8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3</w:t>
      </w:r>
    </w:p>
    <w:p w:rsidR="00420C65" w:rsidRDefault="007D0C8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20C65" w:rsidRDefault="00420C65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7D0C8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420C65" w:rsidRDefault="007D0C8A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420C65">
        <w:tc>
          <w:tcPr>
            <w:tcW w:w="566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420C65">
        <w:tc>
          <w:tcPr>
            <w:tcW w:w="9921" w:type="dxa"/>
            <w:gridSpan w:val="4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420C65">
        <w:tc>
          <w:tcPr>
            <w:tcW w:w="566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Единый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портал, Республиканский портал, Орган, МФЦ</w:t>
            </w:r>
          </w:p>
        </w:tc>
      </w:tr>
      <w:tr w:rsidR="00420C65">
        <w:tc>
          <w:tcPr>
            <w:tcW w:w="566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Орган, МФЦ</w:t>
            </w:r>
          </w:p>
        </w:tc>
      </w:tr>
      <w:tr w:rsidR="00420C65">
        <w:tc>
          <w:tcPr>
            <w:tcW w:w="566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0C65">
        <w:tc>
          <w:tcPr>
            <w:tcW w:w="566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0C65">
        <w:tc>
          <w:tcPr>
            <w:tcW w:w="566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и замены намогильных сооружений)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0C65">
        <w:tc>
          <w:tcPr>
            <w:tcW w:w="566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Договор на проведение работ с намогильными сооружениями (в случае выполнения работ силами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lastRenderedPageBreak/>
              <w:t xml:space="preserve">Единый портал,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Республиканский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lastRenderedPageBreak/>
              <w:t>портал, Орган, МФЦ</w:t>
            </w:r>
          </w:p>
        </w:tc>
      </w:tr>
      <w:tr w:rsidR="00420C65">
        <w:tc>
          <w:tcPr>
            <w:tcW w:w="566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0C65">
        <w:tc>
          <w:tcPr>
            <w:tcW w:w="566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Заверенные документ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0C65">
        <w:tc>
          <w:tcPr>
            <w:tcW w:w="566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420C65" w:rsidRDefault="007D0C8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2) при обращении за </w:t>
      </w:r>
      <w:r>
        <w:rPr>
          <w:rFonts w:ascii="Liberation Sans" w:hAnsi="Liberation Sans" w:cs="Times New Roman"/>
          <w:sz w:val="24"/>
          <w:szCs w:val="24"/>
        </w:rPr>
        <w:t>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420C65" w:rsidRDefault="007D0C8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</w:t>
      </w:r>
      <w:r>
        <w:rPr>
          <w:rFonts w:ascii="Liberation Sans" w:hAnsi="Liberation Sans" w:cs="Times New Roman"/>
          <w:sz w:val="24"/>
          <w:szCs w:val="24"/>
        </w:rPr>
        <w:t>о форме установленной Приложением № 7 к настоящему Административному регламенту.</w:t>
      </w:r>
    </w:p>
    <w:p w:rsidR="00420C65" w:rsidRDefault="007D0C8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Заявление должно содержать :</w:t>
      </w:r>
    </w:p>
    <w:p w:rsidR="00420C65" w:rsidRDefault="007D0C8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фамилию, имя, отчество (при наличии) Заявителя;</w:t>
      </w:r>
    </w:p>
    <w:p w:rsidR="00420C65" w:rsidRDefault="007D0C8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сведения о документе, удостоверяющем личность;</w:t>
      </w:r>
    </w:p>
    <w:p w:rsidR="00420C65" w:rsidRDefault="007D0C8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 адрес регистрации (места жительства) Заяви</w:t>
      </w:r>
      <w:r>
        <w:rPr>
          <w:rFonts w:ascii="Liberation Sans" w:hAnsi="Liberation Sans" w:cs="Times New Roman"/>
          <w:sz w:val="24"/>
          <w:szCs w:val="24"/>
        </w:rPr>
        <w:t>теля;</w:t>
      </w:r>
    </w:p>
    <w:p w:rsidR="00420C65" w:rsidRDefault="007D0C8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контактные данные (номер телефона, адрес электронной почты);</w:t>
      </w:r>
    </w:p>
    <w:p w:rsidR="00420C65" w:rsidRDefault="007D0C8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420C65" w:rsidRDefault="007D0C8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сведения о представителе (в случае подачи заявления представителем);</w:t>
      </w:r>
    </w:p>
    <w:p w:rsidR="00420C65" w:rsidRDefault="007D0C8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 информацию о цели обраще</w:t>
      </w:r>
      <w:r>
        <w:rPr>
          <w:rFonts w:ascii="Liberation Sans" w:hAnsi="Liberation Sans" w:cs="Times New Roman"/>
          <w:sz w:val="24"/>
          <w:szCs w:val="24"/>
        </w:rPr>
        <w:t>ния за муниципальной услуги;</w:t>
      </w:r>
    </w:p>
    <w:p w:rsidR="00420C65" w:rsidRDefault="007D0C8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 информацию о месте захоронения;</w:t>
      </w:r>
    </w:p>
    <w:p w:rsidR="00420C65" w:rsidRDefault="007D0C8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 информацию об исполнителе работ;</w:t>
      </w:r>
    </w:p>
    <w:p w:rsidR="00420C65" w:rsidRDefault="007D0C8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 информацию о планируемых работах;</w:t>
      </w:r>
    </w:p>
    <w:p w:rsidR="00420C65" w:rsidRDefault="007D0C8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420C65" w:rsidRDefault="007D0C8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 информацию об устанавливаемом</w:t>
      </w:r>
      <w:r>
        <w:rPr>
          <w:rFonts w:ascii="Liberation Sans" w:hAnsi="Liberation Sans" w:cs="Times New Roman"/>
          <w:sz w:val="24"/>
          <w:szCs w:val="24"/>
        </w:rPr>
        <w:t xml:space="preserve"> намогильном сооружении (в случае установки или замены);</w:t>
      </w:r>
    </w:p>
    <w:p w:rsidR="00420C65" w:rsidRDefault="007D0C8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н) информацию об изменениях для внесения в реестр;</w:t>
      </w:r>
    </w:p>
    <w:p w:rsidR="00420C65" w:rsidRDefault="00420C65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4</w:t>
      </w:r>
    </w:p>
    <w:p w:rsidR="00420C65" w:rsidRDefault="007D0C8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предоставления муниципальной услуги по регистрации работ с намогильными </w:t>
      </w:r>
      <w:r>
        <w:rPr>
          <w:rFonts w:ascii="Liberation Sans" w:hAnsi="Liberation Sans" w:cs="Times New Roman"/>
          <w:sz w:val="24"/>
          <w:szCs w:val="24"/>
        </w:rPr>
        <w:t>сооружениями</w:t>
      </w:r>
    </w:p>
    <w:p w:rsidR="00420C65" w:rsidRDefault="00420C65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420C65" w:rsidRDefault="007D0C8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 w:rsidR="00420C65" w:rsidRDefault="007D0C8A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420C65" w:rsidRDefault="00420C65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7093"/>
      </w:tblGrid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 xml:space="preserve">Расшифровка видов документов предоставляемых заявителем, кол-во документов из </w:t>
            </w: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группы</w:t>
            </w:r>
          </w:p>
        </w:tc>
      </w:tr>
      <w:tr w:rsidR="00420C65">
        <w:tc>
          <w:tcPr>
            <w:tcW w:w="9922" w:type="dxa"/>
            <w:gridSpan w:val="3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Отсутствие у Заявителя или его представителя прав на получение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услуги либо отсутствие необходимых полномочий, подтвержденных документально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тсутствие обоснования для внесения изменений в реестр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1А-3А, 1Б-3Б,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разрешения на работы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1А-3А,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420C65">
        <w:trPr>
          <w:trHeight w:val="1174"/>
        </w:trPr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срока на устранение недостатков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420C65">
        <w:tc>
          <w:tcPr>
            <w:tcW w:w="9922" w:type="dxa"/>
            <w:gridSpan w:val="3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 предоставлением муниципальной услуги (отсутствие у Заявителя надлежаще оформленных полномочий)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Представление документов, содержащих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1А-3А, 1Б-3Б,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стёк на момент поступления такого запроса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 для предоставления муниципальной услуги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420C65">
        <w:tc>
          <w:tcPr>
            <w:tcW w:w="561" w:type="dxa"/>
          </w:tcPr>
          <w:p w:rsidR="00420C65" w:rsidRDefault="007D0C8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3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420C65" w:rsidRDefault="00420C65">
      <w:pPr>
        <w:rPr>
          <w:rFonts w:ascii="Liberation Sans" w:hAnsi="Liberation Sans"/>
          <w:sz w:val="24"/>
          <w:szCs w:val="24"/>
        </w:rPr>
      </w:pPr>
    </w:p>
    <w:p w:rsidR="00420C65" w:rsidRDefault="00420C65">
      <w:pPr>
        <w:rPr>
          <w:rFonts w:ascii="Liberation Sans" w:hAnsi="Liberation Sans"/>
          <w:sz w:val="24"/>
          <w:szCs w:val="24"/>
        </w:rPr>
      </w:pPr>
    </w:p>
    <w:p w:rsidR="00420C65" w:rsidRDefault="00420C65">
      <w:pPr>
        <w:rPr>
          <w:rFonts w:ascii="Liberation Sans" w:hAnsi="Liberation Sans"/>
          <w:sz w:val="24"/>
          <w:szCs w:val="24"/>
        </w:rPr>
      </w:pPr>
    </w:p>
    <w:p w:rsidR="00420C65" w:rsidRDefault="00420C65">
      <w:pPr>
        <w:rPr>
          <w:rFonts w:ascii="Liberation Sans" w:hAnsi="Liberation Sans"/>
          <w:sz w:val="24"/>
          <w:szCs w:val="24"/>
        </w:rPr>
      </w:pPr>
    </w:p>
    <w:p w:rsidR="00420C65" w:rsidRDefault="00420C65">
      <w:pPr>
        <w:rPr>
          <w:rFonts w:ascii="Liberation Sans" w:hAnsi="Liberation Sans"/>
          <w:sz w:val="24"/>
          <w:szCs w:val="24"/>
        </w:rPr>
      </w:pPr>
    </w:p>
    <w:p w:rsidR="00420C65" w:rsidRDefault="00420C65">
      <w:pPr>
        <w:rPr>
          <w:rFonts w:ascii="Liberation Sans" w:hAnsi="Liberation Sans"/>
          <w:sz w:val="24"/>
          <w:szCs w:val="24"/>
        </w:rPr>
      </w:pPr>
    </w:p>
    <w:p w:rsidR="00420C65" w:rsidRDefault="00420C65">
      <w:pPr>
        <w:rPr>
          <w:rFonts w:ascii="Liberation Sans" w:hAnsi="Liberation Sans"/>
          <w:sz w:val="24"/>
          <w:szCs w:val="24"/>
        </w:rPr>
      </w:pPr>
    </w:p>
    <w:p w:rsidR="00420C65" w:rsidRDefault="00420C65">
      <w:pPr>
        <w:rPr>
          <w:rFonts w:ascii="Liberation Sans" w:hAnsi="Liberation Sans"/>
          <w:sz w:val="24"/>
          <w:szCs w:val="24"/>
        </w:rPr>
      </w:pPr>
    </w:p>
    <w:p w:rsidR="00420C65" w:rsidRDefault="00420C65">
      <w:pPr>
        <w:rPr>
          <w:rFonts w:ascii="Liberation Sans" w:hAnsi="Liberation Sans"/>
          <w:sz w:val="24"/>
          <w:szCs w:val="24"/>
        </w:rPr>
      </w:pPr>
    </w:p>
    <w:p w:rsidR="00420C65" w:rsidRDefault="00420C65">
      <w:pPr>
        <w:rPr>
          <w:rFonts w:ascii="Liberation Sans" w:hAnsi="Liberation Sans"/>
          <w:sz w:val="24"/>
          <w:szCs w:val="24"/>
        </w:rPr>
      </w:pPr>
    </w:p>
    <w:p w:rsidR="00420C65" w:rsidRDefault="00420C65">
      <w:pPr>
        <w:rPr>
          <w:rFonts w:ascii="Liberation Sans" w:hAnsi="Liberation Sans"/>
          <w:sz w:val="24"/>
          <w:szCs w:val="24"/>
        </w:rPr>
      </w:pPr>
    </w:p>
    <w:p w:rsidR="00420C65" w:rsidRDefault="00420C65">
      <w:pPr>
        <w:rPr>
          <w:rFonts w:ascii="Liberation Sans" w:hAnsi="Liberation Sans"/>
          <w:sz w:val="24"/>
          <w:szCs w:val="24"/>
        </w:rPr>
      </w:pPr>
    </w:p>
    <w:p w:rsidR="00420C65" w:rsidRDefault="00420C65">
      <w:pPr>
        <w:rPr>
          <w:rFonts w:ascii="Liberation Sans" w:hAnsi="Liberation Sans"/>
          <w:sz w:val="24"/>
          <w:szCs w:val="24"/>
        </w:rPr>
      </w:pPr>
    </w:p>
    <w:p w:rsidR="00420C65" w:rsidRDefault="00420C65">
      <w:pPr>
        <w:rPr>
          <w:rFonts w:ascii="Liberation Sans" w:hAnsi="Liberation Sans"/>
          <w:sz w:val="24"/>
          <w:szCs w:val="24"/>
        </w:rPr>
      </w:pPr>
    </w:p>
    <w:p w:rsidR="00420C65" w:rsidRDefault="007D0C8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46" w:name="п1"/>
      <w:bookmarkStart w:id="47" w:name="_Toc209872975"/>
      <w:bookmarkStart w:id="48" w:name="_Toc211282424"/>
      <w:bookmarkStart w:id="49" w:name="Приложение1"/>
      <w:bookmarkEnd w:id="46"/>
      <w:r>
        <w:rPr>
          <w:rFonts w:ascii="Liberation Sans" w:hAnsi="Liberation Sans" w:cs="Times New Roman"/>
          <w:sz w:val="24"/>
          <w:szCs w:val="24"/>
        </w:rPr>
        <w:t>Приложение № 5</w:t>
      </w:r>
      <w:bookmarkEnd w:id="47"/>
      <w:bookmarkEnd w:id="48"/>
      <w:bookmarkEnd w:id="49"/>
    </w:p>
    <w:p w:rsidR="00420C65" w:rsidRDefault="007D0C8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</w:t>
      </w:r>
      <w:r>
        <w:rPr>
          <w:rFonts w:ascii="Liberation Sans" w:hAnsi="Liberation Sans" w:cs="Times New Roman"/>
          <w:sz w:val="24"/>
          <w:szCs w:val="24"/>
        </w:rPr>
        <w:t xml:space="preserve"> муниципальной услуги по регистрации работ с намогильными сооружениями</w:t>
      </w:r>
    </w:p>
    <w:p w:rsidR="00420C65" w:rsidRDefault="00420C65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bookmarkStart w:id="50" w:name="п1_Копия_1"/>
      <w:bookmarkEnd w:id="50"/>
    </w:p>
    <w:p w:rsidR="00420C65" w:rsidRDefault="007D0C8A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420C65" w:rsidRDefault="00420C65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420C65" w:rsidRDefault="00420C65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420C65" w:rsidRDefault="00420C65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  <w:bookmarkStart w:id="51" w:name="P0218"/>
      <w:bookmarkStart w:id="52" w:name="P0219"/>
      <w:bookmarkStart w:id="53" w:name="P021C"/>
      <w:bookmarkEnd w:id="51"/>
      <w:bookmarkEnd w:id="52"/>
      <w:bookmarkEnd w:id="53"/>
    </w:p>
    <w:p w:rsidR="00420C65" w:rsidRDefault="007D0C8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420C65" w:rsidRDefault="00420C65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420C65" w:rsidRDefault="007D0C8A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420C65" w:rsidRDefault="007D0C8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 xml:space="preserve">(Фамилия, имя, отчество (при наличии) лица, 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ответственного за захоронение (получателя услуги), полностью (без сокращений))</w:t>
      </w:r>
    </w:p>
    <w:p w:rsidR="00420C65" w:rsidRDefault="00420C65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420C65" w:rsidRDefault="007D0C8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420C65">
        <w:tc>
          <w:tcPr>
            <w:tcW w:w="1842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842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842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842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842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842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842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842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842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842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20C65" w:rsidRDefault="00420C65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420C65" w:rsidRDefault="00420C65">
      <w:pPr>
        <w:spacing w:after="0" w:line="240" w:lineRule="auto"/>
        <w:ind w:firstLine="4592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420C65" w:rsidRDefault="007D0C8A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420C65" w:rsidRDefault="00420C65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420C65">
        <w:tc>
          <w:tcPr>
            <w:tcW w:w="6241" w:type="dxa"/>
          </w:tcPr>
          <w:p w:rsidR="00420C65" w:rsidRDefault="007D0C8A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20C65" w:rsidRDefault="00420C65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0C65" w:rsidRDefault="00420C65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</w:pPr>
    </w:p>
    <w:p w:rsidR="00420C65" w:rsidRDefault="007D0C8A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420C65">
        <w:tc>
          <w:tcPr>
            <w:tcW w:w="1681" w:type="dxa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420C65">
        <w:tc>
          <w:tcPr>
            <w:tcW w:w="1681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935" w:type="dxa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420C65">
        <w:tc>
          <w:tcPr>
            <w:tcW w:w="1681" w:type="dxa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420C65">
        <w:tc>
          <w:tcPr>
            <w:tcW w:w="1681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935" w:type="dxa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 xml:space="preserve">(сектор, </w:t>
            </w: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квартал, ряд, номер)</w:t>
            </w:r>
          </w:p>
        </w:tc>
      </w:tr>
    </w:tbl>
    <w:p w:rsidR="00420C65" w:rsidRDefault="00420C65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420C65" w:rsidRDefault="007D0C8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6"/>
        <w:gridCol w:w="7086"/>
      </w:tblGrid>
      <w:tr w:rsidR="00420C65">
        <w:tc>
          <w:tcPr>
            <w:tcW w:w="2526" w:type="dxa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5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420C65">
        <w:tc>
          <w:tcPr>
            <w:tcW w:w="2526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420C65">
        <w:tc>
          <w:tcPr>
            <w:tcW w:w="2526" w:type="dxa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5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420C65">
        <w:tc>
          <w:tcPr>
            <w:tcW w:w="2526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420C65">
        <w:tc>
          <w:tcPr>
            <w:tcW w:w="2526" w:type="dxa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5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420C65">
        <w:tc>
          <w:tcPr>
            <w:tcW w:w="2526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кем будут 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420C65" w:rsidRDefault="00420C65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420C65" w:rsidRDefault="007D0C8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420C65">
        <w:tc>
          <w:tcPr>
            <w:tcW w:w="2545" w:type="dxa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420C65">
        <w:tc>
          <w:tcPr>
            <w:tcW w:w="2545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420C65">
        <w:tc>
          <w:tcPr>
            <w:tcW w:w="2545" w:type="dxa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420C65">
        <w:tc>
          <w:tcPr>
            <w:tcW w:w="2545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онный номер намогильного сооружения)</w:t>
            </w:r>
          </w:p>
        </w:tc>
      </w:tr>
      <w:tr w:rsidR="00420C65">
        <w:tc>
          <w:tcPr>
            <w:tcW w:w="2545" w:type="dxa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420C65">
        <w:tc>
          <w:tcPr>
            <w:tcW w:w="2545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420C65" w:rsidRDefault="00420C65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420C65" w:rsidRDefault="007D0C8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2"/>
        <w:gridCol w:w="7083"/>
      </w:tblGrid>
      <w:tr w:rsidR="00420C65">
        <w:tc>
          <w:tcPr>
            <w:tcW w:w="2502" w:type="dxa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2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420C65">
        <w:tc>
          <w:tcPr>
            <w:tcW w:w="2502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вид намогильного сооружения: памятник в виде стелы/ памятник в 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420C65">
        <w:tc>
          <w:tcPr>
            <w:tcW w:w="2502" w:type="dxa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2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420C65">
        <w:tc>
          <w:tcPr>
            <w:tcW w:w="2502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420C65">
        <w:tc>
          <w:tcPr>
            <w:tcW w:w="2502" w:type="dxa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2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420C65">
        <w:tc>
          <w:tcPr>
            <w:tcW w:w="2502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ширину 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намогильного сооружения в метрах)</w:t>
            </w:r>
          </w:p>
        </w:tc>
      </w:tr>
      <w:tr w:rsidR="00420C65">
        <w:tc>
          <w:tcPr>
            <w:tcW w:w="2502" w:type="dxa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2" w:type="dxa"/>
          </w:tcPr>
          <w:p w:rsidR="00420C65" w:rsidRDefault="00420C65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0C65">
        <w:tc>
          <w:tcPr>
            <w:tcW w:w="2502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420C65">
        <w:tc>
          <w:tcPr>
            <w:tcW w:w="2502" w:type="dxa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2" w:type="dxa"/>
          </w:tcPr>
          <w:p w:rsidR="00420C65" w:rsidRDefault="00420C65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0C65">
        <w:tc>
          <w:tcPr>
            <w:tcW w:w="2502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420C65" w:rsidRDefault="00420C65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420C65" w:rsidRDefault="00420C65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420C65" w:rsidRDefault="00420C65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420C65" w:rsidRDefault="007D0C8A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420C65" w:rsidRDefault="007D0C8A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420C65" w:rsidRDefault="00420C65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420C65" w:rsidRDefault="007D0C8A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420C65" w:rsidRDefault="00420C65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420C65" w:rsidRDefault="00420C65">
      <w:pPr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420C65" w:rsidRDefault="007D0C8A">
      <w:pPr>
        <w:spacing w:after="0" w:line="276" w:lineRule="auto"/>
        <w:rPr>
          <w:rFonts w:ascii="Liberation Sans" w:hAnsi="Liberation Sans"/>
          <w:sz w:val="24"/>
          <w:szCs w:val="24"/>
        </w:rPr>
      </w:pPr>
      <w:bookmarkStart w:id="55" w:name="h_00000000000000000000000000000000000000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420C65" w:rsidRDefault="007D0C8A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420C65" w:rsidRDefault="007D0C8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420C65" w:rsidRDefault="00420C65">
      <w:pPr>
        <w:widowControl w:val="0"/>
        <w:spacing w:after="0" w:line="240" w:lineRule="auto"/>
        <w:ind w:left="4248" w:firstLine="708"/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420C65" w:rsidRDefault="007D0C8A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420C65" w:rsidRDefault="007D0C8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56" w:name="_Toc211282425"/>
      <w:bookmarkStart w:id="57" w:name="Приложение3"/>
      <w:bookmarkStart w:id="58" w:name="п2"/>
      <w:r>
        <w:rPr>
          <w:rFonts w:ascii="Liberation Sans" w:hAnsi="Liberation Sans" w:cs="Times New Roman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420C65" w:rsidRDefault="007D0C8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20C65" w:rsidRDefault="00420C65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420C65" w:rsidRDefault="007D0C8A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>Форма</w:t>
      </w:r>
      <w:r>
        <w:rPr>
          <w:rFonts w:ascii="Liberation Sans" w:hAnsi="Liberation Sans" w:cs="Times New Roman"/>
          <w:b/>
          <w:bCs/>
          <w:sz w:val="24"/>
          <w:szCs w:val="24"/>
        </w:rPr>
        <w:t xml:space="preserve">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Times New Roman"/>
          <w:b/>
          <w:bCs/>
          <w:sz w:val="24"/>
          <w:szCs w:val="24"/>
        </w:rPr>
        <w:t>«Заявление о предоставлении сведений о намогильных сооружениях из реестра мест захоронений»</w:t>
      </w:r>
    </w:p>
    <w:p w:rsidR="00420C65" w:rsidRDefault="00420C65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420C65" w:rsidRDefault="00420C65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420C65" w:rsidRDefault="00420C65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  <w:bookmarkStart w:id="59" w:name="P0201539"/>
      <w:bookmarkStart w:id="60" w:name="P0202540"/>
      <w:bookmarkStart w:id="61" w:name="P0203541"/>
      <w:bookmarkEnd w:id="59"/>
      <w:bookmarkEnd w:id="60"/>
      <w:bookmarkEnd w:id="61"/>
    </w:p>
    <w:p w:rsidR="00420C65" w:rsidRDefault="00420C65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</w:p>
    <w:p w:rsidR="00420C65" w:rsidRDefault="007D0C8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420C65" w:rsidRDefault="00420C65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420C65" w:rsidRDefault="007D0C8A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420C65" w:rsidRDefault="007D0C8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 xml:space="preserve">(Фамилия, имя, отчество (при наличии) лица, ответственного за захоронение (получателя 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услуги), полностью (без сокращений))</w:t>
      </w:r>
    </w:p>
    <w:p w:rsidR="00420C65" w:rsidRDefault="00420C65">
      <w:pP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sz w:val="24"/>
          <w:szCs w:val="24"/>
          <w:lang w:eastAsia="zh-CN"/>
          <w14:ligatures w14:val="none"/>
        </w:rPr>
      </w:pPr>
    </w:p>
    <w:p w:rsidR="00420C65" w:rsidRDefault="00420C65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420C65" w:rsidRDefault="007D0C8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420C65" w:rsidRDefault="00420C65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20C65" w:rsidRDefault="00420C65">
      <w:pPr>
        <w:widowControl w:val="0"/>
        <w:spacing w:after="0" w:line="240" w:lineRule="auto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420C65" w:rsidRDefault="00420C65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bookmarkStart w:id="62" w:name="_Hlk211279662"/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 xml:space="preserve">о предоставлении </w:t>
      </w: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сведений о намогильных сооружениях из реестра мест захоронений</w:t>
      </w:r>
      <w:bookmarkEnd w:id="62"/>
    </w:p>
    <w:p w:rsidR="00420C65" w:rsidRDefault="00420C65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420C65">
        <w:tc>
          <w:tcPr>
            <w:tcW w:w="6241" w:type="dxa"/>
          </w:tcPr>
          <w:p w:rsidR="00420C65" w:rsidRDefault="007D0C8A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20C65" w:rsidRDefault="00420C65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0C65" w:rsidRDefault="00420C65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420C65">
        <w:tc>
          <w:tcPr>
            <w:tcW w:w="1820" w:type="dxa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420C65">
        <w:tc>
          <w:tcPr>
            <w:tcW w:w="1820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660" w:type="dxa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420C65">
        <w:tc>
          <w:tcPr>
            <w:tcW w:w="1820" w:type="dxa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420C65">
        <w:tc>
          <w:tcPr>
            <w:tcW w:w="1820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660" w:type="dxa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420C65" w:rsidRDefault="00420C65">
      <w:pPr>
        <w:widowControl w:val="0"/>
        <w:spacing w:after="0" w:line="240" w:lineRule="auto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420C65" w:rsidRDefault="007D0C8A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420C65" w:rsidRDefault="00420C65">
      <w:pP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420C65" w:rsidRDefault="007D0C8A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420C65" w:rsidRDefault="007D0C8A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420C65" w:rsidRDefault="00420C65">
      <w:pPr>
        <w:widowControl w:val="0"/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420C65" w:rsidRDefault="007D0C8A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420C65" w:rsidRDefault="007D0C8A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420C65" w:rsidRDefault="00420C65">
      <w:pPr>
        <w:widowControl w:val="0"/>
        <w:spacing w:after="0" w:line="240" w:lineRule="auto"/>
        <w:ind w:left="4248" w:firstLine="708"/>
        <w:jc w:val="center"/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420C65" w:rsidRDefault="007D0C8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420C65" w:rsidRDefault="007D0C8A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420C65" w:rsidRDefault="007D0C8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3" w:name="_Toc211282426"/>
      <w:bookmarkStart w:id="64" w:name="Приложение4"/>
      <w:bookmarkStart w:id="65" w:name="п3"/>
      <w:r>
        <w:rPr>
          <w:rFonts w:ascii="Liberation Sans" w:hAnsi="Liberation Sans" w:cs="Times New Roman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420C65" w:rsidRDefault="007D0C8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20C65" w:rsidRDefault="00420C65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420C65" w:rsidRDefault="007D0C8A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Times New Roman"/>
          <w:b/>
          <w:bCs/>
          <w:sz w:val="24"/>
          <w:szCs w:val="24"/>
        </w:rPr>
        <w:t xml:space="preserve">«Заявление о внесении изменений в записи о намогильных сооружениях </w:t>
      </w:r>
    </w:p>
    <w:p w:rsidR="00420C65" w:rsidRDefault="007D0C8A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>в реестре</w:t>
      </w:r>
      <w:r>
        <w:rPr>
          <w:rFonts w:ascii="Liberation Sans" w:hAnsi="Liberation Sans" w:cs="Times New Roman"/>
          <w:b/>
          <w:bCs/>
          <w:sz w:val="24"/>
          <w:szCs w:val="24"/>
        </w:rPr>
        <w:t xml:space="preserve"> мест захоронений»</w:t>
      </w:r>
    </w:p>
    <w:p w:rsidR="00420C65" w:rsidRDefault="00420C65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420C65" w:rsidRDefault="00420C65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420C65" w:rsidRDefault="00420C65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420C65" w:rsidRDefault="00420C65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</w:p>
    <w:p w:rsidR="00420C65" w:rsidRDefault="007D0C8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420C65" w:rsidRDefault="00420C65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420C65" w:rsidRDefault="007D0C8A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420C65" w:rsidRDefault="007D0C8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20C65" w:rsidRDefault="00420C65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420C65" w:rsidRDefault="007D0C8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 xml:space="preserve">(вид документа, удостоверяющего личность получателя 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1797" w:type="dxa"/>
          </w:tcPr>
          <w:p w:rsidR="00420C65" w:rsidRDefault="007D0C8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20C65" w:rsidRDefault="00420C65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000000"/>
          <w:sz w:val="24"/>
          <w:szCs w:val="24"/>
          <w:u w:val="single"/>
          <w:lang w:eastAsia="zh-CN"/>
          <w14:ligatures w14:val="none"/>
        </w:rPr>
      </w:pP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420C65" w:rsidRDefault="00420C65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420C65">
        <w:tc>
          <w:tcPr>
            <w:tcW w:w="6241" w:type="dxa"/>
          </w:tcPr>
          <w:p w:rsidR="00420C65" w:rsidRDefault="007D0C8A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20C65" w:rsidRDefault="00420C65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0C65" w:rsidRDefault="00420C65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420C65">
        <w:tc>
          <w:tcPr>
            <w:tcW w:w="1817" w:type="dxa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420C65">
        <w:tc>
          <w:tcPr>
            <w:tcW w:w="1817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420C65">
        <w:tc>
          <w:tcPr>
            <w:tcW w:w="1817" w:type="dxa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420C65">
        <w:tc>
          <w:tcPr>
            <w:tcW w:w="1817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420C65">
        <w:tc>
          <w:tcPr>
            <w:tcW w:w="1817" w:type="dxa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</w:rPr>
            </w:pPr>
          </w:p>
        </w:tc>
      </w:tr>
      <w:tr w:rsidR="00420C65">
        <w:tc>
          <w:tcPr>
            <w:tcW w:w="1817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420C65">
        <w:tc>
          <w:tcPr>
            <w:tcW w:w="1817" w:type="dxa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420C65" w:rsidRDefault="00420C65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</w:rPr>
            </w:pPr>
          </w:p>
        </w:tc>
      </w:tr>
      <w:tr w:rsidR="00420C65">
        <w:tc>
          <w:tcPr>
            <w:tcW w:w="1817" w:type="dxa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420C65" w:rsidRDefault="007D0C8A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420C65" w:rsidRDefault="00420C65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Yu Mincho" w:hAnsi="Liberation Sans" w:cs="Times New Roman"/>
          <w:color w:val="FF0000"/>
          <w:sz w:val="24"/>
          <w:szCs w:val="24"/>
          <w:lang w:eastAsia="ru-RU"/>
        </w:rPr>
      </w:pPr>
    </w:p>
    <w:p w:rsidR="00420C65" w:rsidRDefault="00420C6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Times New Roman"/>
          <w:color w:val="FF0000"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420C65" w:rsidRDefault="00420C65">
      <w:pPr>
        <w:widowControl w:val="0"/>
        <w:spacing w:after="0" w:line="240" w:lineRule="auto"/>
        <w:jc w:val="both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420C65" w:rsidRDefault="007D0C8A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420C65" w:rsidRDefault="007D0C8A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420C65" w:rsidRDefault="007D0C8A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420C65" w:rsidRDefault="007D0C8A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420C65" w:rsidRDefault="00420C65">
      <w:pPr>
        <w:widowControl w:val="0"/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420C65" w:rsidRDefault="007D0C8A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420C65" w:rsidRDefault="007D0C8A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bookmarkStart w:id="66" w:name="_Hlk206686569"/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420C65" w:rsidRDefault="007D0C8A">
      <w:r>
        <w:rPr>
          <w:rStyle w:val="30"/>
          <w:rFonts w:ascii="Liberation Sans" w:hAnsi="Liberation Sans"/>
          <w:sz w:val="24"/>
          <w:szCs w:val="24"/>
        </w:rPr>
        <w:t>КОНЕЦ ФОРМЫ</w:t>
      </w:r>
    </w:p>
    <w:p w:rsidR="00420C65" w:rsidRDefault="007D0C8A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420C65" w:rsidRDefault="007D0C8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7" w:name="_Toc211282427"/>
      <w:bookmarkStart w:id="68" w:name="Приложение5"/>
      <w:bookmarkStart w:id="69" w:name="п4"/>
      <w:r>
        <w:rPr>
          <w:rFonts w:ascii="Liberation Sans" w:hAnsi="Liberation Sans" w:cs="Times New Roman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420C65" w:rsidRDefault="007D0C8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предоставления </w:t>
      </w:r>
      <w:r>
        <w:rPr>
          <w:rFonts w:ascii="Liberation Sans" w:hAnsi="Liberation Sans" w:cs="Times New Roman"/>
          <w:sz w:val="24"/>
          <w:szCs w:val="24"/>
        </w:rPr>
        <w:t>муниципальной услуги по регистрации работ с намогильными сооружениями</w:t>
      </w:r>
    </w:p>
    <w:p w:rsidR="00420C65" w:rsidRDefault="00420C65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Times New Roman"/>
          <w:b/>
          <w:bCs/>
          <w:sz w:val="24"/>
          <w:szCs w:val="24"/>
        </w:rPr>
        <w:t>«Уведомление о регистрации проведения работ с намогильными сооружениями»</w:t>
      </w:r>
    </w:p>
    <w:p w:rsidR="00420C65" w:rsidRDefault="00420C65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420C65" w:rsidRDefault="00420C65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420C65" w:rsidRDefault="00420C65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bookmarkStart w:id="70" w:name="dst100093"/>
      <w:bookmarkStart w:id="71" w:name="dst100094"/>
      <w:bookmarkStart w:id="72" w:name="dst100095"/>
      <w:bookmarkStart w:id="73" w:name="dst100096"/>
      <w:bookmarkStart w:id="74" w:name="dst100097"/>
      <w:bookmarkEnd w:id="70"/>
      <w:bookmarkEnd w:id="71"/>
      <w:bookmarkEnd w:id="72"/>
      <w:bookmarkEnd w:id="73"/>
      <w:bookmarkEnd w:id="74"/>
    </w:p>
    <w:p w:rsidR="00420C65" w:rsidRDefault="007D0C8A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 xml:space="preserve">(наименование органа государственной или муниципальной власти, выдавшего 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документ)</w:t>
      </w:r>
    </w:p>
    <w:p w:rsidR="00420C65" w:rsidRDefault="00420C65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420C65">
        <w:tc>
          <w:tcPr>
            <w:tcW w:w="10045" w:type="dxa"/>
            <w:shd w:val="clear" w:color="auto" w:fill="FFFFFF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420C65" w:rsidRDefault="007D0C8A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420C65" w:rsidRDefault="007D0C8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________________________</w:t>
            </w:r>
          </w:p>
          <w:p w:rsidR="00420C65" w:rsidRDefault="007D0C8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420C65" w:rsidRDefault="00420C65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420C65">
        <w:tc>
          <w:tcPr>
            <w:tcW w:w="10045" w:type="dxa"/>
            <w:shd w:val="clear" w:color="auto" w:fill="FFFFFF"/>
            <w:vAlign w:val="center"/>
          </w:tcPr>
          <w:p w:rsidR="00420C65" w:rsidRDefault="007D0C8A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420C65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420C65" w:rsidRDefault="00420C65">
            <w:pPr>
              <w:spacing w:after="100" w:line="335" w:lineRule="atLeast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420C65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420C65" w:rsidRDefault="007D0C8A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420C65">
        <w:tc>
          <w:tcPr>
            <w:tcW w:w="10045" w:type="dxa"/>
            <w:shd w:val="clear" w:color="auto" w:fill="FFFFFF"/>
            <w:vAlign w:val="center"/>
          </w:tcPr>
          <w:p w:rsidR="00420C65" w:rsidRDefault="007D0C8A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420C65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420C65" w:rsidRDefault="00420C65">
            <w:pPr>
              <w:spacing w:after="100" w:line="335" w:lineRule="atLeast"/>
              <w:ind w:firstLine="411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20C65">
        <w:tc>
          <w:tcPr>
            <w:tcW w:w="10045" w:type="dxa"/>
            <w:shd w:val="clear" w:color="auto" w:fill="FFFFFF"/>
            <w:vAlign w:val="center"/>
          </w:tcPr>
          <w:p w:rsidR="00420C65" w:rsidRDefault="007D0C8A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разрешения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420C65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420C65" w:rsidRDefault="00420C65">
            <w:pPr>
              <w:spacing w:after="100" w:line="335" w:lineRule="atLeast"/>
              <w:ind w:firstLine="269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420C65" w:rsidRDefault="00420C65">
      <w:pPr>
        <w:widowControl w:val="0"/>
        <w:spacing w:after="0" w:line="240" w:lineRule="auto"/>
        <w:ind w:left="-567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0"/>
        <w:gridCol w:w="405"/>
        <w:gridCol w:w="2725"/>
      </w:tblGrid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420C65" w:rsidRDefault="00420C65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420C65" w:rsidRDefault="00420C65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420C65" w:rsidRDefault="00420C65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420C65" w:rsidRDefault="00420C65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0C65">
        <w:trPr>
          <w:trHeight w:val="95"/>
        </w:trPr>
        <w:tc>
          <w:tcPr>
            <w:tcW w:w="10065" w:type="dxa"/>
            <w:gridSpan w:val="6"/>
            <w:vAlign w:val="center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bookmarkStart w:id="75" w:name="_Hlk203417276"/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420C65" w:rsidRDefault="00420C65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 xml:space="preserve">Тип захоронения по </w:t>
            </w: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конфессии</w:t>
            </w:r>
          </w:p>
        </w:tc>
        <w:tc>
          <w:tcPr>
            <w:tcW w:w="7088" w:type="dxa"/>
            <w:gridSpan w:val="5"/>
            <w:vAlign w:val="center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65">
        <w:trPr>
          <w:trHeight w:val="58"/>
        </w:trPr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65">
        <w:tc>
          <w:tcPr>
            <w:tcW w:w="3791" w:type="dxa"/>
            <w:gridSpan w:val="2"/>
            <w:vAlign w:val="bottom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0" w:type="dxa"/>
            <w:vAlign w:val="bottom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420C65" w:rsidRDefault="00420C65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420C65">
        <w:tc>
          <w:tcPr>
            <w:tcW w:w="3791" w:type="dxa"/>
            <w:gridSpan w:val="2"/>
            <w:vAlign w:val="bottom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0" w:type="dxa"/>
            <w:vAlign w:val="bottom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405" w:type="dxa"/>
            <w:vAlign w:val="bottom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420C65" w:rsidRDefault="00420C65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420C65">
        <w:tc>
          <w:tcPr>
            <w:tcW w:w="3791" w:type="dxa"/>
            <w:gridSpan w:val="2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0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5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420C65" w:rsidRDefault="00420C65">
      <w:pPr>
        <w:spacing w:after="200" w:line="276" w:lineRule="auto"/>
        <w:rPr>
          <w:rFonts w:ascii="Liberation Sans" w:eastAsia="Calibri" w:hAnsi="Liberation Sans" w:cs="Times New Roman"/>
          <w:i/>
          <w:iCs/>
          <w:sz w:val="24"/>
          <w:szCs w:val="24"/>
          <w:lang w:val="en-US"/>
        </w:rPr>
      </w:pPr>
    </w:p>
    <w:p w:rsidR="00420C65" w:rsidRDefault="007D0C8A">
      <w:pPr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420C65" w:rsidRDefault="007D0C8A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420C65" w:rsidRDefault="007D0C8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6" w:name="_Toc211282428"/>
      <w:bookmarkStart w:id="77" w:name="Приложение6"/>
      <w:bookmarkStart w:id="78" w:name="п5"/>
      <w:r>
        <w:rPr>
          <w:rFonts w:ascii="Liberation Sans" w:hAnsi="Liberation Sans" w:cs="Times New Roman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420C65" w:rsidRDefault="007D0C8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</w:t>
      </w:r>
      <w:r>
        <w:rPr>
          <w:rFonts w:ascii="Liberation Sans" w:hAnsi="Liberation Sans" w:cs="Times New Roman"/>
          <w:sz w:val="24"/>
          <w:szCs w:val="24"/>
        </w:rPr>
        <w:t>административному регламенту предоставления муниципальной услуги по регистрации работ с намогильными сооружениями</w:t>
      </w:r>
    </w:p>
    <w:p w:rsidR="00420C65" w:rsidRDefault="00420C65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420C65" w:rsidRDefault="007D0C8A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Times New Roman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 w:rsidR="00420C65" w:rsidRDefault="00420C65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(уведомление) </w:t>
      </w:r>
    </w:p>
    <w:p w:rsidR="00420C65" w:rsidRDefault="00420C65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об отказе в п</w:t>
      </w: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редоставлении муниципальной услуги</w:t>
      </w:r>
    </w:p>
    <w:p w:rsidR="00420C65" w:rsidRDefault="00420C65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420C65" w:rsidRDefault="00420C65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420C65" w:rsidRDefault="00420C65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420C65" w:rsidRDefault="00420C6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420C65" w:rsidRDefault="00420C65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420C65" w:rsidRDefault="00420C65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420C65" w:rsidRDefault="00420C6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420C65" w:rsidRDefault="00420C6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обращения)</w:t>
      </w:r>
    </w:p>
    <w:p w:rsidR="00420C65" w:rsidRDefault="00420C65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420C65" w:rsidRDefault="007D0C8A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</w:rPr>
        <w:t>отказано по следующему основанию:</w:t>
      </w:r>
    </w:p>
    <w:p w:rsidR="00420C65" w:rsidRDefault="00420C65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420C65" w:rsidRDefault="00420C6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420C65" w:rsidRDefault="00420C65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420C65" w:rsidRDefault="007D0C8A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</w:rPr>
        <w:t>Разъяснение причины:</w:t>
      </w:r>
    </w:p>
    <w:p w:rsidR="00420C65" w:rsidRDefault="00420C6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420C65" w:rsidRDefault="00420C65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</w:rPr>
      </w:pPr>
    </w:p>
    <w:p w:rsidR="00420C65" w:rsidRDefault="007D0C8A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420C65" w:rsidRDefault="00420C65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420C65" w:rsidRDefault="00420C6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420C65" w:rsidRDefault="00420C65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420C65" w:rsidRDefault="00420C65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420C65">
        <w:tc>
          <w:tcPr>
            <w:tcW w:w="3682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34" w:type="dxa"/>
          </w:tcPr>
          <w:p w:rsidR="00420C65" w:rsidRDefault="007D0C8A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7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</w:tr>
      <w:tr w:rsidR="00420C65">
        <w:tc>
          <w:tcPr>
            <w:tcW w:w="3682" w:type="dxa"/>
          </w:tcPr>
          <w:p w:rsidR="00420C65" w:rsidRDefault="007D0C8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420C65" w:rsidRDefault="007D0C8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4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7" w:type="dxa"/>
          </w:tcPr>
          <w:p w:rsidR="00420C65" w:rsidRDefault="007D0C8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420C65">
        <w:tc>
          <w:tcPr>
            <w:tcW w:w="3682" w:type="dxa"/>
          </w:tcPr>
          <w:p w:rsidR="00420C65" w:rsidRDefault="00420C65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420C65" w:rsidRDefault="00420C65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4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7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420C65">
        <w:tc>
          <w:tcPr>
            <w:tcW w:w="3682" w:type="dxa"/>
          </w:tcPr>
          <w:p w:rsidR="00420C65" w:rsidRDefault="00420C65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420C65" w:rsidRDefault="00420C65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4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7" w:type="dxa"/>
          </w:tcPr>
          <w:p w:rsidR="00420C65" w:rsidRDefault="007D0C8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420C65" w:rsidRDefault="007D0C8A">
      <w:pPr>
        <w:pStyle w:val="ConsPlusNormal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420C65" w:rsidRDefault="007D0C8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9" w:name="_Toc211282429"/>
      <w:bookmarkStart w:id="80" w:name="Приложение7"/>
      <w:bookmarkStart w:id="81" w:name="п6"/>
      <w:r>
        <w:rPr>
          <w:rFonts w:ascii="Liberation Sans" w:hAnsi="Liberation Sans" w:cs="Times New Roman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420C65" w:rsidRDefault="007D0C8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20C65" w:rsidRDefault="00420C65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420C65" w:rsidRDefault="00420C65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Times New Roman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>
        <w:rPr>
          <w:rFonts w:ascii="Liberation Sans" w:hAnsi="Liberation Sans" w:cs="Times New Roman"/>
          <w:b/>
          <w:bCs/>
          <w:sz w:val="24"/>
          <w:szCs w:val="24"/>
        </w:rPr>
        <w:t>»</w:t>
      </w:r>
    </w:p>
    <w:p w:rsidR="00420C65" w:rsidRDefault="00420C65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420C65" w:rsidRDefault="00420C65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420C65" w:rsidRDefault="00420C65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</w:p>
    <w:p w:rsidR="00420C65" w:rsidRDefault="007D0C8A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420C65" w:rsidRDefault="00420C65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420C65" w:rsidRDefault="00420C65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420C65">
        <w:tc>
          <w:tcPr>
            <w:tcW w:w="10045" w:type="dxa"/>
            <w:shd w:val="clear" w:color="auto" w:fill="FFFFFF"/>
          </w:tcPr>
          <w:p w:rsidR="00420C65" w:rsidRDefault="007D0C8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420C65" w:rsidRDefault="00420C65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  <w:p w:rsidR="00420C65" w:rsidRDefault="007D0C8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420C65" w:rsidRDefault="00420C65">
            <w:pPr>
              <w:shd w:val="clear" w:color="auto" w:fill="FFFFFF"/>
              <w:spacing w:after="0" w:line="315" w:lineRule="atLeast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  <w:p w:rsidR="00420C65" w:rsidRDefault="00420C65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420C65">
        <w:tc>
          <w:tcPr>
            <w:tcW w:w="10045" w:type="dxa"/>
            <w:shd w:val="clear" w:color="auto" w:fill="FFFFFF"/>
            <w:vAlign w:val="center"/>
          </w:tcPr>
          <w:p w:rsidR="00420C65" w:rsidRDefault="007D0C8A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420C65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420C65" w:rsidRDefault="00420C65">
            <w:pPr>
              <w:spacing w:after="100" w:line="335" w:lineRule="atLeast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420C65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420C65" w:rsidRDefault="007D0C8A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420C65" w:rsidRDefault="00420C65">
      <w:pPr>
        <w:widowControl w:val="0"/>
        <w:spacing w:after="0" w:line="240" w:lineRule="auto"/>
        <w:ind w:left="-567"/>
        <w:rPr>
          <w:rFonts w:ascii="Liberation Sans" w:eastAsia="Yu Mincho" w:hAnsi="Liberation Sans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420C65" w:rsidRDefault="00420C65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420C65" w:rsidRDefault="00420C65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420C65" w:rsidRDefault="00420C65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420C65" w:rsidRDefault="00420C65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0C65">
        <w:trPr>
          <w:trHeight w:val="95"/>
        </w:trPr>
        <w:tc>
          <w:tcPr>
            <w:tcW w:w="10064" w:type="dxa"/>
            <w:gridSpan w:val="2"/>
            <w:vAlign w:val="center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420C65" w:rsidRDefault="00420C65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 xml:space="preserve">сектор, </w:t>
            </w: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квартал, ряд, номер</w:t>
            </w:r>
          </w:p>
        </w:tc>
        <w:tc>
          <w:tcPr>
            <w:tcW w:w="7087" w:type="dxa"/>
            <w:vAlign w:val="center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65">
        <w:trPr>
          <w:trHeight w:val="58"/>
        </w:trPr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65">
        <w:tc>
          <w:tcPr>
            <w:tcW w:w="2977" w:type="dxa"/>
            <w:vAlign w:val="center"/>
          </w:tcPr>
          <w:p w:rsidR="00420C65" w:rsidRDefault="007D0C8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 xml:space="preserve">Ф.И.О. лица, ответственного за 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захоронение</w:t>
            </w:r>
          </w:p>
        </w:tc>
        <w:tc>
          <w:tcPr>
            <w:tcW w:w="7087" w:type="dxa"/>
            <w:vAlign w:val="center"/>
          </w:tcPr>
          <w:p w:rsidR="00420C65" w:rsidRDefault="00420C65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20C65" w:rsidRDefault="00420C65">
      <w:pPr>
        <w:sectPr w:rsidR="00420C65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8192"/>
        </w:sectPr>
      </w:pPr>
    </w:p>
    <w:p w:rsidR="00420C65" w:rsidRDefault="007D0C8A">
      <w:pPr>
        <w:spacing w:after="20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lastRenderedPageBreak/>
        <w:t xml:space="preserve">Сведения о </w:t>
      </w: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намогильных сооружениях на участке:</w:t>
      </w:r>
      <w:r>
        <w:rPr>
          <w:rFonts w:ascii="Liberation Sans" w:eastAsia="Calibri" w:hAnsi="Liberation Sans" w:cs="Times New Roman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8"/>
        <w:gridCol w:w="248"/>
        <w:gridCol w:w="2240"/>
        <w:gridCol w:w="239"/>
        <w:gridCol w:w="1838"/>
        <w:gridCol w:w="236"/>
        <w:gridCol w:w="3504"/>
        <w:gridCol w:w="236"/>
        <w:gridCol w:w="3323"/>
      </w:tblGrid>
      <w:tr w:rsidR="00420C65">
        <w:tc>
          <w:tcPr>
            <w:tcW w:w="254" w:type="dxa"/>
          </w:tcPr>
          <w:p w:rsidR="00420C65" w:rsidRDefault="00420C65">
            <w:pPr>
              <w:spacing w:after="0" w:line="240" w:lineRule="auto"/>
              <w:ind w:left="360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6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420C65">
        <w:tc>
          <w:tcPr>
            <w:tcW w:w="254" w:type="dxa"/>
          </w:tcPr>
          <w:p w:rsidR="00420C65" w:rsidRDefault="00420C65">
            <w:pPr>
              <w:spacing w:after="0" w:line="240" w:lineRule="auto"/>
              <w:ind w:left="360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254" w:type="dxa"/>
          </w:tcPr>
          <w:p w:rsidR="00420C65" w:rsidRDefault="00420C65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254" w:type="dxa"/>
          </w:tcPr>
          <w:p w:rsidR="00420C65" w:rsidRDefault="00420C65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  <w:tr w:rsidR="00420C65">
        <w:tc>
          <w:tcPr>
            <w:tcW w:w="254" w:type="dxa"/>
          </w:tcPr>
          <w:p w:rsidR="00420C65" w:rsidRDefault="00420C65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0C65" w:rsidRDefault="00420C65">
      <w:pPr>
        <w:spacing w:after="20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420C65" w:rsidRDefault="00420C65">
      <w:pPr>
        <w:spacing w:after="20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420C65">
        <w:trPr>
          <w:trHeight w:val="115"/>
        </w:trPr>
        <w:tc>
          <w:tcPr>
            <w:tcW w:w="7094" w:type="dxa"/>
            <w:vAlign w:val="bottom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420C65" w:rsidRDefault="00420C65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420C65" w:rsidRDefault="00420C65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</w:tr>
      <w:tr w:rsidR="00420C65">
        <w:trPr>
          <w:trHeight w:val="235"/>
        </w:trPr>
        <w:tc>
          <w:tcPr>
            <w:tcW w:w="7094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420C65" w:rsidRDefault="00420C65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420C65" w:rsidRDefault="007D0C8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420C65" w:rsidRDefault="00420C65">
      <w:pPr>
        <w:spacing w:after="200" w:line="276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420C65" w:rsidRDefault="007D0C8A">
      <w:pPr>
        <w:spacing w:after="200" w:line="276" w:lineRule="auto"/>
        <w:rPr>
          <w:rFonts w:ascii="Liberation Sans" w:hAnsi="Liberation Sans"/>
          <w:sz w:val="24"/>
          <w:szCs w:val="24"/>
        </w:rPr>
        <w:sectPr w:rsidR="00420C65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8192"/>
        </w:sectPr>
      </w:pPr>
      <w:r>
        <w:rPr>
          <w:rFonts w:ascii="Liberation Sans" w:eastAsia="Calibri" w:hAnsi="Liberation Sans" w:cs="Times New Roman"/>
          <w:sz w:val="24"/>
          <w:szCs w:val="24"/>
        </w:rPr>
        <w:t>КОНЕЦ ФОРМЫ</w:t>
      </w:r>
      <w:bookmarkStart w:id="82" w:name="Приложение8"/>
    </w:p>
    <w:p w:rsidR="00420C65" w:rsidRDefault="007D0C8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83" w:name="_Toc211282430"/>
      <w:bookmarkStart w:id="84" w:name="п7"/>
      <w:r>
        <w:rPr>
          <w:rFonts w:ascii="Liberation Sans" w:hAnsi="Liberation Sans" w:cs="Times New Roman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420C65" w:rsidRDefault="007D0C8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20C65" w:rsidRDefault="00420C65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420C65" w:rsidRDefault="007D0C8A">
      <w:pPr>
        <w:spacing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Times New Roman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ascii="Liberation Sans" w:hAnsi="Liberation Sans" w:cs="Times New Roman"/>
          <w:b/>
          <w:bCs/>
          <w:sz w:val="24"/>
          <w:szCs w:val="24"/>
        </w:rPr>
        <w:t>»</w:t>
      </w:r>
    </w:p>
    <w:p w:rsidR="00420C65" w:rsidRDefault="00420C65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420C65" w:rsidRDefault="007D0C8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420C65" w:rsidRDefault="00420C65">
      <w:pPr>
        <w:spacing w:after="0"/>
        <w:rPr>
          <w:rFonts w:ascii="Liberation Sans" w:hAnsi="Liberation Sans" w:cs="Times New Roman"/>
          <w:b/>
          <w:sz w:val="24"/>
          <w:szCs w:val="24"/>
          <w:lang w:eastAsia="ru-RU"/>
        </w:rPr>
      </w:pPr>
    </w:p>
    <w:p w:rsidR="00420C65" w:rsidRDefault="00420C65">
      <w:pPr>
        <w:spacing w:after="0" w:line="276" w:lineRule="auto"/>
        <w:jc w:val="center"/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</w:pP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 xml:space="preserve">(уведомление) </w:t>
      </w:r>
    </w:p>
    <w:p w:rsidR="00420C65" w:rsidRDefault="00420C65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420C65" w:rsidRDefault="00420C65">
      <w:pPr>
        <w:spacing w:after="0" w:line="276" w:lineRule="auto"/>
        <w:jc w:val="center"/>
        <w:rPr>
          <w:rFonts w:ascii="Liberation Sans" w:eastAsia="Calibri" w:hAnsi="Liberation Sans" w:cs="Times New Roman"/>
          <w:sz w:val="24"/>
          <w:szCs w:val="24"/>
          <w:lang w:eastAsia="ru-RU"/>
          <w14:ligatures w14:val="none"/>
        </w:rPr>
      </w:pPr>
    </w:p>
    <w:p w:rsidR="00420C65" w:rsidRDefault="00420C6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420C65" w:rsidRDefault="00420C65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420C65" w:rsidRDefault="00420C65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420C65" w:rsidRDefault="00420C6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420C65" w:rsidRDefault="00420C65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в целях </w:t>
      </w:r>
      <w:r>
        <w:rPr>
          <w:rFonts w:ascii="Liberation Sans" w:eastAsia="Consolas" w:hAnsi="Liberation Sans" w:cs="Calibri"/>
          <w:sz w:val="24"/>
          <w:szCs w:val="24"/>
          <w:lang w:eastAsia="ru-RU"/>
        </w:rPr>
        <w:t>получения муниципальной услуги:</w:t>
      </w:r>
    </w:p>
    <w:p w:rsidR="00420C65" w:rsidRDefault="00420C65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420C65" w:rsidRDefault="00420C6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420C65" w:rsidRDefault="00420C6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</w:t>
      </w:r>
    </w:p>
    <w:p w:rsidR="00420C65" w:rsidRDefault="00420C65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420C65" w:rsidRDefault="007D0C8A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  <w14:ligatures w14:val="none"/>
        </w:rPr>
        <w:t>отказано по следующему основанию:</w:t>
      </w:r>
    </w:p>
    <w:p w:rsidR="00420C65" w:rsidRDefault="00420C65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420C65" w:rsidRDefault="00420C6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420C65" w:rsidRDefault="007D0C8A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  <w14:ligatures w14:val="none"/>
        </w:rPr>
        <w:t>Разъяснение причины:</w:t>
      </w:r>
    </w:p>
    <w:p w:rsidR="00420C65" w:rsidRDefault="00420C6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420C65" w:rsidRDefault="00420C65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  <w14:ligatures w14:val="none"/>
        </w:rPr>
      </w:pPr>
    </w:p>
    <w:p w:rsidR="00420C65" w:rsidRDefault="007D0C8A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420C65" w:rsidRDefault="00420C65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420C65" w:rsidRDefault="00420C6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420C65" w:rsidRDefault="007D0C8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 xml:space="preserve">(дополнительные сведения, при </w:t>
      </w: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необходимости)</w:t>
      </w:r>
    </w:p>
    <w:p w:rsidR="00420C65" w:rsidRDefault="00420C65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420C65" w:rsidRDefault="00420C65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420C65">
        <w:tc>
          <w:tcPr>
            <w:tcW w:w="3682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34" w:type="dxa"/>
          </w:tcPr>
          <w:p w:rsidR="00420C65" w:rsidRDefault="007D0C8A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/</w:t>
            </w:r>
          </w:p>
        </w:tc>
        <w:tc>
          <w:tcPr>
            <w:tcW w:w="2887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420C65">
        <w:tc>
          <w:tcPr>
            <w:tcW w:w="3682" w:type="dxa"/>
          </w:tcPr>
          <w:p w:rsidR="00420C65" w:rsidRDefault="007D0C8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420C65" w:rsidRDefault="007D0C8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4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420C65" w:rsidRDefault="007D0C8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420C65">
        <w:tc>
          <w:tcPr>
            <w:tcW w:w="3682" w:type="dxa"/>
          </w:tcPr>
          <w:p w:rsidR="00420C65" w:rsidRDefault="00420C65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420C65" w:rsidRDefault="00420C65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4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bCs/>
                <w:sz w:val="24"/>
                <w:szCs w:val="24"/>
              </w:rPr>
            </w:pPr>
          </w:p>
        </w:tc>
      </w:tr>
      <w:tr w:rsidR="00420C65">
        <w:tc>
          <w:tcPr>
            <w:tcW w:w="3682" w:type="dxa"/>
          </w:tcPr>
          <w:p w:rsidR="00420C65" w:rsidRDefault="00420C65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420C65" w:rsidRDefault="00420C65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4" w:type="dxa"/>
          </w:tcPr>
          <w:p w:rsidR="00420C65" w:rsidRDefault="00420C65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420C65" w:rsidRDefault="007D0C8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420C65" w:rsidRDefault="00420C65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420C65" w:rsidRDefault="007D0C8A">
      <w:pPr>
        <w:pStyle w:val="ConsPlusNormal"/>
      </w:pPr>
      <w:r>
        <w:rPr>
          <w:rStyle w:val="30"/>
          <w:rFonts w:ascii="Liberation Sans" w:hAnsi="Liberation Sans"/>
          <w:sz w:val="24"/>
          <w:szCs w:val="24"/>
        </w:rPr>
        <w:t>КОНЕЦ ФОРМЫ</w:t>
      </w:r>
    </w:p>
    <w:sectPr w:rsidR="00420C65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0C8A">
      <w:pPr>
        <w:spacing w:after="0" w:line="240" w:lineRule="auto"/>
      </w:pPr>
      <w:r>
        <w:separator/>
      </w:r>
    </w:p>
  </w:endnote>
  <w:endnote w:type="continuationSeparator" w:id="0">
    <w:p w:rsidR="00000000" w:rsidRDefault="007D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C65" w:rsidRDefault="007D0C8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420C65" w:rsidRDefault="007D0C8A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420C65" w:rsidRDefault="00420C65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C65" w:rsidRDefault="007D0C8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4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420C65" w:rsidRDefault="00420C65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C65" w:rsidRDefault="007D0C8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420C65" w:rsidRDefault="00420C65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C65" w:rsidRDefault="007D0C8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420C65" w:rsidRDefault="00420C65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C65" w:rsidRDefault="00420C65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C65" w:rsidRDefault="007D0C8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33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420C65" w:rsidRDefault="00420C65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C65" w:rsidRDefault="007D0C8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420C65" w:rsidRDefault="00420C65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D0C8A">
      <w:pPr>
        <w:spacing w:after="0" w:line="240" w:lineRule="auto"/>
      </w:pPr>
      <w:r>
        <w:separator/>
      </w:r>
    </w:p>
  </w:footnote>
  <w:footnote w:type="continuationSeparator" w:id="0">
    <w:p w:rsidR="00000000" w:rsidRDefault="007D0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C65" w:rsidRDefault="00420C65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C65" w:rsidRDefault="00420C65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C65" w:rsidRDefault="00420C65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C65" w:rsidRDefault="00420C65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C65" w:rsidRDefault="00420C65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C65" w:rsidRDefault="00420C65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1DC"/>
    <w:multiLevelType w:val="multilevel"/>
    <w:tmpl w:val="F2C4E37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DBC194F"/>
    <w:multiLevelType w:val="multilevel"/>
    <w:tmpl w:val="49CCAE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4F466C2"/>
    <w:multiLevelType w:val="multilevel"/>
    <w:tmpl w:val="C882C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404498B"/>
    <w:multiLevelType w:val="multilevel"/>
    <w:tmpl w:val="3348D3BC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4" w15:restartNumberingAfterBreak="0">
    <w:nsid w:val="7849676D"/>
    <w:multiLevelType w:val="multilevel"/>
    <w:tmpl w:val="1C64B0D8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65"/>
    <w:rsid w:val="00420C65"/>
    <w:rsid w:val="007D0C8A"/>
    <w:rsid w:val="007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5F19"/>
  <w15:docId w15:val="{C0BAC2D7-FB32-4937-9A39-3F97606E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b">
    <w:name w:val="index heading"/>
    <w:basedOn w:val="af7"/>
  </w:style>
  <w:style w:type="paragraph" w:customStyle="1" w:styleId="caption1">
    <w:name w:val="caption1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indexheading1">
    <w:name w:val="index heading1"/>
    <w:basedOn w:val="af7"/>
    <w:qFormat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C6F6E-A2C0-4FC6-93E4-E39CCA99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7872</Words>
  <Characters>44873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2026-04-14T12:58:00Z</dcterms:created>
  <dcterms:modified xsi:type="dcterms:W3CDTF">2026-04-14T12:58:00Z</dcterms:modified>
  <dc:language>ru-RU</dc:language>
</cp:coreProperties>
</file>