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786" w:type="dxa"/>
        <w:jc w:val="start"/>
        <w:tblInd w:w="0" w:type="dxa"/>
        <w:tblLayout w:type="fixed"/>
        <w:tblCellMar>
          <w:top w:w="0" w:type="dxa"/>
          <w:start w:w="0" w:type="dxa"/>
          <w:bottom w:w="57" w:type="dxa"/>
          <w:end w:w="0" w:type="dxa"/>
        </w:tblCellMar>
      </w:tblPr>
      <w:tblGrid>
        <w:gridCol w:w="4256"/>
        <w:gridCol w:w="594"/>
        <w:gridCol w:w="692"/>
        <w:gridCol w:w="4161"/>
        <w:gridCol w:w="83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722630" cy="902970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" t="-16" r="-20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БАШКАРМА КОМИТЕТЫ</w:t>
            </w:r>
            <w:r>
              <w:rPr/>
              <w:br/>
            </w:r>
          </w:p>
        </w:tc>
      </w:tr>
      <w:tr>
        <w:trPr>
          <w:trHeight w:val="1201" w:hRule="atLeast"/>
        </w:trPr>
        <w:tc>
          <w:tcPr>
            <w:tcW w:w="4850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sz w:val="20"/>
                <w:lang w:val="ru-RU" w:eastAsia="ru-RU"/>
              </w:rPr>
            </w:pPr>
            <w:r>
              <w:rPr>
                <w:b/>
                <w:sz w:val="20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4230" cy="22479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400" cy="224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1800" rIns="1800" tIns="1800" bIns="18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85pt;height:17.6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start="0" w:end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 w:end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№</w:t>
            </w:r>
            <w:r>
              <w:rPr/>
              <w:t>_______</w:t>
            </w:r>
          </w:p>
        </w:tc>
        <w:tc>
          <w:tcPr>
            <w:tcW w:w="83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widowControl/>
        <w:bidi w:val="0"/>
        <w:spacing w:lineRule="exact" w:line="270"/>
        <w:ind w:hanging="57" w:start="57" w:end="5272"/>
        <w:jc w:val="both"/>
        <w:rPr/>
      </w:pPr>
      <w:r>
        <w:rPr>
          <w:color w:val="000000"/>
          <w:sz w:val="28"/>
          <w:szCs w:val="28"/>
        </w:rPr>
        <w:tab/>
        <w:tab/>
      </w:r>
    </w:p>
    <w:p>
      <w:pPr>
        <w:pStyle w:val="Normal"/>
        <w:widowControl/>
        <w:bidi w:val="0"/>
        <w:spacing w:lineRule="exact" w:line="270"/>
        <w:ind w:hanging="57" w:start="57" w:end="5272"/>
        <w:jc w:val="both"/>
        <w:rPr/>
      </w:pPr>
      <w:r>
        <w:rPr>
          <w:color w:val="000000"/>
          <w:sz w:val="26"/>
          <w:szCs w:val="26"/>
        </w:rPr>
        <w:t>О внесении изменений в Постановление Исполнительного комитета Буинского муниципального района от 23.05.2022 №130/ИК-п «Об утверждении Административных регламентов предоставления муниципальных услуг, предоставляемых МКУ «Палатой имущественных и земельных отношений муниципального образования Буинский муниципальный район Республики Татарстан»»</w:t>
      </w:r>
    </w:p>
    <w:p>
      <w:pPr>
        <w:pStyle w:val="Normal"/>
        <w:widowControl/>
        <w:bidi w:val="0"/>
        <w:spacing w:lineRule="exact" w:line="270"/>
        <w:ind w:hanging="57" w:start="57" w:end="527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Татарстан», Исполнительный комитет Буинского муниципального района Республики Татарстан постановляет: 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1. Внести в Постановление Исполнительного комитета Буинского муниципального района Республики Татарстан от 23.05.2022 №130/ИК-п «Об утверждении Административных регламентов предоставления муниципальных услуг, предоставляемых МКУ «Палатой имущественных и земельных отношений муниципального образования Буинский муниципальный район Республики Татарстан»» следующие изменения и дополнения:</w:t>
      </w:r>
    </w:p>
    <w:p>
      <w:pPr>
        <w:pStyle w:val="Normal"/>
        <w:widowControl/>
        <w:bidi w:val="0"/>
        <w:spacing w:lineRule="exact" w:line="270"/>
        <w:ind w:hanging="57"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1.1. Абзац 11 пункта 3.3.2.1 в приложениях 1-10 изложить в следующей редакции:</w:t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Постановления возложить на председателя МКУ «Палата имущественных и земельных отношений муниципального образования Буинский муниципальный район РТ» Таканаеву А.А.</w:t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Исполнительного комитета</w:t>
      </w:r>
    </w:p>
    <w:p>
      <w:pPr>
        <w:pStyle w:val="Normal"/>
        <w:widowControl/>
        <w:bidi w:val="0"/>
        <w:spacing w:lineRule="exact" w:line="270"/>
        <w:ind w:start="57" w:end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Буинского муниципального района                                            Л.Р.Шакирзянов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111</TotalTime>
  <Application>LibreOffice/7.6.7.2$Linux_X86_64 LibreOffice_project/60$Build-2</Application>
  <AppVersion>15.0000</AppVersion>
  <Pages>2</Pages>
  <Words>303</Words>
  <Characters>2585</Characters>
  <CharactersWithSpaces>2923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2017-11-29T13:34:00Z</dcterms:created>
  <dc:creator>Guzel</dc:creator>
  <dc:description/>
  <dc:language>ru-RU</dc:language>
  <cp:lastModifiedBy/>
  <cp:lastPrinted>2026-04-24T10:17:13Z</cp:lastPrinted>
  <dcterms:modified xsi:type="dcterms:W3CDTF">2026-04-24T11:37:08Z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