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4253"/>
        <w:gridCol w:w="1843"/>
        <w:gridCol w:w="4110"/>
      </w:tblGrid>
      <w:tr>
        <w:trPr>
          <w:trHeight w:val="1560" w:hRule="atLeast"/>
        </w:trPr>
        <w:tc>
          <w:tcPr>
            <w:tcW w:w="4253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ИСПОЛНИТЕЛЬНЫЙ КОМИТЕТ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БУИНСКОГО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БУА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БАШКАРМА КОМИТЕТЫ</w:t>
              <w:br/>
            </w:r>
          </w:p>
        </w:tc>
      </w:tr>
    </w:tbl>
    <w:p>
      <w:pPr>
        <w:pStyle w:val="Normal"/>
        <w:suppressAutoHyphens w:val="true"/>
        <w:ind w:firstLine="709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</w:r>
    </w:p>
    <w:p>
      <w:pPr>
        <w:pStyle w:val="Normal"/>
        <w:suppressAutoHyphens w:val="true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          </w:t>
      </w:r>
      <w:r>
        <w:rPr>
          <w:rFonts w:eastAsia="Calibri"/>
          <w:b/>
          <w:szCs w:val="28"/>
          <w:lang w:eastAsia="en-US"/>
        </w:rPr>
        <w:t xml:space="preserve">ПОСТАНОВЛЕНИЕ                            </w:t>
      </w:r>
      <w:r>
        <w:rPr>
          <w:rFonts w:eastAsia="Calibri"/>
          <w:szCs w:val="28"/>
          <w:lang w:eastAsia="en-US"/>
        </w:rPr>
        <w:t>г.Буинск</w:t>
      </w:r>
      <w:r>
        <w:rPr>
          <w:rFonts w:eastAsia="Calibri"/>
          <w:b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                             </w:t>
      </w:r>
      <w:r>
        <w:rPr>
          <w:rFonts w:eastAsia="Calibri"/>
          <w:b/>
          <w:szCs w:val="28"/>
          <w:lang w:eastAsia="en-US"/>
        </w:rPr>
        <w:t>КАРАР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  <w:t xml:space="preserve">         </w:t>
      </w:r>
      <w:r>
        <w:rPr>
          <w:rFonts w:eastAsia="Calibri"/>
          <w:sz w:val="32"/>
          <w:szCs w:val="28"/>
          <w:lang w:eastAsia="en-US"/>
        </w:rPr>
        <w:t>_____________                                                         __________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tabs>
          <w:tab w:val="clear" w:pos="708"/>
          <w:tab w:val="left" w:pos="4395" w:leader="none"/>
        </w:tabs>
        <w:ind w:hanging="0" w:right="5952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 внесении изменений в Постановление </w:t>
      </w:r>
      <w:bookmarkStart w:id="0" w:name="_Hlk220416317"/>
      <w:r>
        <w:rPr>
          <w:rFonts w:cs="Times New Roman" w:ascii="Times New Roman" w:hAnsi="Times New Roman"/>
          <w:b w:val="false"/>
          <w:sz w:val="28"/>
          <w:szCs w:val="28"/>
        </w:rPr>
        <w:t>от 19.04.2019 г. № 195/ИК-п</w:t>
      </w:r>
      <w:bookmarkEnd w:id="0"/>
      <w:r>
        <w:rPr>
          <w:rFonts w:cs="Times New Roman" w:ascii="Times New Roman" w:hAnsi="Times New Roman"/>
          <w:b w:val="false"/>
          <w:sz w:val="28"/>
          <w:szCs w:val="28"/>
        </w:rPr>
        <w:t xml:space="preserve"> «Об утверждении административного регламента проведения проверок при осуществлении муниципального земельного контроля за использованием земель на территории Буинского муниципального района Республики Татарстан»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В соответствии с Федеральными законами от 20.03.2025 года № 33-ФЗ «Об общих принципах организации местного самоуправления в единой системе публичной власти»,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(в ред. от 29.12.2025), от 21.04.2006 № 59-ФЗ «О порядке рассмотрения обращений граждан Российской Федерации» (ред. от 28.12.2024), Кодексом Республики Татарстан об административных правонарушениях от 19 декабря 2006 года № 80-ЗРТ (в ред. от 23.07.2025), Исполнительный комитет Буинского муниципального района 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РТ </w:t>
      </w:r>
      <w:r>
        <w:rPr>
          <w:rFonts w:cs="Times New Roman" w:ascii="Times New Roman" w:hAnsi="Times New Roman"/>
          <w:sz w:val="28"/>
          <w:szCs w:val="28"/>
        </w:rPr>
        <w:t xml:space="preserve">постановляет: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в постановление Исполнительного комитета Буинского муниципального района от 19.04.2019 г. № 195/ИК-п «Об утверждении административного регламента проведения проверок при осуществлении муниципального земельного контроля за использованием земель на территории Буинского муниципального района Республики Татарстан» следующие изменения: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1.1.Абзац 4 пункта 5.1.1.8 и абзац 5 пункта 1.7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«В случае выявления в ходе проведения контрольного (надзорного) мероприятия в рамках осуществления муниципального земельного контроля нарушения обязательных требований к использованию и охране земель, за которое законодательством Российской Федерации предусмотрена административная и иная ответственность, в акте контрольного (надзорного) мероприятия указывается информация о таком правонарушении в соответствии с Федеральным законом от 31 июля 2020 года № 248-ФЗ «О государственном контроле (надзоре) и муниципальном контроле в Российской Федерации». Должностные лица органов, осуществляющих муниципальный земельный контроль, направляют в орган государственного земельного надзора копию указанного акта, составленного в результате проведения контрольного (надзорного) мероприятия в рамках осуществления муниципального земельного контроля, проведенного во взаимодействии с контролируемым лицом. Органы муниципального земельного контроля могут выдавать предписания об устранении выявленных нарушений обязательных требований к использованию и охране земель, в том числе выявленных в ходе наблюдения за соблюдением обязательных требований.»;</w:t>
      </w:r>
    </w:p>
    <w:p>
      <w:pPr>
        <w:pStyle w:val="Headertext"/>
        <w:spacing w:beforeAutospacing="0" w:before="0" w:afterAutospacing="0" w:after="0"/>
        <w:ind w:firstLine="709" w:righ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>
        <w:rPr>
          <w:color w:themeColor="text1" w:val="000000"/>
          <w:sz w:val="28"/>
          <w:szCs w:val="28"/>
        </w:rPr>
        <w:t xml:space="preserve">Официально </w:t>
      </w:r>
      <w:r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Контроль за исполнением настоящего постановления оставляю за собой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Руководитель Исполнительного комитета                                                                   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Буинского муниципального района                                                  Л.Р. Шакирзянов</w:t>
      </w:r>
    </w:p>
    <w:sectPr>
      <w:headerReference w:type="default" r:id="rId3"/>
      <w:headerReference w:type="first" r:id="rId4"/>
      <w:type w:val="nextPage"/>
      <w:pgSz w:w="11906" w:h="16838"/>
      <w:pgMar w:left="1134" w:right="567" w:gutter="0" w:header="709" w:top="766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105083887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contextualSpacing/>
      <w:jc w:val="cent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4573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120b9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9a49e5"/>
    <w:rPr>
      <w:rFonts w:ascii="Tahoma" w:hAnsi="Tahoma" w:eastAsia="Times New Roman" w:cs="Tahoma"/>
      <w:sz w:val="16"/>
      <w:szCs w:val="16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120b9a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character" w:styleId="Style16" w:customStyle="1">
    <w:name w:val="Текст сноски Знак"/>
    <w:basedOn w:val="DefaultParagraphFont"/>
    <w:uiPriority w:val="99"/>
    <w:semiHidden/>
    <w:qFormat/>
    <w:rsid w:val="00a6568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сноски"/>
    <w:uiPriority w:val="99"/>
    <w:semiHidden/>
    <w:unhideWhenUsed/>
    <w:qFormat/>
    <w:rsid w:val="00a65680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cd2d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2580"/>
    <w:rPr>
      <w:color w:val="800080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9a49e5"/>
    <w:pPr/>
    <w:rPr>
      <w:rFonts w:ascii="Tahoma" w:hAnsi="Tahoma" w:cs="Tahoma"/>
      <w:sz w:val="16"/>
      <w:szCs w:val="16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6"/>
    <w:uiPriority w:val="99"/>
    <w:semiHidden/>
    <w:unhideWhenUsed/>
    <w:rsid w:val="00a65680"/>
    <w:pPr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cd2dff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53419a"/>
    <w:pPr>
      <w:spacing w:before="0" w:after="0"/>
      <w:ind w:hanging="0" w:left="720"/>
      <w:contextualSpacing/>
    </w:pPr>
    <w:rPr/>
  </w:style>
  <w:style w:type="paragraph" w:styleId="Headertext" w:customStyle="1">
    <w:name w:val="headertext"/>
    <w:basedOn w:val="Normal"/>
    <w:qFormat/>
    <w:rsid w:val="00d221e8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872580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C030F-FEE5-4B7F-B935-B70299A2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Application>LibreOffice/7.6.7.2$Linux_X86_64 LibreOffice_project/60$Build-2</Application>
  <AppVersion>15.0000</AppVersion>
  <Pages>2</Pages>
  <Words>375</Words>
  <Characters>2887</Characters>
  <CharactersWithSpaces>3504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2025-12-23T07:44:00Z</dcterms:created>
  <dc:creator>salahova</dc:creator>
  <dc:description/>
  <dc:language>ru-RU</dc:language>
  <cp:lastModifiedBy/>
  <cp:lastPrinted>2026-04-17T08:33:50Z</cp:lastPrinted>
  <dcterms:modified xsi:type="dcterms:W3CDTF">2026-04-17T08:34:56Z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