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88"/>
        <w:gridCol w:w="698"/>
        <w:gridCol w:w="4158"/>
        <w:gridCol w:w="87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49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  <w:t>О внесении изменений в Решение Совета Буинского муниципального района Республики Татарстан от 12.11.2014 г. №4-42 «О Регламенте рассмотрения обращений граждан в Совете Буинского муниципального района Республики Татарстан»</w:t>
      </w:r>
    </w:p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В соответствии с Федеральным законом от 02.05.2006 года № 59-ФЗ «О порядке рассмотрения обращения граждан Российской Федерации» (в ред. от 28.12.2024), Законом Республики Татарстан от 12.05.2003 года № 16-ЗРТ «Об обращениях граждан в Республике Татарстан» (в ред. от 10.04.2025) и со статьей 21 Устава Буинского муниципального района, Совет Буинского муниципального района решил: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1.Внести в Решение Совета Буинского муниципального района Республики Татарстан от 12.11.2014 г. №4-42 «О Регламенте рассмотрения обращений граждан в Совете Буинского муниципального района Республики Татарстан» следующие изменения и дополнения: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В пункте 7.4.2 слова «Президента Республики Татарстан» заменить словами «Раиса Республики Татарстан».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2.Официально опубликовать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3.Настоящее Решение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Решения оставляю за собой.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Глава Буинского муниципального района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Республики Татарстан                                                                  Р.Р.Камартдинов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LibreOffice/7.6.7.2$Linux_X86_64 LibreOffice_project/60$Build-2</Application>
  <AppVersion>15.0000</AppVersion>
  <Pages>1</Pages>
  <Words>198</Words>
  <Characters>1469</Characters>
  <CharactersWithSpaces>1720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2026-04-23T09:10:41Z</cp:lastPrinted>
  <dcterms:modified xsi:type="dcterms:W3CDTF">2026-04-23T09:10:48Z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