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D96" w:rsidRDefault="00552D96" w:rsidP="006142ED">
      <w:pPr>
        <w:spacing w:before="100" w:beforeAutospacing="1" w:after="240"/>
        <w:ind w:left="6372"/>
        <w:rPr>
          <w:rFonts w:ascii="Times New Roman" w:hAnsi="Times New Roman"/>
          <w:sz w:val="24"/>
          <w:szCs w:val="24"/>
        </w:rPr>
      </w:pPr>
    </w:p>
    <w:p w:rsidR="00552D96" w:rsidRDefault="00552D96" w:rsidP="006142ED">
      <w:pPr>
        <w:spacing w:before="100" w:beforeAutospacing="1" w:after="240"/>
        <w:ind w:left="6372"/>
        <w:rPr>
          <w:rFonts w:ascii="Times New Roman" w:hAnsi="Times New Roman"/>
          <w:sz w:val="24"/>
          <w:szCs w:val="24"/>
        </w:rPr>
      </w:pPr>
    </w:p>
    <w:tbl>
      <w:tblPr>
        <w:tblW w:w="9900" w:type="dxa"/>
        <w:tblLayout w:type="fixed"/>
        <w:tblCellMar>
          <w:left w:w="0" w:type="dxa"/>
          <w:bottom w:w="57" w:type="dxa"/>
          <w:right w:w="0" w:type="dxa"/>
        </w:tblCellMar>
        <w:tblLook w:val="04A0" w:firstRow="1" w:lastRow="0" w:firstColumn="1" w:lastColumn="0" w:noHBand="0" w:noVBand="1"/>
      </w:tblPr>
      <w:tblGrid>
        <w:gridCol w:w="4258"/>
        <w:gridCol w:w="594"/>
        <w:gridCol w:w="692"/>
        <w:gridCol w:w="4242"/>
        <w:gridCol w:w="114"/>
      </w:tblGrid>
      <w:tr w:rsidR="00552D96" w:rsidRPr="00552D96" w:rsidTr="00552D96">
        <w:trPr>
          <w:gridAfter w:val="1"/>
          <w:wAfter w:w="114" w:type="dxa"/>
          <w:trHeight w:val="1560"/>
        </w:trPr>
        <w:tc>
          <w:tcPr>
            <w:tcW w:w="4258" w:type="dxa"/>
            <w:tcBorders>
              <w:top w:val="nil"/>
              <w:left w:val="nil"/>
              <w:bottom w:val="single" w:sz="4" w:space="0" w:color="auto"/>
              <w:right w:val="nil"/>
            </w:tcBorders>
            <w:vAlign w:val="center"/>
          </w:tcPr>
          <w:p w:rsidR="00552D96" w:rsidRPr="00552D96" w:rsidRDefault="00552D96" w:rsidP="00552D96">
            <w:pPr>
              <w:spacing w:after="0" w:line="240" w:lineRule="auto"/>
              <w:jc w:val="center"/>
              <w:rPr>
                <w:rFonts w:ascii="Times New Roman" w:eastAsia="Times New Roman" w:hAnsi="Times New Roman"/>
                <w:color w:val="000000"/>
                <w:sz w:val="28"/>
                <w:szCs w:val="20"/>
                <w:lang w:eastAsia="ru-RU"/>
              </w:rPr>
            </w:pPr>
            <w:r w:rsidRPr="00552D96">
              <w:rPr>
                <w:rFonts w:ascii="Times New Roman" w:eastAsia="Times New Roman" w:hAnsi="Times New Roman"/>
                <w:color w:val="000000"/>
                <w:sz w:val="28"/>
                <w:szCs w:val="20"/>
                <w:lang w:eastAsia="ru-RU"/>
              </w:rPr>
              <w:t>РЕСПУБЛИКА ТАТАРСТАН</w:t>
            </w:r>
          </w:p>
          <w:p w:rsidR="00552D96" w:rsidRPr="00552D96" w:rsidRDefault="00552D96" w:rsidP="00552D96">
            <w:pPr>
              <w:spacing w:after="0" w:line="240" w:lineRule="auto"/>
              <w:jc w:val="center"/>
              <w:rPr>
                <w:rFonts w:ascii="Times New Roman" w:eastAsia="Times New Roman" w:hAnsi="Times New Roman"/>
                <w:color w:val="000000"/>
                <w:sz w:val="28"/>
                <w:szCs w:val="20"/>
                <w:lang w:eastAsia="ru-RU"/>
              </w:rPr>
            </w:pPr>
            <w:r w:rsidRPr="00552D96">
              <w:rPr>
                <w:rFonts w:ascii="Times New Roman" w:eastAsia="Times New Roman" w:hAnsi="Times New Roman"/>
                <w:color w:val="000000"/>
                <w:sz w:val="28"/>
                <w:szCs w:val="20"/>
                <w:lang w:eastAsia="ru-RU"/>
              </w:rPr>
              <w:t>ИСПОЛНИТЕЛЬНЫЙ КОМИТЕТ</w:t>
            </w:r>
          </w:p>
          <w:p w:rsidR="00552D96" w:rsidRPr="00552D96" w:rsidRDefault="00552D96" w:rsidP="00552D96">
            <w:pPr>
              <w:spacing w:after="0" w:line="240" w:lineRule="auto"/>
              <w:jc w:val="center"/>
              <w:rPr>
                <w:rFonts w:ascii="Times New Roman" w:eastAsia="Times New Roman" w:hAnsi="Times New Roman"/>
                <w:color w:val="000000"/>
                <w:sz w:val="28"/>
                <w:szCs w:val="20"/>
                <w:lang w:eastAsia="ru-RU"/>
              </w:rPr>
            </w:pPr>
            <w:r w:rsidRPr="00552D96">
              <w:rPr>
                <w:rFonts w:ascii="Times New Roman" w:eastAsia="Times New Roman" w:hAnsi="Times New Roman"/>
                <w:color w:val="000000"/>
                <w:sz w:val="28"/>
                <w:szCs w:val="20"/>
                <w:lang w:eastAsia="ru-RU"/>
              </w:rPr>
              <w:t>БУИНСКОГО</w:t>
            </w:r>
          </w:p>
          <w:p w:rsidR="00552D96" w:rsidRPr="00552D96" w:rsidRDefault="00552D96" w:rsidP="00552D96">
            <w:pPr>
              <w:spacing w:after="0" w:line="240" w:lineRule="auto"/>
              <w:jc w:val="center"/>
              <w:rPr>
                <w:rFonts w:ascii="Times New Roman" w:eastAsia="Times New Roman" w:hAnsi="Times New Roman"/>
                <w:color w:val="000000"/>
                <w:sz w:val="28"/>
                <w:szCs w:val="20"/>
                <w:lang w:eastAsia="ru-RU"/>
              </w:rPr>
            </w:pPr>
            <w:r w:rsidRPr="00552D96">
              <w:rPr>
                <w:rFonts w:ascii="Times New Roman" w:eastAsia="Times New Roman" w:hAnsi="Times New Roman"/>
                <w:color w:val="000000"/>
                <w:sz w:val="28"/>
                <w:szCs w:val="20"/>
                <w:lang w:eastAsia="ru-RU"/>
              </w:rPr>
              <w:t>МУНИЦИПАЛЬНОГО РАЙОНА</w:t>
            </w:r>
          </w:p>
          <w:p w:rsidR="00552D96" w:rsidRPr="00552D96" w:rsidRDefault="00552D96" w:rsidP="00552D96">
            <w:pPr>
              <w:spacing w:after="0" w:line="240" w:lineRule="auto"/>
              <w:jc w:val="center"/>
              <w:rPr>
                <w:rFonts w:ascii="Times New Roman" w:eastAsia="Times New Roman" w:hAnsi="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552D96" w:rsidRPr="00552D96" w:rsidRDefault="00552D96" w:rsidP="00552D96">
            <w:pPr>
              <w:spacing w:after="0" w:line="240" w:lineRule="auto"/>
              <w:jc w:val="center"/>
              <w:rPr>
                <w:rFonts w:ascii="Times New Roman" w:eastAsia="Times New Roman" w:hAnsi="Times New Roman"/>
                <w:color w:val="000000"/>
                <w:sz w:val="24"/>
                <w:szCs w:val="20"/>
                <w:lang w:eastAsia="ru-RU"/>
              </w:rPr>
            </w:pPr>
            <w:r w:rsidRPr="00552D96">
              <w:rPr>
                <w:rFonts w:ascii="Times New Roman" w:eastAsia="Times New Roman" w:hAnsi="Times New Roman"/>
                <w:noProof/>
                <w:color w:val="000000"/>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7pt;height:70.8pt;visibility:visible;mso-wrap-style:square">
                  <v:imagedata r:id="rId5" o:title=""/>
                </v:shape>
              </w:pict>
            </w:r>
          </w:p>
        </w:tc>
        <w:tc>
          <w:tcPr>
            <w:tcW w:w="4242" w:type="dxa"/>
            <w:tcBorders>
              <w:top w:val="nil"/>
              <w:left w:val="nil"/>
              <w:bottom w:val="single" w:sz="4" w:space="0" w:color="auto"/>
              <w:right w:val="nil"/>
            </w:tcBorders>
            <w:vAlign w:val="center"/>
            <w:hideMark/>
          </w:tcPr>
          <w:p w:rsidR="00552D96" w:rsidRPr="00552D96" w:rsidRDefault="00552D96" w:rsidP="00552D96">
            <w:pPr>
              <w:spacing w:after="0" w:line="240" w:lineRule="auto"/>
              <w:jc w:val="center"/>
              <w:rPr>
                <w:rFonts w:ascii="Times New Roman" w:eastAsia="Times New Roman" w:hAnsi="Times New Roman"/>
                <w:color w:val="000000"/>
                <w:sz w:val="28"/>
                <w:szCs w:val="20"/>
                <w:lang w:eastAsia="ru-RU"/>
              </w:rPr>
            </w:pPr>
            <w:r w:rsidRPr="00552D96">
              <w:rPr>
                <w:rFonts w:ascii="Times New Roman" w:eastAsia="Times New Roman" w:hAnsi="Times New Roman"/>
                <w:color w:val="000000"/>
                <w:sz w:val="28"/>
                <w:szCs w:val="20"/>
                <w:lang w:eastAsia="ru-RU"/>
              </w:rPr>
              <w:t>ТАТАРСТАН РЕСПУБЛИКАСЫ</w:t>
            </w:r>
          </w:p>
          <w:p w:rsidR="00552D96" w:rsidRPr="00552D96" w:rsidRDefault="00552D96" w:rsidP="00552D96">
            <w:pPr>
              <w:spacing w:after="0" w:line="240" w:lineRule="auto"/>
              <w:jc w:val="center"/>
              <w:rPr>
                <w:rFonts w:ascii="Times New Roman" w:eastAsia="Times New Roman" w:hAnsi="Times New Roman"/>
                <w:color w:val="000000"/>
                <w:sz w:val="28"/>
                <w:szCs w:val="20"/>
                <w:lang w:eastAsia="ru-RU"/>
              </w:rPr>
            </w:pPr>
            <w:r w:rsidRPr="00552D96">
              <w:rPr>
                <w:rFonts w:ascii="Times New Roman" w:eastAsia="Times New Roman" w:hAnsi="Times New Roman"/>
                <w:color w:val="000000"/>
                <w:sz w:val="28"/>
                <w:szCs w:val="20"/>
                <w:lang w:eastAsia="ru-RU"/>
              </w:rPr>
              <w:t>БУА</w:t>
            </w:r>
          </w:p>
          <w:p w:rsidR="00552D96" w:rsidRPr="00552D96" w:rsidRDefault="00552D96" w:rsidP="00552D96">
            <w:pPr>
              <w:spacing w:after="0" w:line="240" w:lineRule="auto"/>
              <w:jc w:val="center"/>
              <w:rPr>
                <w:rFonts w:ascii="Times New Roman" w:eastAsia="Times New Roman" w:hAnsi="Times New Roman"/>
                <w:color w:val="000000"/>
                <w:sz w:val="28"/>
                <w:szCs w:val="20"/>
                <w:lang w:eastAsia="ru-RU"/>
              </w:rPr>
            </w:pPr>
            <w:r w:rsidRPr="00552D96">
              <w:rPr>
                <w:rFonts w:ascii="Times New Roman" w:eastAsia="Times New Roman" w:hAnsi="Times New Roman"/>
                <w:color w:val="000000"/>
                <w:sz w:val="28"/>
                <w:szCs w:val="20"/>
                <w:lang w:eastAsia="ru-RU"/>
              </w:rPr>
              <w:t xml:space="preserve"> МУНИЦИПАЛЬ РАЙОНЫ</w:t>
            </w:r>
          </w:p>
          <w:p w:rsidR="00552D96" w:rsidRPr="00552D96" w:rsidRDefault="00552D96" w:rsidP="00552D96">
            <w:pPr>
              <w:spacing w:after="0" w:line="240" w:lineRule="auto"/>
              <w:jc w:val="center"/>
              <w:rPr>
                <w:rFonts w:ascii="Times New Roman" w:eastAsia="Times New Roman" w:hAnsi="Times New Roman"/>
                <w:color w:val="000000"/>
                <w:sz w:val="24"/>
                <w:szCs w:val="20"/>
                <w:lang w:eastAsia="ru-RU"/>
              </w:rPr>
            </w:pPr>
            <w:r w:rsidRPr="00552D96">
              <w:rPr>
                <w:rFonts w:ascii="Times New Roman" w:eastAsia="Times New Roman" w:hAnsi="Times New Roman"/>
                <w:color w:val="000000"/>
                <w:sz w:val="28"/>
                <w:szCs w:val="20"/>
                <w:lang w:eastAsia="ru-RU"/>
              </w:rPr>
              <w:t xml:space="preserve"> БАШКАРМА КОМИТЕТЫ</w:t>
            </w:r>
            <w:r w:rsidRPr="00552D96">
              <w:rPr>
                <w:rFonts w:ascii="Times New Roman" w:eastAsia="Times New Roman" w:hAnsi="Times New Roman"/>
                <w:color w:val="000000"/>
                <w:sz w:val="24"/>
                <w:szCs w:val="20"/>
                <w:lang w:eastAsia="ru-RU"/>
              </w:rPr>
              <w:br/>
            </w:r>
          </w:p>
        </w:tc>
      </w:tr>
      <w:tr w:rsidR="00552D96" w:rsidRPr="00552D96" w:rsidTr="00552D96">
        <w:trPr>
          <w:trHeight w:val="1021"/>
        </w:trPr>
        <w:tc>
          <w:tcPr>
            <w:tcW w:w="4852" w:type="dxa"/>
            <w:gridSpan w:val="2"/>
            <w:tcMar>
              <w:top w:w="0" w:type="dxa"/>
              <w:left w:w="0" w:type="dxa"/>
              <w:bottom w:w="0" w:type="dxa"/>
              <w:right w:w="0" w:type="dxa"/>
            </w:tcMar>
          </w:tcPr>
          <w:p w:rsidR="00552D96" w:rsidRPr="00552D96" w:rsidRDefault="00552D96" w:rsidP="00552D96">
            <w:pPr>
              <w:spacing w:after="0" w:line="240" w:lineRule="auto"/>
              <w:jc w:val="center"/>
              <w:rPr>
                <w:rFonts w:ascii="Times New Roman" w:eastAsia="Times New Roman" w:hAnsi="Times New Roman"/>
                <w:b/>
                <w:color w:val="000000"/>
                <w:sz w:val="28"/>
                <w:szCs w:val="20"/>
                <w:lang w:eastAsia="ru-RU"/>
              </w:rPr>
            </w:pPr>
            <w:r w:rsidRPr="00552D96">
              <w:rPr>
                <w:rFonts w:ascii="Times New Roman" w:eastAsia="Times New Roman" w:hAnsi="Times New Roman"/>
                <w:b/>
                <w:color w:val="000000"/>
                <w:sz w:val="28"/>
                <w:szCs w:val="20"/>
                <w:lang w:eastAsia="ru-RU"/>
              </w:rPr>
              <w:t xml:space="preserve">                                                  </w:t>
            </w:r>
          </w:p>
          <w:p w:rsidR="00552D96" w:rsidRPr="00552D96" w:rsidRDefault="00552D96" w:rsidP="00552D96">
            <w:pPr>
              <w:spacing w:after="0" w:line="240" w:lineRule="auto"/>
              <w:jc w:val="center"/>
              <w:rPr>
                <w:rFonts w:ascii="Times New Roman" w:eastAsia="Times New Roman" w:hAnsi="Times New Roman"/>
                <w:b/>
                <w:color w:val="000000"/>
                <w:sz w:val="28"/>
                <w:szCs w:val="20"/>
                <w:lang w:eastAsia="ru-RU"/>
              </w:rPr>
            </w:pPr>
          </w:p>
          <w:p w:rsidR="00552D96" w:rsidRPr="00552D96" w:rsidRDefault="00552D96" w:rsidP="00552D96">
            <w:pPr>
              <w:spacing w:after="0" w:line="240" w:lineRule="auto"/>
              <w:jc w:val="center"/>
              <w:rPr>
                <w:rFonts w:ascii="Times New Roman" w:eastAsia="Times New Roman" w:hAnsi="Times New Roman"/>
                <w:b/>
                <w:color w:val="000000"/>
                <w:sz w:val="28"/>
                <w:szCs w:val="20"/>
                <w:lang w:eastAsia="ru-RU"/>
              </w:rPr>
            </w:pPr>
            <w:r w:rsidRPr="00552D96">
              <w:rPr>
                <w:rFonts w:ascii="Times New Roman" w:eastAsia="Times New Roman" w:hAnsi="Times New Roman"/>
                <w:b/>
                <w:color w:val="000000"/>
                <w:sz w:val="28"/>
                <w:szCs w:val="20"/>
                <w:lang w:eastAsia="ru-RU"/>
              </w:rPr>
              <w:t>ПОСТАНОВЛЕНИЕ</w:t>
            </w:r>
          </w:p>
          <w:p w:rsidR="00552D96" w:rsidRPr="00552D96" w:rsidRDefault="00552D96" w:rsidP="00552D96">
            <w:pPr>
              <w:spacing w:after="0" w:line="240" w:lineRule="auto"/>
              <w:jc w:val="center"/>
              <w:rPr>
                <w:rFonts w:ascii="Times New Roman" w:eastAsia="Times New Roman" w:hAnsi="Times New Roman"/>
                <w:color w:val="000000"/>
                <w:sz w:val="20"/>
                <w:szCs w:val="20"/>
                <w:lang w:eastAsia="ru-RU"/>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13pt;margin-top:7.6pt;width:65pt;height:17.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Qs9gmqAgAAqAUAAA4AAAAAAAAA&#10;AAAAAAAALgIAAGRycy9lMm9Eb2MueG1sUEsBAi0AFAAGAAgAAAAhAILjc5XfAAAACQEAAA8AAAAA&#10;AAAAAAAAAAAABAUAAGRycy9kb3ducmV2LnhtbFBLBQYAAAAABAAEAPMAAAAQBgAAAAA=&#10;" filled="f" stroked="f" strokecolor="white">
                  <v:textbox inset="0,0,0,0">
                    <w:txbxContent>
                      <w:p w:rsidR="00552D96" w:rsidRDefault="00552D96" w:rsidP="00552D96">
                        <w:pPr>
                          <w:jc w:val="center"/>
                          <w:rPr>
                            <w:sz w:val="28"/>
                            <w:szCs w:val="28"/>
                          </w:rPr>
                        </w:pPr>
                        <w:r>
                          <w:rPr>
                            <w:sz w:val="28"/>
                            <w:szCs w:val="28"/>
                          </w:rPr>
                          <w:t>г.</w:t>
                        </w:r>
                        <w:r>
                          <w:rPr>
                            <w:sz w:val="28"/>
                            <w:szCs w:val="28"/>
                            <w:lang w:val="en-US"/>
                          </w:rPr>
                          <w:t xml:space="preserve"> </w:t>
                        </w:r>
                        <w:r>
                          <w:rPr>
                            <w:sz w:val="28"/>
                            <w:szCs w:val="28"/>
                          </w:rPr>
                          <w:t>Буинск</w:t>
                        </w:r>
                      </w:p>
                    </w:txbxContent>
                  </v:textbox>
                </v:shape>
              </w:pict>
            </w:r>
          </w:p>
          <w:p w:rsidR="00552D96" w:rsidRPr="00552D96" w:rsidRDefault="00552D96" w:rsidP="00552D96">
            <w:pPr>
              <w:spacing w:after="0" w:line="240" w:lineRule="auto"/>
              <w:jc w:val="center"/>
              <w:rPr>
                <w:rFonts w:ascii="Times New Roman" w:eastAsia="Times New Roman" w:hAnsi="Times New Roman"/>
                <w:color w:val="000000"/>
                <w:sz w:val="20"/>
                <w:szCs w:val="20"/>
                <w:lang w:eastAsia="ru-RU"/>
              </w:rPr>
            </w:pPr>
            <w:r w:rsidRPr="00552D96">
              <w:rPr>
                <w:rFonts w:ascii="Times New Roman" w:eastAsia="Times New Roman" w:hAnsi="Times New Roman"/>
                <w:color w:val="000000"/>
                <w:sz w:val="20"/>
                <w:szCs w:val="20"/>
                <w:lang w:eastAsia="ru-RU"/>
              </w:rPr>
              <w:t>___________________</w:t>
            </w:r>
          </w:p>
        </w:tc>
        <w:tc>
          <w:tcPr>
            <w:tcW w:w="5048" w:type="dxa"/>
            <w:gridSpan w:val="3"/>
            <w:tcMar>
              <w:top w:w="0" w:type="dxa"/>
              <w:left w:w="0" w:type="dxa"/>
              <w:bottom w:w="0" w:type="dxa"/>
              <w:right w:w="0" w:type="dxa"/>
            </w:tcMar>
          </w:tcPr>
          <w:p w:rsidR="00552D96" w:rsidRPr="00552D96" w:rsidRDefault="00552D96" w:rsidP="00552D96">
            <w:pPr>
              <w:keepNext/>
              <w:spacing w:after="0" w:line="240" w:lineRule="auto"/>
              <w:jc w:val="right"/>
              <w:outlineLvl w:val="0"/>
              <w:rPr>
                <w:rFonts w:ascii="Times New Roman" w:eastAsia="Times New Roman" w:hAnsi="Times New Roman"/>
                <w:b/>
                <w:color w:val="000000"/>
                <w:sz w:val="32"/>
                <w:szCs w:val="32"/>
                <w:lang w:eastAsia="ru-RU"/>
              </w:rPr>
            </w:pPr>
            <w:r w:rsidRPr="00552D96">
              <w:rPr>
                <w:rFonts w:ascii="Times New Roman" w:eastAsia="Times New Roman" w:hAnsi="Times New Roman"/>
                <w:b/>
                <w:color w:val="000000"/>
                <w:sz w:val="32"/>
                <w:szCs w:val="32"/>
                <w:lang w:eastAsia="ru-RU"/>
              </w:rPr>
              <w:t>ПРОЕКТ</w:t>
            </w:r>
          </w:p>
          <w:p w:rsidR="00552D96" w:rsidRPr="00552D96" w:rsidRDefault="00552D96" w:rsidP="00552D96">
            <w:pPr>
              <w:keepNext/>
              <w:spacing w:after="0" w:line="240" w:lineRule="auto"/>
              <w:jc w:val="center"/>
              <w:outlineLvl w:val="0"/>
              <w:rPr>
                <w:rFonts w:ascii="Times New Roman" w:eastAsia="Times New Roman" w:hAnsi="Times New Roman"/>
                <w:b/>
                <w:color w:val="000000"/>
                <w:sz w:val="28"/>
                <w:szCs w:val="20"/>
                <w:lang w:eastAsia="ru-RU"/>
              </w:rPr>
            </w:pPr>
          </w:p>
          <w:p w:rsidR="00552D96" w:rsidRPr="00552D96" w:rsidRDefault="00552D96" w:rsidP="00552D96">
            <w:pPr>
              <w:keepNext/>
              <w:spacing w:after="0" w:line="240" w:lineRule="auto"/>
              <w:jc w:val="center"/>
              <w:outlineLvl w:val="0"/>
              <w:rPr>
                <w:rFonts w:ascii="Times New Roman" w:eastAsia="Times New Roman" w:hAnsi="Times New Roman"/>
                <w:b/>
                <w:color w:val="000000"/>
                <w:sz w:val="28"/>
                <w:szCs w:val="20"/>
                <w:lang w:eastAsia="ru-RU"/>
              </w:rPr>
            </w:pPr>
            <w:r w:rsidRPr="00552D96">
              <w:rPr>
                <w:rFonts w:ascii="Times New Roman" w:eastAsia="Times New Roman" w:hAnsi="Times New Roman"/>
                <w:b/>
                <w:color w:val="000000"/>
                <w:sz w:val="28"/>
                <w:szCs w:val="20"/>
                <w:lang w:eastAsia="ru-RU"/>
              </w:rPr>
              <w:t>КАРАР</w:t>
            </w:r>
          </w:p>
          <w:p w:rsidR="00552D96" w:rsidRPr="00552D96" w:rsidRDefault="00552D96" w:rsidP="00552D96">
            <w:pPr>
              <w:spacing w:after="0" w:line="240" w:lineRule="auto"/>
              <w:jc w:val="center"/>
              <w:rPr>
                <w:rFonts w:ascii="Times New Roman" w:eastAsia="Times New Roman" w:hAnsi="Times New Roman"/>
                <w:color w:val="000000"/>
                <w:sz w:val="24"/>
                <w:szCs w:val="20"/>
                <w:lang w:eastAsia="ru-RU"/>
              </w:rPr>
            </w:pPr>
          </w:p>
          <w:p w:rsidR="00552D96" w:rsidRPr="00552D96" w:rsidRDefault="00552D96" w:rsidP="00552D96">
            <w:pPr>
              <w:spacing w:after="0" w:line="240" w:lineRule="auto"/>
              <w:jc w:val="center"/>
              <w:rPr>
                <w:rFonts w:ascii="Times New Roman" w:eastAsia="Times New Roman" w:hAnsi="Times New Roman"/>
                <w:color w:val="000000"/>
                <w:sz w:val="24"/>
                <w:szCs w:val="20"/>
                <w:lang w:val="en-US" w:eastAsia="ru-RU"/>
              </w:rPr>
            </w:pPr>
            <w:r w:rsidRPr="00552D96">
              <w:rPr>
                <w:rFonts w:ascii="Times New Roman" w:eastAsia="Times New Roman" w:hAnsi="Times New Roman"/>
                <w:color w:val="000000"/>
                <w:sz w:val="24"/>
                <w:szCs w:val="20"/>
                <w:lang w:eastAsia="ru-RU"/>
              </w:rPr>
              <w:t>№_______</w:t>
            </w:r>
          </w:p>
        </w:tc>
      </w:tr>
    </w:tbl>
    <w:p w:rsidR="00552D96" w:rsidRPr="00552D96" w:rsidRDefault="00552D96" w:rsidP="00552D96">
      <w:pPr>
        <w:spacing w:after="0" w:line="270" w:lineRule="exact"/>
        <w:ind w:left="40" w:hanging="40"/>
        <w:jc w:val="both"/>
        <w:rPr>
          <w:rFonts w:ascii="Times New Roman" w:eastAsia="Times New Roman" w:hAnsi="Times New Roman"/>
          <w:sz w:val="28"/>
          <w:szCs w:val="28"/>
          <w:lang w:eastAsia="ru-RU"/>
        </w:rPr>
      </w:pPr>
    </w:p>
    <w:p w:rsidR="00552D96" w:rsidRPr="00552D96" w:rsidRDefault="00552D96" w:rsidP="00552D96">
      <w:pPr>
        <w:spacing w:after="0" w:line="270" w:lineRule="exact"/>
        <w:ind w:left="40" w:hanging="40"/>
        <w:jc w:val="both"/>
        <w:rPr>
          <w:rFonts w:ascii="Times New Roman" w:eastAsia="Times New Roman" w:hAnsi="Times New Roman"/>
          <w:sz w:val="28"/>
          <w:szCs w:val="28"/>
          <w:lang w:eastAsia="ru-RU"/>
        </w:rPr>
      </w:pPr>
    </w:p>
    <w:p w:rsidR="00552D96" w:rsidRPr="00552D96" w:rsidRDefault="00552D96" w:rsidP="00552D96">
      <w:pPr>
        <w:spacing w:after="0" w:line="240" w:lineRule="auto"/>
        <w:rPr>
          <w:rFonts w:ascii="Times New Roman" w:eastAsia="Times New Roman" w:hAnsi="Times New Roman"/>
          <w:color w:val="000000"/>
          <w:sz w:val="28"/>
          <w:szCs w:val="28"/>
          <w:lang w:eastAsia="ru-RU"/>
        </w:rPr>
      </w:pPr>
      <w:r w:rsidRPr="00552D96">
        <w:rPr>
          <w:rFonts w:ascii="Times New Roman" w:eastAsia="Times New Roman" w:hAnsi="Times New Roman"/>
          <w:color w:val="000000"/>
          <w:sz w:val="28"/>
          <w:szCs w:val="28"/>
          <w:lang w:eastAsia="ru-RU"/>
        </w:rPr>
        <w:t xml:space="preserve">Об утверждении административного регламента </w:t>
      </w:r>
    </w:p>
    <w:p w:rsidR="00552D96" w:rsidRPr="00552D96" w:rsidRDefault="00552D96" w:rsidP="00552D96">
      <w:pPr>
        <w:spacing w:after="0" w:line="240" w:lineRule="auto"/>
        <w:rPr>
          <w:rFonts w:ascii="Times New Roman" w:eastAsia="Times New Roman" w:hAnsi="Times New Roman"/>
          <w:color w:val="000000"/>
          <w:sz w:val="28"/>
          <w:szCs w:val="28"/>
          <w:lang w:eastAsia="ru-RU"/>
        </w:rPr>
      </w:pPr>
      <w:r w:rsidRPr="00552D96">
        <w:rPr>
          <w:rFonts w:ascii="Times New Roman" w:eastAsia="Times New Roman" w:hAnsi="Times New Roman"/>
          <w:color w:val="000000"/>
          <w:sz w:val="28"/>
          <w:szCs w:val="28"/>
          <w:lang w:eastAsia="ru-RU"/>
        </w:rPr>
        <w:t xml:space="preserve">проведения проверок соблюдения законодательства </w:t>
      </w:r>
    </w:p>
    <w:p w:rsidR="00552D96" w:rsidRPr="00552D96" w:rsidRDefault="00552D96" w:rsidP="00552D96">
      <w:pPr>
        <w:spacing w:after="0" w:line="240" w:lineRule="auto"/>
        <w:rPr>
          <w:rFonts w:ascii="Times New Roman" w:eastAsia="Times New Roman" w:hAnsi="Times New Roman"/>
          <w:color w:val="000000"/>
          <w:sz w:val="28"/>
          <w:szCs w:val="28"/>
          <w:lang w:eastAsia="ru-RU"/>
        </w:rPr>
      </w:pPr>
      <w:r w:rsidRPr="00552D96">
        <w:rPr>
          <w:rFonts w:ascii="Times New Roman" w:eastAsia="Times New Roman" w:hAnsi="Times New Roman"/>
          <w:color w:val="000000"/>
          <w:sz w:val="28"/>
          <w:szCs w:val="28"/>
          <w:lang w:eastAsia="ru-RU"/>
        </w:rPr>
        <w:t xml:space="preserve">в области розничной продажи алкогольной продукции </w:t>
      </w:r>
    </w:p>
    <w:p w:rsidR="00552D96" w:rsidRPr="00552D96" w:rsidRDefault="00552D96" w:rsidP="00552D96">
      <w:pPr>
        <w:spacing w:after="0" w:line="240" w:lineRule="auto"/>
        <w:rPr>
          <w:rFonts w:ascii="Times New Roman" w:eastAsia="Times New Roman" w:hAnsi="Times New Roman"/>
          <w:color w:val="000000"/>
          <w:sz w:val="28"/>
          <w:szCs w:val="28"/>
          <w:lang w:eastAsia="ru-RU"/>
        </w:rPr>
      </w:pPr>
      <w:r w:rsidRPr="00552D96">
        <w:rPr>
          <w:rFonts w:ascii="Times New Roman" w:eastAsia="Times New Roman" w:hAnsi="Times New Roman"/>
          <w:color w:val="000000"/>
          <w:sz w:val="28"/>
          <w:szCs w:val="28"/>
          <w:lang w:eastAsia="ru-RU"/>
        </w:rPr>
        <w:t xml:space="preserve">при осуществлении муниципального контроля </w:t>
      </w:r>
      <w:proofErr w:type="gramStart"/>
      <w:r w:rsidRPr="00552D96">
        <w:rPr>
          <w:rFonts w:ascii="Times New Roman" w:eastAsia="Times New Roman" w:hAnsi="Times New Roman"/>
          <w:color w:val="000000"/>
          <w:sz w:val="28"/>
          <w:szCs w:val="28"/>
          <w:lang w:eastAsia="ru-RU"/>
        </w:rPr>
        <w:t>на</w:t>
      </w:r>
      <w:proofErr w:type="gramEnd"/>
      <w:r w:rsidRPr="00552D96">
        <w:rPr>
          <w:rFonts w:ascii="Times New Roman" w:eastAsia="Times New Roman" w:hAnsi="Times New Roman"/>
          <w:color w:val="000000"/>
          <w:sz w:val="28"/>
          <w:szCs w:val="28"/>
          <w:lang w:eastAsia="ru-RU"/>
        </w:rPr>
        <w:t xml:space="preserve"> </w:t>
      </w:r>
    </w:p>
    <w:p w:rsidR="00552D96" w:rsidRPr="00552D96" w:rsidRDefault="00552D96" w:rsidP="00552D96">
      <w:pPr>
        <w:spacing w:after="0" w:line="240" w:lineRule="auto"/>
        <w:rPr>
          <w:rFonts w:ascii="Times New Roman" w:eastAsia="Times New Roman" w:hAnsi="Times New Roman"/>
          <w:color w:val="000000"/>
          <w:sz w:val="28"/>
          <w:szCs w:val="28"/>
          <w:lang w:eastAsia="ru-RU"/>
        </w:rPr>
      </w:pPr>
      <w:r w:rsidRPr="00552D96">
        <w:rPr>
          <w:rFonts w:ascii="Times New Roman" w:eastAsia="Times New Roman" w:hAnsi="Times New Roman"/>
          <w:color w:val="000000"/>
          <w:sz w:val="28"/>
          <w:szCs w:val="28"/>
          <w:lang w:eastAsia="ru-RU"/>
        </w:rPr>
        <w:t>территории Буинского муниципального района</w:t>
      </w:r>
    </w:p>
    <w:p w:rsidR="00552D96" w:rsidRPr="00552D96" w:rsidRDefault="00552D96" w:rsidP="00552D96">
      <w:pPr>
        <w:spacing w:after="0" w:line="240" w:lineRule="auto"/>
        <w:jc w:val="both"/>
        <w:rPr>
          <w:rFonts w:ascii="Times New Roman" w:eastAsia="Times New Roman" w:hAnsi="Times New Roman"/>
          <w:color w:val="000000"/>
          <w:sz w:val="28"/>
          <w:szCs w:val="28"/>
          <w:lang w:eastAsia="ru-RU"/>
        </w:rPr>
      </w:pPr>
    </w:p>
    <w:p w:rsidR="00552D96" w:rsidRPr="00552D96" w:rsidRDefault="00552D96" w:rsidP="00552D96">
      <w:pPr>
        <w:spacing w:after="0" w:line="240" w:lineRule="auto"/>
        <w:ind w:firstLine="480"/>
        <w:jc w:val="both"/>
        <w:rPr>
          <w:rFonts w:ascii="Times New Roman" w:eastAsia="Times New Roman" w:hAnsi="Times New Roman"/>
          <w:sz w:val="28"/>
          <w:szCs w:val="28"/>
          <w:lang w:eastAsia="ru-RU"/>
        </w:rPr>
      </w:pPr>
      <w:proofErr w:type="gramStart"/>
      <w:r w:rsidRPr="00552D96">
        <w:rPr>
          <w:rFonts w:ascii="Times New Roman" w:eastAsia="Times New Roman" w:hAnsi="Times New Roman"/>
          <w:sz w:val="28"/>
          <w:szCs w:val="28"/>
          <w:lang w:eastAsia="ru-RU"/>
        </w:rPr>
        <w:t xml:space="preserve">В соответствии с Федеральным законом от 28 декабря </w:t>
      </w:r>
      <w:smartTag w:uri="urn:schemas-microsoft-com:office:smarttags" w:element="metricconverter">
        <w:smartTagPr>
          <w:attr w:name="ProductID" w:val="2008 г"/>
        </w:smartTagPr>
        <w:r w:rsidRPr="00552D96">
          <w:rPr>
            <w:rFonts w:ascii="Times New Roman" w:eastAsia="Times New Roman" w:hAnsi="Times New Roman"/>
            <w:sz w:val="28"/>
            <w:szCs w:val="28"/>
            <w:lang w:eastAsia="ru-RU"/>
          </w:rPr>
          <w:t>2008 г</w:t>
        </w:r>
      </w:smartTag>
      <w:r w:rsidRPr="00552D96">
        <w:rPr>
          <w:rFonts w:ascii="Times New Roman" w:eastAsia="Times New Roman" w:hAnsi="Times New Roman"/>
          <w:sz w:val="28"/>
          <w:szCs w:val="28"/>
          <w:lang w:eastAsia="ru-RU"/>
        </w:rPr>
        <w:t xml:space="preserve">.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552D96">
          <w:rPr>
            <w:rFonts w:ascii="Times New Roman" w:eastAsia="Times New Roman" w:hAnsi="Times New Roman"/>
            <w:sz w:val="28"/>
            <w:szCs w:val="28"/>
            <w:u w:val="single"/>
            <w:lang w:eastAsia="ru-RU"/>
          </w:rPr>
          <w:t>Федеральным законом от 22 ноября 1995 г. N 171-ФЗ "О государственном регулировании производства и оборота этилового спирта, алкогольной и спиртосодержащей продукции"</w:t>
        </w:r>
      </w:hyperlink>
      <w:r w:rsidRPr="00552D96">
        <w:rPr>
          <w:rFonts w:ascii="Times New Roman" w:eastAsia="Times New Roman" w:hAnsi="Times New Roman"/>
          <w:sz w:val="28"/>
          <w:szCs w:val="28"/>
          <w:lang w:eastAsia="ru-RU"/>
        </w:rPr>
        <w:t>, в соответствии с Уставом муниципального образования Буинский муниципальный район, Исполнительный комитет</w:t>
      </w:r>
      <w:proofErr w:type="gramEnd"/>
      <w:r w:rsidRPr="00552D96">
        <w:rPr>
          <w:rFonts w:ascii="Times New Roman" w:eastAsia="Times New Roman" w:hAnsi="Times New Roman"/>
          <w:sz w:val="28"/>
          <w:szCs w:val="28"/>
          <w:lang w:eastAsia="ru-RU"/>
        </w:rPr>
        <w:t xml:space="preserve"> Буинского муниципального района РТ</w:t>
      </w:r>
    </w:p>
    <w:p w:rsidR="00552D96" w:rsidRPr="00552D96" w:rsidRDefault="00552D96" w:rsidP="00552D96">
      <w:pPr>
        <w:spacing w:after="0" w:line="240" w:lineRule="auto"/>
        <w:ind w:firstLine="480"/>
        <w:jc w:val="center"/>
        <w:rPr>
          <w:rFonts w:ascii="Times New Roman" w:eastAsia="Times New Roman" w:hAnsi="Times New Roman"/>
          <w:b/>
          <w:sz w:val="28"/>
          <w:szCs w:val="28"/>
          <w:lang w:eastAsia="ru-RU"/>
        </w:rPr>
      </w:pPr>
    </w:p>
    <w:p w:rsidR="00552D96" w:rsidRPr="00552D96" w:rsidRDefault="00552D96" w:rsidP="00552D96">
      <w:pPr>
        <w:spacing w:after="0" w:line="240" w:lineRule="auto"/>
        <w:ind w:firstLine="480"/>
        <w:jc w:val="center"/>
        <w:rPr>
          <w:rFonts w:ascii="Times New Roman" w:eastAsia="Times New Roman" w:hAnsi="Times New Roman"/>
          <w:b/>
          <w:sz w:val="28"/>
          <w:szCs w:val="28"/>
          <w:lang w:eastAsia="ru-RU"/>
        </w:rPr>
      </w:pPr>
      <w:r w:rsidRPr="00552D96">
        <w:rPr>
          <w:rFonts w:ascii="Times New Roman" w:eastAsia="Times New Roman" w:hAnsi="Times New Roman"/>
          <w:b/>
          <w:sz w:val="28"/>
          <w:szCs w:val="28"/>
          <w:lang w:eastAsia="ru-RU"/>
        </w:rPr>
        <w:t>ПОСТАНОВЛЯЕТ:</w:t>
      </w:r>
    </w:p>
    <w:p w:rsidR="00552D96" w:rsidRPr="00552D96" w:rsidRDefault="00552D96" w:rsidP="00552D96">
      <w:pPr>
        <w:spacing w:after="0" w:line="240" w:lineRule="auto"/>
        <w:ind w:firstLine="480"/>
        <w:jc w:val="center"/>
        <w:rPr>
          <w:rFonts w:ascii="Times New Roman" w:eastAsia="Times New Roman" w:hAnsi="Times New Roman"/>
          <w:b/>
          <w:sz w:val="28"/>
          <w:szCs w:val="28"/>
          <w:lang w:eastAsia="ru-RU"/>
        </w:rPr>
      </w:pPr>
    </w:p>
    <w:p w:rsidR="00552D96" w:rsidRPr="00552D96" w:rsidRDefault="00552D96" w:rsidP="00552D96">
      <w:pPr>
        <w:spacing w:after="0" w:line="240" w:lineRule="auto"/>
        <w:ind w:firstLine="480"/>
        <w:jc w:val="both"/>
        <w:rPr>
          <w:rFonts w:ascii="Times New Roman" w:eastAsia="Times New Roman" w:hAnsi="Times New Roman"/>
          <w:sz w:val="28"/>
          <w:szCs w:val="28"/>
          <w:lang w:eastAsia="ru-RU"/>
        </w:rPr>
      </w:pPr>
      <w:r w:rsidRPr="00552D96">
        <w:rPr>
          <w:rFonts w:ascii="Times New Roman" w:eastAsia="Times New Roman" w:hAnsi="Times New Roman"/>
          <w:sz w:val="28"/>
          <w:szCs w:val="28"/>
          <w:lang w:eastAsia="ru-RU"/>
        </w:rPr>
        <w:t xml:space="preserve">1. Утвердить административный регламент проведения проверок соблюдения законодательства в области розничной продажи алкогольной продукции при осуществлении муниципального контроля на территории Буинского муниципального района (далее - Регламент) согласно </w:t>
      </w:r>
      <w:hyperlink r:id="rId7" w:history="1">
        <w:r w:rsidRPr="00552D96">
          <w:rPr>
            <w:rFonts w:ascii="Times New Roman" w:eastAsia="Times New Roman" w:hAnsi="Times New Roman"/>
            <w:sz w:val="28"/>
            <w:szCs w:val="28"/>
            <w:lang w:eastAsia="ru-RU"/>
          </w:rPr>
          <w:t>приложению</w:t>
        </w:r>
      </w:hyperlink>
      <w:r w:rsidRPr="00552D96">
        <w:rPr>
          <w:rFonts w:ascii="Times New Roman" w:eastAsia="Times New Roman" w:hAnsi="Times New Roman"/>
          <w:sz w:val="28"/>
          <w:szCs w:val="28"/>
          <w:lang w:eastAsia="ru-RU"/>
        </w:rPr>
        <w:t>.</w:t>
      </w:r>
    </w:p>
    <w:p w:rsidR="00552D96" w:rsidRPr="00552D96" w:rsidRDefault="00552D96" w:rsidP="00552D96">
      <w:pPr>
        <w:spacing w:after="0" w:line="240" w:lineRule="auto"/>
        <w:ind w:firstLine="540"/>
        <w:jc w:val="both"/>
        <w:rPr>
          <w:rFonts w:ascii="Times New Roman" w:eastAsia="Times New Roman" w:hAnsi="Times New Roman"/>
          <w:sz w:val="28"/>
          <w:szCs w:val="28"/>
          <w:lang w:eastAsia="ru-RU"/>
        </w:rPr>
      </w:pPr>
      <w:r w:rsidRPr="00552D96">
        <w:rPr>
          <w:rFonts w:ascii="Times New Roman" w:eastAsia="Times New Roman" w:hAnsi="Times New Roman"/>
          <w:sz w:val="28"/>
          <w:szCs w:val="28"/>
          <w:lang w:eastAsia="ru-RU"/>
        </w:rPr>
        <w:t xml:space="preserve">2. Настоящее постановление </w:t>
      </w:r>
      <w:proofErr w:type="gramStart"/>
      <w:r w:rsidRPr="00552D96">
        <w:rPr>
          <w:rFonts w:ascii="Times New Roman" w:eastAsia="Times New Roman" w:hAnsi="Times New Roman"/>
          <w:sz w:val="28"/>
          <w:szCs w:val="28"/>
          <w:lang w:eastAsia="ru-RU"/>
        </w:rPr>
        <w:t>вступает в законную силу со дня официального опубликования и подлежит</w:t>
      </w:r>
      <w:proofErr w:type="gramEnd"/>
      <w:r w:rsidRPr="00552D96">
        <w:rPr>
          <w:rFonts w:ascii="Times New Roman" w:eastAsia="Times New Roman" w:hAnsi="Times New Roman"/>
          <w:sz w:val="28"/>
          <w:szCs w:val="28"/>
          <w:lang w:eastAsia="ru-RU"/>
        </w:rPr>
        <w:t xml:space="preserve"> размещению на официальном сайте района на Официальном портале правовой информации Республики Татарстан по адресу </w:t>
      </w:r>
      <w:hyperlink r:id="rId8" w:history="1">
        <w:r w:rsidRPr="00552D96">
          <w:rPr>
            <w:rFonts w:ascii="Times New Roman" w:eastAsia="Times New Roman" w:hAnsi="Times New Roman"/>
            <w:sz w:val="28"/>
            <w:szCs w:val="28"/>
            <w:u w:val="single"/>
            <w:lang w:eastAsia="ru-RU"/>
          </w:rPr>
          <w:t>http://pravo.tatarstan.ru/</w:t>
        </w:r>
      </w:hyperlink>
      <w:r w:rsidRPr="00552D96">
        <w:rPr>
          <w:rFonts w:ascii="Times New Roman" w:eastAsia="Times New Roman" w:hAnsi="Times New Roman"/>
          <w:sz w:val="28"/>
          <w:szCs w:val="28"/>
          <w:lang w:eastAsia="ru-RU"/>
        </w:rPr>
        <w:t xml:space="preserve">, а также Портале муниципальных образований Республики Татарстан в информационно-телекоммуникационной сети Интернет по адресу </w:t>
      </w:r>
      <w:hyperlink r:id="rId9" w:history="1">
        <w:r w:rsidRPr="00552D96">
          <w:rPr>
            <w:rFonts w:ascii="Times New Roman" w:eastAsia="Times New Roman" w:hAnsi="Times New Roman"/>
            <w:sz w:val="28"/>
            <w:szCs w:val="28"/>
            <w:u w:val="single"/>
            <w:lang w:eastAsia="ru-RU"/>
          </w:rPr>
          <w:t>http://buinsk.tatarstan.ru</w:t>
        </w:r>
      </w:hyperlink>
      <w:r w:rsidRPr="00552D96">
        <w:rPr>
          <w:rFonts w:ascii="Times New Roman" w:eastAsia="Times New Roman" w:hAnsi="Times New Roman"/>
          <w:sz w:val="28"/>
          <w:szCs w:val="28"/>
          <w:lang w:eastAsia="ru-RU"/>
        </w:rPr>
        <w:t>.</w:t>
      </w:r>
    </w:p>
    <w:p w:rsidR="00552D96" w:rsidRPr="00552D96" w:rsidRDefault="00552D96" w:rsidP="00552D96">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552D96">
        <w:rPr>
          <w:rFonts w:ascii="Times New Roman" w:eastAsia="Times New Roman" w:hAnsi="Times New Roman"/>
          <w:sz w:val="28"/>
          <w:szCs w:val="28"/>
          <w:lang w:eastAsia="ru-RU"/>
        </w:rPr>
        <w:t xml:space="preserve">3. </w:t>
      </w:r>
      <w:proofErr w:type="gramStart"/>
      <w:r w:rsidRPr="00552D96">
        <w:rPr>
          <w:rFonts w:ascii="Times New Roman" w:eastAsia="Times New Roman" w:hAnsi="Times New Roman"/>
          <w:sz w:val="28"/>
          <w:szCs w:val="28"/>
          <w:lang w:eastAsia="ru-RU"/>
        </w:rPr>
        <w:t>Контроль за</w:t>
      </w:r>
      <w:proofErr w:type="gramEnd"/>
      <w:r w:rsidRPr="00552D96">
        <w:rPr>
          <w:rFonts w:ascii="Times New Roman" w:eastAsia="Times New Roman" w:hAnsi="Times New Roman"/>
          <w:sz w:val="28"/>
          <w:szCs w:val="28"/>
          <w:lang w:eastAsia="ru-RU"/>
        </w:rPr>
        <w:t xml:space="preserve"> исполнением настоящего постановления оставляю за собой.</w:t>
      </w:r>
    </w:p>
    <w:p w:rsidR="00552D96" w:rsidRPr="00552D96" w:rsidRDefault="00552D96" w:rsidP="00552D96">
      <w:pPr>
        <w:tabs>
          <w:tab w:val="left" w:pos="1134"/>
        </w:tabs>
        <w:spacing w:after="0" w:line="240" w:lineRule="auto"/>
        <w:contextualSpacing/>
        <w:jc w:val="both"/>
        <w:rPr>
          <w:b/>
          <w:sz w:val="28"/>
          <w:szCs w:val="28"/>
        </w:rPr>
      </w:pPr>
      <w:r w:rsidRPr="00552D96">
        <w:rPr>
          <w:rFonts w:ascii="Times New Roman" w:hAnsi="Times New Roman"/>
          <w:sz w:val="28"/>
          <w:szCs w:val="28"/>
        </w:rPr>
        <w:t xml:space="preserve">         </w:t>
      </w:r>
    </w:p>
    <w:tbl>
      <w:tblPr>
        <w:tblW w:w="9708" w:type="dxa"/>
        <w:tblLayout w:type="fixed"/>
        <w:tblCellMar>
          <w:left w:w="0" w:type="dxa"/>
          <w:right w:w="0" w:type="dxa"/>
        </w:tblCellMar>
        <w:tblLook w:val="04A0" w:firstRow="1" w:lastRow="0" w:firstColumn="1" w:lastColumn="0" w:noHBand="0" w:noVBand="1"/>
      </w:tblPr>
      <w:tblGrid>
        <w:gridCol w:w="9708"/>
      </w:tblGrid>
      <w:tr w:rsidR="00552D96" w:rsidRPr="00552D96" w:rsidTr="00552D96">
        <w:trPr>
          <w:trHeight w:val="1134"/>
        </w:trPr>
        <w:tc>
          <w:tcPr>
            <w:tcW w:w="9705" w:type="dxa"/>
            <w:vAlign w:val="bottom"/>
            <w:hideMark/>
          </w:tcPr>
          <w:p w:rsidR="00552D96" w:rsidRPr="00552D96" w:rsidRDefault="00552D96" w:rsidP="00552D96">
            <w:pPr>
              <w:spacing w:after="0" w:line="240" w:lineRule="auto"/>
              <w:rPr>
                <w:rFonts w:ascii="Times New Roman" w:eastAsia="Times New Roman" w:hAnsi="Times New Roman"/>
                <w:sz w:val="28"/>
                <w:szCs w:val="28"/>
                <w:lang w:eastAsia="ru-RU"/>
              </w:rPr>
            </w:pPr>
            <w:r w:rsidRPr="00552D96">
              <w:rPr>
                <w:rFonts w:ascii="Times New Roman" w:eastAsia="Times New Roman" w:hAnsi="Times New Roman"/>
                <w:sz w:val="28"/>
                <w:szCs w:val="28"/>
                <w:lang w:eastAsia="ru-RU"/>
              </w:rPr>
              <w:t xml:space="preserve">Руководитель </w:t>
            </w:r>
          </w:p>
          <w:p w:rsidR="00552D96" w:rsidRPr="00552D96" w:rsidRDefault="00552D96" w:rsidP="00552D96">
            <w:pPr>
              <w:spacing w:after="0" w:line="240" w:lineRule="auto"/>
              <w:rPr>
                <w:rFonts w:ascii="Times New Roman" w:eastAsia="Times New Roman" w:hAnsi="Times New Roman"/>
                <w:sz w:val="28"/>
                <w:szCs w:val="28"/>
                <w:lang w:eastAsia="ru-RU"/>
              </w:rPr>
            </w:pPr>
            <w:r w:rsidRPr="00552D96">
              <w:rPr>
                <w:rFonts w:ascii="Times New Roman" w:eastAsia="Times New Roman" w:hAnsi="Times New Roman"/>
                <w:sz w:val="28"/>
                <w:szCs w:val="28"/>
                <w:lang w:eastAsia="ru-RU"/>
              </w:rPr>
              <w:t xml:space="preserve">Исполнительного комитета </w:t>
            </w:r>
          </w:p>
          <w:p w:rsidR="00552D96" w:rsidRPr="00552D96" w:rsidRDefault="00552D96" w:rsidP="00552D96">
            <w:pPr>
              <w:spacing w:after="0" w:line="240" w:lineRule="auto"/>
              <w:rPr>
                <w:rFonts w:ascii="Times New Roman" w:eastAsia="Times New Roman" w:hAnsi="Times New Roman"/>
                <w:color w:val="000000"/>
                <w:sz w:val="20"/>
                <w:szCs w:val="20"/>
                <w:lang w:eastAsia="ru-RU"/>
              </w:rPr>
            </w:pPr>
            <w:r w:rsidRPr="00552D96">
              <w:rPr>
                <w:rFonts w:ascii="Times New Roman" w:eastAsia="Times New Roman" w:hAnsi="Times New Roman"/>
                <w:sz w:val="28"/>
                <w:szCs w:val="28"/>
                <w:lang w:eastAsia="ru-RU"/>
              </w:rPr>
              <w:t xml:space="preserve">Буинского муниципального района                                                Р.Р. </w:t>
            </w:r>
            <w:proofErr w:type="spellStart"/>
            <w:r w:rsidRPr="00552D96">
              <w:rPr>
                <w:rFonts w:ascii="Times New Roman" w:eastAsia="Times New Roman" w:hAnsi="Times New Roman"/>
                <w:sz w:val="28"/>
                <w:szCs w:val="28"/>
                <w:lang w:eastAsia="ru-RU"/>
              </w:rPr>
              <w:t>Камартдинов</w:t>
            </w:r>
            <w:proofErr w:type="spellEnd"/>
            <w:r w:rsidRPr="00552D96">
              <w:rPr>
                <w:rFonts w:ascii="Times New Roman" w:eastAsia="Times New Roman" w:hAnsi="Times New Roman"/>
                <w:sz w:val="28"/>
                <w:szCs w:val="28"/>
                <w:lang w:eastAsia="ru-RU"/>
              </w:rPr>
              <w:t xml:space="preserve"> </w:t>
            </w:r>
          </w:p>
        </w:tc>
      </w:tr>
    </w:tbl>
    <w:p w:rsidR="00552D96" w:rsidRDefault="00552D96" w:rsidP="00552D96">
      <w:pPr>
        <w:spacing w:before="100" w:beforeAutospacing="1" w:after="240"/>
        <w:rPr>
          <w:rFonts w:ascii="Times New Roman" w:hAnsi="Times New Roman"/>
          <w:sz w:val="24"/>
          <w:szCs w:val="24"/>
        </w:rPr>
      </w:pPr>
      <w:bookmarkStart w:id="0" w:name="_GoBack"/>
      <w:bookmarkEnd w:id="0"/>
    </w:p>
    <w:p w:rsidR="00C41348" w:rsidRPr="009B589D" w:rsidRDefault="00C41348" w:rsidP="006142ED">
      <w:pPr>
        <w:spacing w:before="100" w:beforeAutospacing="1" w:after="240"/>
        <w:ind w:left="6372"/>
        <w:rPr>
          <w:rFonts w:ascii="Times New Roman" w:hAnsi="Times New Roman"/>
          <w:sz w:val="24"/>
          <w:szCs w:val="24"/>
        </w:rPr>
      </w:pPr>
      <w:r w:rsidRPr="009B589D">
        <w:rPr>
          <w:rFonts w:ascii="Times New Roman" w:hAnsi="Times New Roman"/>
          <w:sz w:val="24"/>
          <w:szCs w:val="24"/>
        </w:rPr>
        <w:t>Приложение</w:t>
      </w:r>
      <w:r w:rsidRPr="009B589D">
        <w:rPr>
          <w:rFonts w:ascii="Times New Roman" w:hAnsi="Times New Roman"/>
          <w:sz w:val="24"/>
          <w:szCs w:val="24"/>
        </w:rPr>
        <w:br/>
        <w:t>к постановлению</w:t>
      </w:r>
      <w:r w:rsidRPr="009B589D">
        <w:rPr>
          <w:rFonts w:ascii="Times New Roman" w:hAnsi="Times New Roman"/>
          <w:sz w:val="24"/>
          <w:szCs w:val="24"/>
        </w:rPr>
        <w:br/>
        <w:t>Исполнительного комитета</w:t>
      </w:r>
      <w:r w:rsidRPr="009B589D">
        <w:rPr>
          <w:rFonts w:ascii="Times New Roman" w:hAnsi="Times New Roman"/>
          <w:sz w:val="24"/>
          <w:szCs w:val="24"/>
        </w:rPr>
        <w:br/>
        <w:t>Буинского муниципального района</w:t>
      </w:r>
      <w:r w:rsidRPr="009B589D">
        <w:rPr>
          <w:rFonts w:ascii="Times New Roman" w:hAnsi="Times New Roman"/>
          <w:sz w:val="24"/>
          <w:szCs w:val="24"/>
        </w:rPr>
        <w:br/>
        <w:t xml:space="preserve">N ____от ____________ </w:t>
      </w:r>
      <w:smartTag w:uri="urn:schemas-microsoft-com:office:smarttags" w:element="metricconverter">
        <w:smartTagPr>
          <w:attr w:name="ProductID" w:val="2018 г"/>
        </w:smartTagPr>
        <w:r w:rsidRPr="009B589D">
          <w:rPr>
            <w:rFonts w:ascii="Times New Roman" w:hAnsi="Times New Roman"/>
            <w:sz w:val="24"/>
            <w:szCs w:val="24"/>
          </w:rPr>
          <w:t>2018 г</w:t>
        </w:r>
      </w:smartTag>
      <w:r w:rsidRPr="009B589D">
        <w:rPr>
          <w:rFonts w:ascii="Times New Roman" w:hAnsi="Times New Roman"/>
          <w:sz w:val="24"/>
          <w:szCs w:val="24"/>
        </w:rPr>
        <w:t xml:space="preserve">. </w:t>
      </w:r>
    </w:p>
    <w:p w:rsidR="00C41348" w:rsidRDefault="00C41348" w:rsidP="006142ED">
      <w:pPr>
        <w:pStyle w:val="headertext"/>
        <w:spacing w:line="276" w:lineRule="auto"/>
        <w:jc w:val="center"/>
        <w:rPr>
          <w:b/>
          <w:sz w:val="28"/>
          <w:szCs w:val="28"/>
        </w:rPr>
      </w:pPr>
      <w:r w:rsidRPr="00226F34">
        <w:rPr>
          <w:b/>
          <w:sz w:val="28"/>
          <w:szCs w:val="28"/>
        </w:rPr>
        <w:t xml:space="preserve">Административный регламент проведения проверок соблюдения законодательства в </w:t>
      </w:r>
      <w:r w:rsidRPr="00226F34">
        <w:rPr>
          <w:rStyle w:val="match"/>
          <w:b/>
          <w:sz w:val="28"/>
          <w:szCs w:val="28"/>
        </w:rPr>
        <w:t>области розничной продажи алкогольной продукции</w:t>
      </w:r>
      <w:r w:rsidRPr="00226F34">
        <w:rPr>
          <w:b/>
          <w:sz w:val="28"/>
          <w:szCs w:val="28"/>
        </w:rPr>
        <w:t xml:space="preserve"> при осуществлении </w:t>
      </w:r>
      <w:r w:rsidRPr="00226F34">
        <w:rPr>
          <w:rStyle w:val="match"/>
          <w:b/>
          <w:sz w:val="28"/>
          <w:szCs w:val="28"/>
        </w:rPr>
        <w:t>муниципального контроля</w:t>
      </w:r>
      <w:r w:rsidRPr="00226F34">
        <w:rPr>
          <w:b/>
          <w:sz w:val="28"/>
          <w:szCs w:val="28"/>
        </w:rPr>
        <w:t xml:space="preserve"> на территории </w:t>
      </w:r>
      <w:r>
        <w:rPr>
          <w:b/>
          <w:sz w:val="28"/>
          <w:szCs w:val="28"/>
        </w:rPr>
        <w:t xml:space="preserve">Буинского </w:t>
      </w:r>
      <w:r>
        <w:rPr>
          <w:rStyle w:val="match"/>
          <w:b/>
          <w:sz w:val="28"/>
          <w:szCs w:val="28"/>
        </w:rPr>
        <w:t>муниципального</w:t>
      </w:r>
      <w:r>
        <w:rPr>
          <w:b/>
          <w:sz w:val="28"/>
          <w:szCs w:val="28"/>
        </w:rPr>
        <w:t xml:space="preserve"> района</w:t>
      </w:r>
      <w:r w:rsidRPr="00226F34">
        <w:rPr>
          <w:b/>
          <w:sz w:val="28"/>
          <w:szCs w:val="28"/>
        </w:rPr>
        <w:br/>
      </w:r>
      <w:bookmarkStart w:id="1" w:name="P0010"/>
      <w:bookmarkEnd w:id="1"/>
    </w:p>
    <w:p w:rsidR="00C41348" w:rsidRPr="00226F34" w:rsidRDefault="00C41348" w:rsidP="006142ED">
      <w:pPr>
        <w:pStyle w:val="headertext"/>
        <w:spacing w:line="276" w:lineRule="auto"/>
        <w:jc w:val="center"/>
        <w:rPr>
          <w:b/>
          <w:sz w:val="28"/>
          <w:szCs w:val="28"/>
        </w:rPr>
      </w:pPr>
      <w:r w:rsidRPr="00226F34">
        <w:rPr>
          <w:b/>
          <w:sz w:val="28"/>
          <w:szCs w:val="28"/>
        </w:rPr>
        <w:t>1. Общие положения</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1.1. Настоящий Административный регламент организации и проведения проверок юридических лиц органом, уполномоченным на осуществление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за соблюдением законодательства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(далее - Административный регламент), регулирует отношения в </w:t>
      </w:r>
      <w:r w:rsidRPr="00226F34">
        <w:rPr>
          <w:rStyle w:val="match"/>
          <w:sz w:val="28"/>
          <w:szCs w:val="28"/>
        </w:rPr>
        <w:t>области</w:t>
      </w:r>
      <w:r w:rsidRPr="00226F34">
        <w:rPr>
          <w:sz w:val="28"/>
          <w:szCs w:val="28"/>
        </w:rPr>
        <w:t xml:space="preserve"> организации и осуществления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и защиты прав юридических лиц при осуществлении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в соответствии с действующим законодательством.</w:t>
      </w:r>
    </w:p>
    <w:p w:rsidR="00C41348" w:rsidRPr="00836540" w:rsidRDefault="00C41348" w:rsidP="006142ED">
      <w:pPr>
        <w:spacing w:before="100" w:beforeAutospacing="1" w:after="240"/>
        <w:ind w:firstLine="480"/>
        <w:jc w:val="both"/>
      </w:pPr>
      <w:r w:rsidRPr="00C84751">
        <w:rPr>
          <w:rFonts w:ascii="Times New Roman" w:hAnsi="Times New Roman"/>
          <w:sz w:val="28"/>
          <w:szCs w:val="28"/>
        </w:rPr>
        <w:t>1.2. Настоящий Административный регламент разработан в соответствии с</w:t>
      </w:r>
      <w:r>
        <w:rPr>
          <w:rFonts w:ascii="Times New Roman" w:hAnsi="Times New Roman"/>
          <w:sz w:val="28"/>
          <w:szCs w:val="28"/>
        </w:rPr>
        <w:t xml:space="preserve"> </w:t>
      </w:r>
      <w:hyperlink r:id="rId10" w:history="1">
        <w:r w:rsidRPr="00C84751">
          <w:rPr>
            <w:rStyle w:val="a3"/>
            <w:rFonts w:ascii="Times New Roman" w:hAnsi="Times New Roman"/>
            <w:color w:val="auto"/>
            <w:sz w:val="28"/>
            <w:szCs w:val="28"/>
            <w:u w:val="none"/>
          </w:rPr>
          <w:t>Федеральным законом от 06.10.2003 г. N 131-ФЗ "Об общих принципах организации местного самоуправления в Российской Федерации"</w:t>
        </w:r>
      </w:hyperlink>
      <w:r>
        <w:rPr>
          <w:rFonts w:ascii="Times New Roman" w:hAnsi="Times New Roman"/>
          <w:sz w:val="28"/>
          <w:szCs w:val="28"/>
        </w:rPr>
        <w:t xml:space="preserve">, </w:t>
      </w:r>
      <w:hyperlink r:id="rId11" w:history="1">
        <w:r w:rsidRPr="00C84751">
          <w:rPr>
            <w:rStyle w:val="a3"/>
            <w:rFonts w:ascii="Times New Roman" w:hAnsi="Times New Roman"/>
            <w:color w:val="auto"/>
            <w:sz w:val="28"/>
            <w:szCs w:val="28"/>
            <w:u w:val="none"/>
          </w:rPr>
          <w:t xml:space="preserve">Федеральным законом от 22.11.1995 г. N 171-ФЗ "О государственном регулировании производства и оборота этилового </w:t>
        </w:r>
        <w:r w:rsidRPr="00C84751">
          <w:rPr>
            <w:rStyle w:val="match"/>
            <w:rFonts w:ascii="Times New Roman" w:hAnsi="Times New Roman"/>
            <w:sz w:val="28"/>
            <w:szCs w:val="28"/>
          </w:rPr>
          <w:t>спирта</w:t>
        </w:r>
        <w:r w:rsidRPr="00C84751">
          <w:rPr>
            <w:rStyle w:val="a3"/>
            <w:rFonts w:ascii="Times New Roman" w:hAnsi="Times New Roman"/>
            <w:color w:val="auto"/>
            <w:sz w:val="28"/>
            <w:szCs w:val="28"/>
            <w:u w:val="none"/>
          </w:rPr>
          <w:t xml:space="preserve">, </w:t>
        </w:r>
        <w:r w:rsidRPr="00C84751">
          <w:rPr>
            <w:rStyle w:val="match"/>
            <w:rFonts w:ascii="Times New Roman" w:hAnsi="Times New Roman"/>
            <w:sz w:val="28"/>
            <w:szCs w:val="28"/>
          </w:rPr>
          <w:t>алкогольной</w:t>
        </w:r>
        <w:r w:rsidRPr="00C84751">
          <w:rPr>
            <w:rStyle w:val="a3"/>
            <w:rFonts w:ascii="Times New Roman" w:hAnsi="Times New Roman"/>
            <w:color w:val="auto"/>
            <w:sz w:val="28"/>
            <w:szCs w:val="28"/>
            <w:u w:val="none"/>
          </w:rPr>
          <w:t xml:space="preserve"> и спиртосодержащей </w:t>
        </w:r>
        <w:r w:rsidRPr="00C84751">
          <w:rPr>
            <w:rStyle w:val="match"/>
            <w:rFonts w:ascii="Times New Roman" w:hAnsi="Times New Roman"/>
            <w:sz w:val="28"/>
            <w:szCs w:val="28"/>
          </w:rPr>
          <w:t>продукции</w:t>
        </w:r>
        <w:r w:rsidRPr="00C84751">
          <w:rPr>
            <w:rStyle w:val="a3"/>
            <w:rFonts w:ascii="Times New Roman" w:hAnsi="Times New Roman"/>
            <w:color w:val="auto"/>
            <w:sz w:val="28"/>
            <w:szCs w:val="28"/>
            <w:u w:val="none"/>
          </w:rPr>
          <w:t>"</w:t>
        </w:r>
      </w:hyperlink>
      <w:r>
        <w:rPr>
          <w:rFonts w:ascii="Times New Roman" w:hAnsi="Times New Roman"/>
          <w:sz w:val="28"/>
          <w:szCs w:val="28"/>
        </w:rPr>
        <w:t xml:space="preserve">, </w:t>
      </w:r>
      <w:hyperlink r:id="rId12" w:history="1">
        <w:r w:rsidRPr="00C84751">
          <w:rPr>
            <w:rStyle w:val="a3"/>
            <w:rFonts w:ascii="Times New Roman" w:hAnsi="Times New Roman"/>
            <w:color w:val="auto"/>
            <w:sz w:val="28"/>
            <w:szCs w:val="28"/>
            <w:u w:val="none"/>
          </w:rPr>
          <w:t xml:space="preserve">Федеральным законом от 26.12.2008 г. N 294-ФЗ "О защите прав юридических лиц и индивидуальных предпринимателей при осуществлении государственного </w:t>
        </w:r>
        <w:r w:rsidRPr="00C84751">
          <w:rPr>
            <w:rStyle w:val="match"/>
            <w:rFonts w:ascii="Times New Roman" w:hAnsi="Times New Roman"/>
            <w:sz w:val="28"/>
            <w:szCs w:val="28"/>
          </w:rPr>
          <w:t>контроля</w:t>
        </w:r>
        <w:r w:rsidRPr="00C84751">
          <w:rPr>
            <w:rStyle w:val="a3"/>
            <w:rFonts w:ascii="Times New Roman" w:hAnsi="Times New Roman"/>
            <w:color w:val="auto"/>
            <w:sz w:val="28"/>
            <w:szCs w:val="28"/>
            <w:u w:val="none"/>
          </w:rPr>
          <w:t xml:space="preserve"> (надзора) и </w:t>
        </w:r>
        <w:r w:rsidRPr="00C84751">
          <w:rPr>
            <w:rStyle w:val="match"/>
            <w:rFonts w:ascii="Times New Roman" w:hAnsi="Times New Roman"/>
            <w:sz w:val="28"/>
            <w:szCs w:val="28"/>
          </w:rPr>
          <w:t>муниципального контроля</w:t>
        </w:r>
        <w:r w:rsidRPr="00C84751">
          <w:rPr>
            <w:rStyle w:val="a3"/>
            <w:rFonts w:ascii="Times New Roman" w:hAnsi="Times New Roman"/>
            <w:color w:val="auto"/>
            <w:sz w:val="28"/>
            <w:szCs w:val="28"/>
            <w:u w:val="none"/>
          </w:rPr>
          <w:t>"</w:t>
        </w:r>
      </w:hyperlink>
      <w:r>
        <w:rPr>
          <w:rFonts w:ascii="Times New Roman" w:hAnsi="Times New Roman"/>
          <w:sz w:val="28"/>
          <w:szCs w:val="28"/>
        </w:rPr>
        <w:t xml:space="preserve">, </w:t>
      </w:r>
      <w:hyperlink r:id="rId13" w:history="1">
        <w:r w:rsidRPr="00C84751">
          <w:rPr>
            <w:rStyle w:val="a3"/>
            <w:rFonts w:ascii="Times New Roman" w:hAnsi="Times New Roman"/>
            <w:color w:val="auto"/>
            <w:sz w:val="28"/>
            <w:szCs w:val="28"/>
            <w:u w:val="none"/>
          </w:rPr>
          <w:t>Постановлением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hyperlink>
      <w:r>
        <w:rPr>
          <w:rFonts w:ascii="Times New Roman" w:hAnsi="Times New Roman"/>
          <w:sz w:val="28"/>
          <w:szCs w:val="28"/>
        </w:rPr>
        <w:t xml:space="preserve">, </w:t>
      </w:r>
      <w:hyperlink r:id="rId14" w:history="1">
        <w:r w:rsidRPr="00C84751">
          <w:rPr>
            <w:rStyle w:val="a3"/>
            <w:rFonts w:ascii="Times New Roman" w:hAnsi="Times New Roman"/>
            <w:color w:val="auto"/>
            <w:sz w:val="28"/>
            <w:szCs w:val="28"/>
            <w:u w:val="none"/>
          </w:rPr>
          <w:t xml:space="preserve">Распоряжением Правительства Российской Федерации от 19.04.2016 N 724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w:t>
        </w:r>
        <w:r w:rsidRPr="00C84751">
          <w:rPr>
            <w:rStyle w:val="a3"/>
            <w:rFonts w:ascii="Times New Roman" w:hAnsi="Times New Roman"/>
            <w:color w:val="auto"/>
            <w:sz w:val="28"/>
            <w:szCs w:val="28"/>
            <w:u w:val="none"/>
          </w:rPr>
          <w:lastRenderedPageBreak/>
          <w:t>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w:t>
        </w:r>
      </w:hyperlink>
      <w:r w:rsidRPr="00C84751">
        <w:rPr>
          <w:rFonts w:ascii="Times New Roman" w:hAnsi="Times New Roman"/>
          <w:sz w:val="28"/>
          <w:szCs w:val="28"/>
        </w:rPr>
        <w:t xml:space="preserve">, Уставом МО Буинский </w:t>
      </w:r>
      <w:r w:rsidRPr="00C84751">
        <w:rPr>
          <w:rStyle w:val="match"/>
          <w:rFonts w:ascii="Times New Roman" w:hAnsi="Times New Roman"/>
          <w:sz w:val="28"/>
          <w:szCs w:val="28"/>
        </w:rPr>
        <w:t>муниципальный</w:t>
      </w:r>
      <w:r w:rsidRPr="00C84751">
        <w:rPr>
          <w:rFonts w:ascii="Times New Roman" w:hAnsi="Times New Roman"/>
          <w:sz w:val="28"/>
          <w:szCs w:val="28"/>
        </w:rPr>
        <w:t xml:space="preserve"> район и устанавливает порядок организации и проведения проверок юридических лиц органами и должностными лицами, уполномоченными на осуществление </w:t>
      </w:r>
      <w:r w:rsidRPr="00C84751">
        <w:rPr>
          <w:rStyle w:val="match"/>
          <w:rFonts w:ascii="Times New Roman" w:hAnsi="Times New Roman"/>
          <w:sz w:val="28"/>
          <w:szCs w:val="28"/>
        </w:rPr>
        <w:t>муниципального контроля</w:t>
      </w:r>
      <w:r w:rsidRPr="00C84751">
        <w:rPr>
          <w:rFonts w:ascii="Times New Roman" w:hAnsi="Times New Roman"/>
          <w:sz w:val="28"/>
          <w:szCs w:val="28"/>
        </w:rPr>
        <w:t xml:space="preserve">, порядок взаимодействия органов, уполномоченных на осуществление государственного </w:t>
      </w:r>
      <w:r w:rsidRPr="00C84751">
        <w:rPr>
          <w:rStyle w:val="match"/>
          <w:rFonts w:ascii="Times New Roman" w:hAnsi="Times New Roman"/>
          <w:sz w:val="28"/>
          <w:szCs w:val="28"/>
        </w:rPr>
        <w:t>контроля</w:t>
      </w:r>
      <w:r w:rsidRPr="00C84751">
        <w:rPr>
          <w:rFonts w:ascii="Times New Roman" w:hAnsi="Times New Roman"/>
          <w:sz w:val="28"/>
          <w:szCs w:val="28"/>
        </w:rPr>
        <w:t xml:space="preserve"> (надзора), </w:t>
      </w:r>
      <w:r w:rsidRPr="00C84751">
        <w:rPr>
          <w:rStyle w:val="match"/>
          <w:rFonts w:ascii="Times New Roman" w:hAnsi="Times New Roman"/>
          <w:sz w:val="28"/>
          <w:szCs w:val="28"/>
        </w:rPr>
        <w:t>муниципального контроля</w:t>
      </w:r>
      <w:r w:rsidRPr="00C84751">
        <w:rPr>
          <w:rFonts w:ascii="Times New Roman" w:hAnsi="Times New Roman"/>
          <w:sz w:val="28"/>
          <w:szCs w:val="28"/>
        </w:rPr>
        <w:t xml:space="preserve"> при организации и проведении проверок, права и обязанности органов, уполномоченных на осуществление </w:t>
      </w:r>
      <w:r w:rsidRPr="00C84751">
        <w:rPr>
          <w:rStyle w:val="match"/>
          <w:rFonts w:ascii="Times New Roman" w:hAnsi="Times New Roman"/>
          <w:sz w:val="28"/>
          <w:szCs w:val="28"/>
        </w:rPr>
        <w:t>муниципального контроля</w:t>
      </w:r>
      <w:r w:rsidRPr="00C84751">
        <w:rPr>
          <w:rFonts w:ascii="Times New Roman" w:hAnsi="Times New Roman"/>
          <w:sz w:val="28"/>
          <w:szCs w:val="28"/>
        </w:rPr>
        <w:t xml:space="preserve">, их должностных лиц при проведении проверок, права и обязанности юридических лиц при осуществлении </w:t>
      </w:r>
      <w:r w:rsidRPr="00C84751">
        <w:rPr>
          <w:rStyle w:val="match"/>
          <w:rFonts w:ascii="Times New Roman" w:hAnsi="Times New Roman"/>
          <w:sz w:val="28"/>
          <w:szCs w:val="28"/>
        </w:rPr>
        <w:t>муниципального контроля</w:t>
      </w:r>
      <w:r w:rsidRPr="00C84751">
        <w:rPr>
          <w:rFonts w:ascii="Times New Roman" w:hAnsi="Times New Roman"/>
          <w:sz w:val="28"/>
          <w:szCs w:val="28"/>
        </w:rPr>
        <w:t>.</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1.3. </w:t>
      </w:r>
      <w:r w:rsidRPr="00226F34">
        <w:rPr>
          <w:rStyle w:val="match"/>
          <w:sz w:val="28"/>
          <w:szCs w:val="28"/>
        </w:rPr>
        <w:t>Муниципальный</w:t>
      </w:r>
      <w:r>
        <w:rPr>
          <w:rStyle w:val="match"/>
          <w:sz w:val="28"/>
          <w:szCs w:val="28"/>
        </w:rPr>
        <w:t xml:space="preserve"> </w:t>
      </w:r>
      <w:r w:rsidRPr="00226F34">
        <w:rPr>
          <w:rStyle w:val="match"/>
          <w:sz w:val="28"/>
          <w:szCs w:val="28"/>
        </w:rPr>
        <w:t>контроль</w:t>
      </w:r>
      <w:r w:rsidRPr="00226F34">
        <w:rPr>
          <w:sz w:val="28"/>
          <w:szCs w:val="28"/>
        </w:rPr>
        <w:t xml:space="preserve"> по осуществлению проведения проверок соблюдения законодательства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на территории МО "Буинский </w:t>
      </w:r>
      <w:r w:rsidRPr="00226F34">
        <w:rPr>
          <w:rStyle w:val="match"/>
          <w:sz w:val="28"/>
          <w:szCs w:val="28"/>
        </w:rPr>
        <w:t>муниципальный</w:t>
      </w:r>
      <w:r w:rsidRPr="00226F34">
        <w:rPr>
          <w:sz w:val="28"/>
          <w:szCs w:val="28"/>
        </w:rPr>
        <w:t xml:space="preserve"> район" (далее </w:t>
      </w:r>
      <w:r>
        <w:rPr>
          <w:sz w:val="28"/>
          <w:szCs w:val="28"/>
        </w:rPr>
        <w:t xml:space="preserve">– </w:t>
      </w:r>
      <w:r w:rsidRPr="00226F34">
        <w:rPr>
          <w:rStyle w:val="match"/>
          <w:sz w:val="28"/>
          <w:szCs w:val="28"/>
        </w:rPr>
        <w:t>муниципальный</w:t>
      </w:r>
      <w:r>
        <w:rPr>
          <w:rStyle w:val="match"/>
          <w:sz w:val="28"/>
          <w:szCs w:val="28"/>
        </w:rPr>
        <w:t xml:space="preserve"> </w:t>
      </w:r>
      <w:r w:rsidRPr="00226F34">
        <w:rPr>
          <w:rStyle w:val="match"/>
          <w:sz w:val="28"/>
          <w:szCs w:val="28"/>
        </w:rPr>
        <w:t>контроль</w:t>
      </w:r>
      <w:r w:rsidRPr="00226F34">
        <w:rPr>
          <w:sz w:val="28"/>
          <w:szCs w:val="28"/>
        </w:rPr>
        <w:t>), их должностных лиц при проведении проверок.</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1.4. Настоящим Административным регламентом устанавливаются: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порядок организации и проведения проверок юридических лиц, органом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порядок взаимодействия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при организации и проведении проверок и органов государственного </w:t>
      </w:r>
      <w:r w:rsidRPr="00226F34">
        <w:rPr>
          <w:rStyle w:val="match"/>
          <w:sz w:val="28"/>
          <w:szCs w:val="28"/>
        </w:rPr>
        <w:t>контроля</w:t>
      </w:r>
      <w:r w:rsidRPr="00226F34">
        <w:rPr>
          <w:sz w:val="28"/>
          <w:szCs w:val="28"/>
        </w:rPr>
        <w:t xml:space="preserve"> (надзора);</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права и обязанности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его должностных лиц при проведении проверок;</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права и обязанности юридических лиц, при осуществлении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меры по защите их прав и законных интересов.</w:t>
      </w:r>
    </w:p>
    <w:p w:rsidR="006142ED" w:rsidRDefault="006142ED" w:rsidP="006142ED">
      <w:pPr>
        <w:pStyle w:val="formattext"/>
        <w:spacing w:before="0" w:beforeAutospacing="0" w:after="0" w:afterAutospacing="0" w:line="276" w:lineRule="auto"/>
        <w:ind w:firstLine="480"/>
        <w:jc w:val="both"/>
        <w:rPr>
          <w:sz w:val="28"/>
          <w:szCs w:val="28"/>
        </w:rPr>
      </w:pPr>
    </w:p>
    <w:p w:rsidR="00C41348" w:rsidRDefault="00C41348" w:rsidP="006142ED">
      <w:pPr>
        <w:pStyle w:val="formattext"/>
        <w:spacing w:before="0" w:beforeAutospacing="0" w:after="0" w:afterAutospacing="0" w:line="276" w:lineRule="auto"/>
        <w:ind w:firstLine="480"/>
        <w:jc w:val="both"/>
        <w:rPr>
          <w:b/>
          <w:sz w:val="28"/>
          <w:szCs w:val="28"/>
        </w:rPr>
      </w:pPr>
      <w:r w:rsidRPr="00226F34">
        <w:rPr>
          <w:sz w:val="28"/>
          <w:szCs w:val="28"/>
        </w:rPr>
        <w:t xml:space="preserve">1.5. Для целей настоящего Административного регламента используются понятия в соответствии с </w:t>
      </w:r>
      <w:hyperlink r:id="rId15" w:history="1">
        <w:r w:rsidRPr="00286B7A">
          <w:rPr>
            <w:rStyle w:val="a3"/>
            <w:color w:val="auto"/>
            <w:sz w:val="28"/>
            <w:szCs w:val="28"/>
            <w:u w:val="none"/>
          </w:rPr>
          <w:t xml:space="preserve">Федеральным законом от 26.12.2008 N 294-ФЗ "О защите прав юридических лиц и индивидуальных предпринимателей при осуществлении государственного </w:t>
        </w:r>
        <w:r w:rsidRPr="00286B7A">
          <w:rPr>
            <w:rStyle w:val="match"/>
            <w:sz w:val="28"/>
            <w:szCs w:val="28"/>
          </w:rPr>
          <w:t>контроля</w:t>
        </w:r>
        <w:r w:rsidRPr="00286B7A">
          <w:rPr>
            <w:rStyle w:val="a3"/>
            <w:color w:val="auto"/>
            <w:sz w:val="28"/>
            <w:szCs w:val="28"/>
            <w:u w:val="none"/>
          </w:rPr>
          <w:t xml:space="preserve"> (надзора) и </w:t>
        </w:r>
        <w:r w:rsidRPr="00286B7A">
          <w:rPr>
            <w:rStyle w:val="match"/>
            <w:sz w:val="28"/>
            <w:szCs w:val="28"/>
          </w:rPr>
          <w:t>муниципального контроля</w:t>
        </w:r>
        <w:r w:rsidRPr="00286B7A">
          <w:rPr>
            <w:rStyle w:val="a3"/>
            <w:color w:val="auto"/>
            <w:sz w:val="28"/>
            <w:szCs w:val="28"/>
            <w:u w:val="none"/>
          </w:rPr>
          <w:t>"</w:t>
        </w:r>
      </w:hyperlink>
      <w:r w:rsidRPr="00286B7A">
        <w:rPr>
          <w:sz w:val="28"/>
          <w:szCs w:val="28"/>
        </w:rPr>
        <w:t>.</w:t>
      </w:r>
      <w:r w:rsidRPr="00226F34">
        <w:rPr>
          <w:sz w:val="28"/>
          <w:szCs w:val="28"/>
        </w:rPr>
        <w:br/>
      </w:r>
      <w:r w:rsidRPr="00226F34">
        <w:rPr>
          <w:sz w:val="28"/>
          <w:szCs w:val="28"/>
        </w:rPr>
        <w:br/>
      </w:r>
      <w:bookmarkStart w:id="2" w:name="P001B"/>
      <w:bookmarkEnd w:id="2"/>
      <w:r>
        <w:rPr>
          <w:sz w:val="28"/>
          <w:szCs w:val="28"/>
        </w:rPr>
        <w:t xml:space="preserve">                               </w:t>
      </w:r>
      <w:r w:rsidRPr="00226F34">
        <w:rPr>
          <w:b/>
          <w:sz w:val="28"/>
          <w:szCs w:val="28"/>
        </w:rPr>
        <w:t xml:space="preserve">2. Порядок организации проверок юридических лиц </w:t>
      </w:r>
    </w:p>
    <w:p w:rsidR="00C41348" w:rsidRPr="00226F34" w:rsidRDefault="00C41348" w:rsidP="006142ED">
      <w:pPr>
        <w:pStyle w:val="formattext"/>
        <w:spacing w:before="0" w:beforeAutospacing="0" w:after="0" w:afterAutospacing="0" w:line="276" w:lineRule="auto"/>
        <w:ind w:firstLine="480"/>
        <w:jc w:val="center"/>
        <w:rPr>
          <w:sz w:val="28"/>
          <w:szCs w:val="28"/>
        </w:rPr>
      </w:pPr>
      <w:r w:rsidRPr="00226F34">
        <w:rPr>
          <w:b/>
          <w:sz w:val="28"/>
          <w:szCs w:val="28"/>
        </w:rPr>
        <w:t xml:space="preserve">органом </w:t>
      </w:r>
      <w:r w:rsidRPr="00226F34">
        <w:rPr>
          <w:rStyle w:val="match"/>
          <w:b/>
          <w:sz w:val="28"/>
          <w:szCs w:val="28"/>
        </w:rPr>
        <w:t>муниципального</w:t>
      </w:r>
      <w:r>
        <w:rPr>
          <w:rStyle w:val="match"/>
          <w:b/>
          <w:sz w:val="28"/>
          <w:szCs w:val="28"/>
        </w:rPr>
        <w:t xml:space="preserve"> </w:t>
      </w:r>
      <w:r w:rsidRPr="00226F34">
        <w:rPr>
          <w:rStyle w:val="match"/>
          <w:b/>
          <w:sz w:val="28"/>
          <w:szCs w:val="28"/>
        </w:rPr>
        <w:t>контроля</w:t>
      </w:r>
    </w:p>
    <w:p w:rsidR="00C41348" w:rsidRPr="00226F34" w:rsidRDefault="00C41348" w:rsidP="006142ED">
      <w:pPr>
        <w:pStyle w:val="formattext"/>
        <w:spacing w:after="0" w:afterAutospacing="0" w:line="276" w:lineRule="auto"/>
        <w:ind w:firstLine="480"/>
        <w:jc w:val="both"/>
        <w:rPr>
          <w:sz w:val="28"/>
          <w:szCs w:val="28"/>
        </w:rPr>
      </w:pPr>
      <w:r w:rsidRPr="00226F34">
        <w:rPr>
          <w:sz w:val="28"/>
          <w:szCs w:val="28"/>
        </w:rPr>
        <w:t xml:space="preserve">2.1. Проверка проводится на основании распоряжения руководителя Исполнительного комитета </w:t>
      </w:r>
      <w:r>
        <w:rPr>
          <w:sz w:val="28"/>
          <w:szCs w:val="28"/>
        </w:rPr>
        <w:t xml:space="preserve">Буинского </w:t>
      </w:r>
      <w:r w:rsidRPr="00226F34">
        <w:rPr>
          <w:rStyle w:val="match"/>
          <w:sz w:val="28"/>
          <w:szCs w:val="28"/>
        </w:rPr>
        <w:t>муниципальн</w:t>
      </w:r>
      <w:r>
        <w:rPr>
          <w:rStyle w:val="match"/>
          <w:sz w:val="28"/>
          <w:szCs w:val="28"/>
        </w:rPr>
        <w:t>ого</w:t>
      </w:r>
      <w:r w:rsidRPr="00226F34">
        <w:rPr>
          <w:sz w:val="28"/>
          <w:szCs w:val="28"/>
        </w:rPr>
        <w:t xml:space="preserve"> район</w:t>
      </w:r>
      <w:r>
        <w:rPr>
          <w:sz w:val="28"/>
          <w:szCs w:val="28"/>
        </w:rPr>
        <w:t>а</w:t>
      </w:r>
      <w:r w:rsidRPr="00226F34">
        <w:rPr>
          <w:sz w:val="28"/>
          <w:szCs w:val="28"/>
        </w:rPr>
        <w:t xml:space="preserve"> (далее - Распоряжение). Проверка может проводиться только должностными лицами, которые указаны в Распоряжении.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2.2. В Распоряжении указываются: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lastRenderedPageBreak/>
        <w:t xml:space="preserve">1) наименование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3) наименование юридического лица, проверка которого проводится, местонахождение юридического лица, место фактического осуществления им деятельности;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4) цели, задачи, предмет проверки и срок ее проведения;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5) правовые основания проведения проверки, в том числе подлежащие проверке и требования, установленные </w:t>
      </w:r>
      <w:r w:rsidRPr="00226F34">
        <w:rPr>
          <w:rStyle w:val="match"/>
          <w:sz w:val="28"/>
          <w:szCs w:val="28"/>
        </w:rPr>
        <w:t>муниципальными</w:t>
      </w:r>
      <w:r w:rsidRPr="00226F34">
        <w:rPr>
          <w:sz w:val="28"/>
          <w:szCs w:val="28"/>
        </w:rPr>
        <w:t xml:space="preserve"> правовыми актами;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6) сроки проведения и перечень мероприятий по </w:t>
      </w:r>
      <w:r w:rsidRPr="00226F34">
        <w:rPr>
          <w:rStyle w:val="match"/>
          <w:sz w:val="28"/>
          <w:szCs w:val="28"/>
        </w:rPr>
        <w:t>контролю</w:t>
      </w:r>
      <w:r w:rsidRPr="00226F34">
        <w:rPr>
          <w:sz w:val="28"/>
          <w:szCs w:val="28"/>
        </w:rPr>
        <w:t>, необходимых для достижения целей и задач проведения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7) перечень документов, представление которых юридическим лицом, необходимо для достижения целей и задач проведения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8) даты начала и окончания проведения проверки.</w:t>
      </w:r>
    </w:p>
    <w:p w:rsidR="006142ED" w:rsidRDefault="00C41348" w:rsidP="006142ED">
      <w:pPr>
        <w:pStyle w:val="formattext"/>
        <w:spacing w:line="276" w:lineRule="auto"/>
        <w:ind w:firstLine="480"/>
        <w:jc w:val="both"/>
        <w:rPr>
          <w:sz w:val="28"/>
          <w:szCs w:val="28"/>
        </w:rPr>
      </w:pPr>
      <w:r w:rsidRPr="00226F34">
        <w:rPr>
          <w:sz w:val="28"/>
          <w:szCs w:val="28"/>
        </w:rPr>
        <w:t xml:space="preserve">2.3. Заверенная печатью копия Распоряжения вручается под роспись должностными лицами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проводящими проверку, руководителю, иному должностному лицу или уполномоченному представителю юридического лица с предъявлением служебных удостоверений. По требованию подлежащего проверке лица должностные лица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обязаны представить информацию об этом органе, а также об экспертах, экспертных организациях в целях подтверждения своих полномочий, иную информацию в соответствии с действующим законодательством.</w:t>
      </w:r>
      <w:bookmarkStart w:id="3" w:name="P0028"/>
      <w:bookmarkEnd w:id="3"/>
    </w:p>
    <w:p w:rsidR="00C41348" w:rsidRDefault="00C41348" w:rsidP="006142ED">
      <w:pPr>
        <w:pStyle w:val="formattext"/>
        <w:spacing w:before="0" w:beforeAutospacing="0" w:after="0" w:afterAutospacing="0" w:line="276" w:lineRule="auto"/>
        <w:ind w:firstLine="480"/>
        <w:jc w:val="center"/>
        <w:rPr>
          <w:b/>
          <w:sz w:val="28"/>
          <w:szCs w:val="28"/>
        </w:rPr>
      </w:pPr>
      <w:r w:rsidRPr="00226F34">
        <w:rPr>
          <w:b/>
          <w:sz w:val="28"/>
          <w:szCs w:val="28"/>
        </w:rPr>
        <w:t>3. Порядок проведения проверок юридических лиц</w:t>
      </w:r>
    </w:p>
    <w:p w:rsidR="00C41348" w:rsidRPr="00226F34" w:rsidRDefault="00C41348" w:rsidP="006142ED">
      <w:pPr>
        <w:pStyle w:val="formattext"/>
        <w:spacing w:before="0" w:beforeAutospacing="0" w:after="0" w:afterAutospacing="0" w:line="276" w:lineRule="auto"/>
        <w:ind w:firstLine="480"/>
        <w:jc w:val="center"/>
        <w:rPr>
          <w:sz w:val="28"/>
          <w:szCs w:val="28"/>
        </w:rPr>
      </w:pPr>
      <w:r w:rsidRPr="00226F34">
        <w:rPr>
          <w:b/>
          <w:sz w:val="28"/>
          <w:szCs w:val="28"/>
        </w:rPr>
        <w:t xml:space="preserve">органом </w:t>
      </w:r>
      <w:r w:rsidRPr="00226F34">
        <w:rPr>
          <w:rStyle w:val="match"/>
          <w:b/>
          <w:sz w:val="28"/>
          <w:szCs w:val="28"/>
        </w:rPr>
        <w:t>муниципального</w:t>
      </w:r>
      <w:r>
        <w:rPr>
          <w:rStyle w:val="match"/>
          <w:b/>
          <w:sz w:val="28"/>
          <w:szCs w:val="28"/>
        </w:rPr>
        <w:t xml:space="preserve"> </w:t>
      </w:r>
      <w:r w:rsidRPr="00226F34">
        <w:rPr>
          <w:rStyle w:val="match"/>
          <w:b/>
          <w:sz w:val="28"/>
          <w:szCs w:val="28"/>
        </w:rPr>
        <w:t>контроля</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3.1. В целях осуществления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органом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проводятся следующие виды проверок:</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плановые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внеплановые проверки.</w:t>
      </w:r>
    </w:p>
    <w:p w:rsidR="00C41348" w:rsidRPr="00836540" w:rsidRDefault="00C41348" w:rsidP="006142ED">
      <w:pPr>
        <w:pStyle w:val="formattext"/>
        <w:spacing w:after="240" w:afterAutospacing="0" w:line="276" w:lineRule="auto"/>
        <w:ind w:firstLine="480"/>
        <w:jc w:val="both"/>
        <w:rPr>
          <w:sz w:val="28"/>
          <w:szCs w:val="28"/>
          <w:u w:val="single"/>
        </w:rPr>
      </w:pPr>
      <w:r w:rsidRPr="00836540">
        <w:rPr>
          <w:sz w:val="28"/>
          <w:szCs w:val="28"/>
          <w:u w:val="single"/>
        </w:rPr>
        <w:t>3.2. Плановая проверка.</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3.2.1. Предметом плановой проверки является соблюдение юридическим лицом в процессе осуществления деятельности обязательных требований, и требований установленных </w:t>
      </w:r>
      <w:r w:rsidRPr="00226F34">
        <w:rPr>
          <w:rStyle w:val="match"/>
          <w:sz w:val="28"/>
          <w:szCs w:val="28"/>
        </w:rPr>
        <w:t>муниципальными</w:t>
      </w:r>
      <w:r w:rsidRPr="00226F34">
        <w:rPr>
          <w:sz w:val="28"/>
          <w:szCs w:val="28"/>
        </w:rPr>
        <w:t xml:space="preserve"> правовыми актами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Плановые проверки проводятся не чаще чем один раз в </w:t>
      </w:r>
      <w:r w:rsidRPr="00226F34">
        <w:rPr>
          <w:sz w:val="28"/>
          <w:szCs w:val="28"/>
        </w:rPr>
        <w:lastRenderedPageBreak/>
        <w:t xml:space="preserve">три года на основании разрабатываемого органом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ежегодного плана.</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3.2.2. В ежегодном плане проведения плановых проверок юридических лиц указываются следующие сведения: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местонахождение юридических лиц или места жительства индивидуальных предпринимателей и место фактического осуществления им своей деятельности, деятельность которых подлежит плановой проверке;</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2) цель и основание проведения каждой плановой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3) дата начала и сроки проведения каждой плановой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4) наименование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осуществляющего конкретную плановую проверку. При проведении плановой проверки органами государственного </w:t>
      </w:r>
      <w:r w:rsidRPr="00226F34">
        <w:rPr>
          <w:rStyle w:val="match"/>
          <w:sz w:val="28"/>
          <w:szCs w:val="28"/>
        </w:rPr>
        <w:t>контроля</w:t>
      </w:r>
      <w:r w:rsidRPr="00226F34">
        <w:rPr>
          <w:sz w:val="28"/>
          <w:szCs w:val="28"/>
        </w:rPr>
        <w:t xml:space="preserve"> (надзора), органами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совместно указываются наименования всех участвующих в такой проверке органов.</w:t>
      </w:r>
    </w:p>
    <w:p w:rsidR="00C41348" w:rsidRPr="00226F34" w:rsidRDefault="00C41348" w:rsidP="006142ED">
      <w:pPr>
        <w:pStyle w:val="formattext"/>
        <w:spacing w:after="240" w:afterAutospacing="0" w:line="276" w:lineRule="auto"/>
        <w:ind w:firstLine="480"/>
        <w:jc w:val="both"/>
        <w:rPr>
          <w:sz w:val="28"/>
          <w:szCs w:val="28"/>
        </w:rPr>
      </w:pPr>
      <w:r>
        <w:rPr>
          <w:sz w:val="28"/>
          <w:szCs w:val="28"/>
        </w:rPr>
        <w:t xml:space="preserve">3.2.3. Утвержденный Главой </w:t>
      </w:r>
      <w:r w:rsidRPr="00226F34">
        <w:rPr>
          <w:sz w:val="28"/>
          <w:szCs w:val="28"/>
        </w:rPr>
        <w:t>Буинск</w:t>
      </w:r>
      <w:r>
        <w:rPr>
          <w:sz w:val="28"/>
          <w:szCs w:val="28"/>
        </w:rPr>
        <w:t xml:space="preserve">ого </w:t>
      </w:r>
      <w:r w:rsidRPr="00226F34">
        <w:rPr>
          <w:rStyle w:val="match"/>
          <w:sz w:val="28"/>
          <w:szCs w:val="28"/>
        </w:rPr>
        <w:t>муниципальн</w:t>
      </w:r>
      <w:r>
        <w:rPr>
          <w:rStyle w:val="match"/>
          <w:sz w:val="28"/>
          <w:szCs w:val="28"/>
        </w:rPr>
        <w:t>ого</w:t>
      </w:r>
      <w:r w:rsidRPr="00226F34">
        <w:rPr>
          <w:sz w:val="28"/>
          <w:szCs w:val="28"/>
        </w:rPr>
        <w:t xml:space="preserve"> район</w:t>
      </w:r>
      <w:r>
        <w:rPr>
          <w:sz w:val="28"/>
          <w:szCs w:val="28"/>
        </w:rPr>
        <w:t>а</w:t>
      </w:r>
      <w:r w:rsidRPr="00226F34">
        <w:rPr>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Буинск</w:t>
      </w:r>
      <w:r>
        <w:rPr>
          <w:sz w:val="28"/>
          <w:szCs w:val="28"/>
        </w:rPr>
        <w:t xml:space="preserve">ого </w:t>
      </w:r>
      <w:r w:rsidRPr="00226F34">
        <w:rPr>
          <w:rStyle w:val="match"/>
          <w:sz w:val="28"/>
          <w:szCs w:val="28"/>
        </w:rPr>
        <w:t>муниципальн</w:t>
      </w:r>
      <w:r>
        <w:rPr>
          <w:rStyle w:val="match"/>
          <w:sz w:val="28"/>
          <w:szCs w:val="28"/>
        </w:rPr>
        <w:t>ого</w:t>
      </w:r>
      <w:r>
        <w:rPr>
          <w:sz w:val="28"/>
          <w:szCs w:val="28"/>
        </w:rPr>
        <w:t xml:space="preserve"> района, л</w:t>
      </w:r>
      <w:r w:rsidRPr="00226F34">
        <w:rPr>
          <w:sz w:val="28"/>
          <w:szCs w:val="28"/>
        </w:rPr>
        <w:t>ибо иным доступным способом.</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3.2.4. Основанием для включения плановой проверки в ежегодный план проведения плановых проверок является истечение трех лет со дня: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 государственной регистрации юридического лица;</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2) окончания проведения последней плановой проверки юридического лица;</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3)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3.2.5. Плановая проверка проводится в форме документарной проверки и (или) выездной проверки. О проведении плановой проверки юридическое лицо уведомляется органом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не позднее чем в течение трех рабочих дней до начала ее проведения посредством направления копии Распоряжения руководителя Исполнительного комитета </w:t>
      </w:r>
      <w:r>
        <w:rPr>
          <w:sz w:val="28"/>
          <w:szCs w:val="28"/>
        </w:rPr>
        <w:t xml:space="preserve">Буинского </w:t>
      </w:r>
      <w:r w:rsidRPr="00226F34">
        <w:rPr>
          <w:rStyle w:val="match"/>
          <w:sz w:val="28"/>
          <w:szCs w:val="28"/>
        </w:rPr>
        <w:t>муниципальн</w:t>
      </w:r>
      <w:r>
        <w:rPr>
          <w:rStyle w:val="match"/>
          <w:sz w:val="28"/>
          <w:szCs w:val="28"/>
        </w:rPr>
        <w:t>ого</w:t>
      </w:r>
      <w:r w:rsidRPr="00226F34">
        <w:rPr>
          <w:sz w:val="28"/>
          <w:szCs w:val="28"/>
        </w:rPr>
        <w:t xml:space="preserve"> район</w:t>
      </w:r>
      <w:r>
        <w:rPr>
          <w:sz w:val="28"/>
          <w:szCs w:val="28"/>
        </w:rPr>
        <w:t>а</w:t>
      </w:r>
      <w:r w:rsidRPr="00226F34">
        <w:rPr>
          <w:sz w:val="28"/>
          <w:szCs w:val="28"/>
        </w:rPr>
        <w:t xml:space="preserve"> о начале проведения плановой проверки заказным почтовым отправлением с уведомлением о вручении или иным доступным способом.</w:t>
      </w:r>
    </w:p>
    <w:p w:rsidR="00C41348" w:rsidRPr="00836540" w:rsidRDefault="00C41348" w:rsidP="006142ED">
      <w:pPr>
        <w:pStyle w:val="formattext"/>
        <w:spacing w:after="240" w:afterAutospacing="0" w:line="276" w:lineRule="auto"/>
        <w:ind w:firstLine="480"/>
        <w:jc w:val="both"/>
        <w:rPr>
          <w:sz w:val="28"/>
          <w:szCs w:val="28"/>
          <w:u w:val="single"/>
        </w:rPr>
      </w:pPr>
      <w:r w:rsidRPr="00836540">
        <w:rPr>
          <w:sz w:val="28"/>
          <w:szCs w:val="28"/>
          <w:u w:val="single"/>
        </w:rPr>
        <w:lastRenderedPageBreak/>
        <w:t>3.3. Внеплановая проверка.</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3.3.1. Предметом внеплановой проверки является соблюдение юридическим лицом в процессе осуществления деятельности требований </w:t>
      </w:r>
      <w:r w:rsidRPr="00226F34">
        <w:rPr>
          <w:rStyle w:val="match"/>
          <w:sz w:val="28"/>
          <w:szCs w:val="28"/>
        </w:rPr>
        <w:t>муниципальных</w:t>
      </w:r>
      <w:r w:rsidRPr="00226F34">
        <w:rPr>
          <w:sz w:val="28"/>
          <w:szCs w:val="28"/>
        </w:rPr>
        <w:t xml:space="preserve"> правовых актов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выполнение предписаний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3.3.2. Основанием для проведения внеплановой проверки является: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требования прокурора о проведении внеплановой проверки в рамках надзора за исполнением законов по поступившим в органы прокурат</w:t>
      </w:r>
      <w:r>
        <w:rPr>
          <w:sz w:val="28"/>
          <w:szCs w:val="28"/>
        </w:rPr>
        <w:t xml:space="preserve">уры материалам и обращениям;  </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истечение срока исполнения юридическим лицом ранее выданного предписания об устранении выявленного нарушения законодательства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и (или) требований, установленных </w:t>
      </w:r>
      <w:r w:rsidRPr="00226F34">
        <w:rPr>
          <w:rStyle w:val="match"/>
          <w:sz w:val="28"/>
          <w:szCs w:val="28"/>
        </w:rPr>
        <w:t>муниципальными</w:t>
      </w:r>
      <w:r w:rsidRPr="00226F34">
        <w:rPr>
          <w:sz w:val="28"/>
          <w:szCs w:val="28"/>
        </w:rPr>
        <w:t xml:space="preserve"> правовыми актами;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поступление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б) нарушение прав потребителей (в случае обращения граждан, права которых нарушены).</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приказ (распоряжение) руководителя органа государственного </w:t>
      </w:r>
      <w:r w:rsidRPr="00226F34">
        <w:rPr>
          <w:rStyle w:val="match"/>
          <w:sz w:val="28"/>
          <w:szCs w:val="28"/>
        </w:rPr>
        <w:t>контроля</w:t>
      </w:r>
      <w:r w:rsidRPr="00226F34">
        <w:rPr>
          <w:sz w:val="28"/>
          <w:szCs w:val="28"/>
        </w:rPr>
        <w:t xml:space="preserve"> (надзора), изданный в соответствии с поручениями Президента Российской Федерации, Правительства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3.3.3 Обращения и заявления, не позволяющие установить лицо, обратившееся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а также обращения и заявления, не содержащие сведений, указанных в пункте 3.3.2 настоящего Административного регламента, не могут служить основанием для проведения внеплановой проверки.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3.3.4. Внеплановая проверка проводится в форме документарной проверки и (или) выездной проверки.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3.3.5.Внеплановая выездная проверка юридических лиц,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3.3.2 настоящего Административного регламента, </w:t>
      </w:r>
      <w:r w:rsidRPr="00226F34">
        <w:rPr>
          <w:sz w:val="28"/>
          <w:szCs w:val="28"/>
        </w:rPr>
        <w:lastRenderedPageBreak/>
        <w:t xml:space="preserve">органом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после согласования с органом прокуратуры по месту осуществления деятельности такого юридического лица.</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3.3.6. В день подписания Распоряжения о проведении внеплановой выездной проверки юридического лица, в целях согласования ее проведения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Органы прокуратуры дают согласие на проведение проверки или отказывают в согласовании проверки в сроки, по форме и по основаниям, предусмотренным действующим законодательством.</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3.3.7. О проведении внеплановой выездной проверки, за исключением внеплановой выездной проверки, основания, проведения которой указаны в абзаце третьем пункта 3.3.2 настоящего Административного регламента, юридическое лицо уведомляется органом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не менее чем за двадцать четыре часа до начала ее проведения любым доступным способом.</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3.3.8. В случае если в результате деятельности юридического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о начале проведения внеплановой выездной проверки не требуется.</w:t>
      </w:r>
    </w:p>
    <w:p w:rsidR="00C41348" w:rsidRPr="00836540" w:rsidRDefault="00C41348" w:rsidP="006142ED">
      <w:pPr>
        <w:pStyle w:val="formattext"/>
        <w:spacing w:after="240" w:afterAutospacing="0" w:line="276" w:lineRule="auto"/>
        <w:ind w:firstLine="480"/>
        <w:jc w:val="both"/>
        <w:rPr>
          <w:sz w:val="28"/>
          <w:szCs w:val="28"/>
          <w:u w:val="single"/>
        </w:rPr>
      </w:pPr>
      <w:r w:rsidRPr="00836540">
        <w:rPr>
          <w:sz w:val="28"/>
          <w:szCs w:val="28"/>
          <w:u w:val="single"/>
        </w:rPr>
        <w:t>3.4. Документарная проверка.</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3.4.1.Предметом документарной проверки является исполнение юридическим лицом требований, установленных </w:t>
      </w:r>
      <w:r w:rsidRPr="00226F34">
        <w:rPr>
          <w:rStyle w:val="match"/>
          <w:sz w:val="28"/>
          <w:szCs w:val="28"/>
        </w:rPr>
        <w:t>муниципальными</w:t>
      </w:r>
      <w:r w:rsidRPr="00226F34">
        <w:rPr>
          <w:sz w:val="28"/>
          <w:szCs w:val="28"/>
        </w:rPr>
        <w:t xml:space="preserve"> правовыми актами, исполнение предписаний и постановление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3.4.2. Организация документарной проверки (как плановой, так и внеплановой) проводится по месту нахождения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3.4.3. В процессе проведения документарной проверки должностными лицами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в первую очередь рассматриваются документы юридического лица, имеющиеся в распоряжении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В случае если достоверность сведений, содержащихся в документах, имеющихся в распоряжении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вызывает обоснованные сомнения, </w:t>
      </w:r>
      <w:r w:rsidRPr="00226F34">
        <w:rPr>
          <w:sz w:val="28"/>
          <w:szCs w:val="28"/>
        </w:rPr>
        <w:lastRenderedPageBreak/>
        <w:t xml:space="preserve">либо эти сведения не позволяют оценить исполнение юридическим лицом требований законодательства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или требований, установленных </w:t>
      </w:r>
      <w:r w:rsidRPr="00226F34">
        <w:rPr>
          <w:rStyle w:val="match"/>
          <w:sz w:val="28"/>
          <w:szCs w:val="28"/>
        </w:rPr>
        <w:t>муниципальными</w:t>
      </w:r>
      <w:r w:rsidRPr="00226F34">
        <w:rPr>
          <w:sz w:val="28"/>
          <w:szCs w:val="28"/>
        </w:rPr>
        <w:t xml:space="preserve"> правовыми актами, </w:t>
      </w:r>
      <w:r w:rsidRPr="00836540">
        <w:rPr>
          <w:sz w:val="28"/>
          <w:szCs w:val="28"/>
        </w:rPr>
        <w:t xml:space="preserve">орган </w:t>
      </w:r>
      <w:r w:rsidRPr="00836540">
        <w:rPr>
          <w:rStyle w:val="match"/>
          <w:sz w:val="28"/>
          <w:szCs w:val="28"/>
        </w:rPr>
        <w:t>муниципального контроля</w:t>
      </w:r>
      <w:r w:rsidRPr="00836540">
        <w:rPr>
          <w:sz w:val="28"/>
          <w:szCs w:val="28"/>
        </w:rPr>
        <w:t xml:space="preserve">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w:t>
      </w:r>
      <w:r w:rsidRPr="00226F34">
        <w:rPr>
          <w:sz w:val="28"/>
          <w:szCs w:val="28"/>
        </w:rPr>
        <w:t xml:space="preserve"> печатью копия Распоряжения о проведении документарной проверки.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3.4.4. В течение десяти рабочих дней со дня получения мотивированного запроса юридическое лицо обязано направить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указанные в запросе документы в виде копий, заверенных печатью и подписью руководителя, иного должностного лица юридического лица. Не допускается требовать нотариального удостоверения копий документов, представляемых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если иное не предусмотрено законодательством Российской Федерации.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документах и (или) полученным в ходе осуществления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информация об этом направляется юридическому лицу с требованием представить в течение десяти рабочих дней необходимые пояснения в письменной форме. Юридическое лицо, представляющее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документы, подтверждающие достоверность ранее представленных документов.</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3.4.5.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В случае, если после рассмотрения представленных пояснений и документов либо при отсутствии пояснений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установит признаки нарушения требований, установленных </w:t>
      </w:r>
      <w:r w:rsidRPr="00226F34">
        <w:rPr>
          <w:rStyle w:val="match"/>
          <w:sz w:val="28"/>
          <w:szCs w:val="28"/>
        </w:rPr>
        <w:t>муниципальными</w:t>
      </w:r>
      <w:r w:rsidRPr="00226F34">
        <w:rPr>
          <w:sz w:val="28"/>
          <w:szCs w:val="28"/>
        </w:rPr>
        <w:t xml:space="preserve"> правовыми актами, должностные лица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вправе провести выездную проверку. При проведении документарной проверки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не вправе требовать у юридического лица сведения и документы, не относящиеся к предмету документарной проверки.</w:t>
      </w:r>
    </w:p>
    <w:p w:rsidR="00C41348" w:rsidRPr="00836540" w:rsidRDefault="00C41348" w:rsidP="006142ED">
      <w:pPr>
        <w:pStyle w:val="formattext"/>
        <w:spacing w:after="240" w:afterAutospacing="0" w:line="276" w:lineRule="auto"/>
        <w:ind w:firstLine="480"/>
        <w:jc w:val="both"/>
        <w:rPr>
          <w:sz w:val="28"/>
          <w:szCs w:val="28"/>
          <w:u w:val="single"/>
        </w:rPr>
      </w:pPr>
      <w:r w:rsidRPr="00836540">
        <w:rPr>
          <w:sz w:val="28"/>
          <w:szCs w:val="28"/>
          <w:u w:val="single"/>
        </w:rPr>
        <w:t>3.5. Выездная проверка.</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lastRenderedPageBreak/>
        <w:t xml:space="preserve">3.5.1. Предметом выездной проверки являются содержащиеся в документах юридического лица сведения, а также соответствие его работников, состояние используемых указанным лицом при осуществлении деятельности территорий, зданий, строений, сооружений, помещений, оборудования, подобных объектов, реализуемая юридическим лицом </w:t>
      </w:r>
      <w:r w:rsidRPr="00226F34">
        <w:rPr>
          <w:rStyle w:val="match"/>
          <w:sz w:val="28"/>
          <w:szCs w:val="28"/>
        </w:rPr>
        <w:t>алкогольная</w:t>
      </w:r>
      <w:r>
        <w:rPr>
          <w:rStyle w:val="match"/>
          <w:sz w:val="28"/>
          <w:szCs w:val="28"/>
        </w:rPr>
        <w:t xml:space="preserve"> </w:t>
      </w:r>
      <w:r w:rsidRPr="00226F34">
        <w:rPr>
          <w:rStyle w:val="match"/>
          <w:sz w:val="28"/>
          <w:szCs w:val="28"/>
        </w:rPr>
        <w:t>продукция</w:t>
      </w:r>
      <w:r w:rsidRPr="00226F34">
        <w:rPr>
          <w:sz w:val="28"/>
          <w:szCs w:val="28"/>
        </w:rPr>
        <w:t xml:space="preserve"> и принимаемые им меры по исполнению, и требований установленных </w:t>
      </w:r>
      <w:r w:rsidRPr="00226F34">
        <w:rPr>
          <w:rStyle w:val="match"/>
          <w:sz w:val="28"/>
          <w:szCs w:val="28"/>
        </w:rPr>
        <w:t>муниципальными</w:t>
      </w:r>
      <w:r w:rsidRPr="00226F34">
        <w:rPr>
          <w:sz w:val="28"/>
          <w:szCs w:val="28"/>
        </w:rPr>
        <w:t xml:space="preserve"> правовыми актами.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3.5.2. Выездная проверка (как плановая, так и внеплановая) проводится по месту нахождения юридического лица и (или) по месту фактического осуществления его деятельности.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3.5.3. Выездная проверка проводится в случае, если при документарной проверке не представляется возможным:</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документах юридического лица;</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2) оценить соответствие деятельности юридического лица требованиями, установленными </w:t>
      </w:r>
      <w:r w:rsidRPr="00226F34">
        <w:rPr>
          <w:rStyle w:val="match"/>
          <w:sz w:val="28"/>
          <w:szCs w:val="28"/>
        </w:rPr>
        <w:t>муниципальными</w:t>
      </w:r>
      <w:r w:rsidRPr="00226F34">
        <w:rPr>
          <w:sz w:val="28"/>
          <w:szCs w:val="28"/>
        </w:rPr>
        <w:t xml:space="preserve"> правовыми актами, без проведения соответствующего мероприятия по </w:t>
      </w:r>
      <w:r w:rsidRPr="00226F34">
        <w:rPr>
          <w:rStyle w:val="match"/>
          <w:sz w:val="28"/>
          <w:szCs w:val="28"/>
        </w:rPr>
        <w:t>контролю</w:t>
      </w:r>
      <w:r w:rsidRPr="00226F34">
        <w:rPr>
          <w:sz w:val="28"/>
          <w:szCs w:val="28"/>
        </w:rPr>
        <w:t>.</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3.5.4. Выездная проверка начинается с предъявления служебного удостоверения должностными лицами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обязательного ознакомления руководителя или иного должностного лица юридического лица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w:t>
      </w:r>
      <w:r w:rsidRPr="00226F34">
        <w:rPr>
          <w:rStyle w:val="match"/>
          <w:sz w:val="28"/>
          <w:szCs w:val="28"/>
        </w:rPr>
        <w:t>контролю</w:t>
      </w:r>
      <w:r w:rsidRPr="00226F34">
        <w:rPr>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3.5.5. Руководитель, иное должностное лицо или уполномоченный представитель юридического лица обязан предоставить должностным лицам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w:t>
      </w:r>
      <w:r>
        <w:rPr>
          <w:sz w:val="28"/>
          <w:szCs w:val="28"/>
        </w:rPr>
        <w:t xml:space="preserve"> </w:t>
      </w:r>
      <w:r w:rsidRPr="00226F34">
        <w:rPr>
          <w:sz w:val="28"/>
          <w:szCs w:val="28"/>
        </w:rPr>
        <w:t xml:space="preserve">территорию, в используемую юридическим лицом при осуществлении деятельности здания, строения, сооружения, помещения, к используемому юридическим лицом оборудованию и находящейся в </w:t>
      </w:r>
      <w:r w:rsidRPr="00226F34">
        <w:rPr>
          <w:rStyle w:val="match"/>
          <w:sz w:val="28"/>
          <w:szCs w:val="28"/>
        </w:rPr>
        <w:t>розничной</w:t>
      </w:r>
      <w:r>
        <w:rPr>
          <w:rStyle w:val="match"/>
          <w:sz w:val="28"/>
          <w:szCs w:val="28"/>
        </w:rPr>
        <w:t xml:space="preserve"> </w:t>
      </w:r>
      <w:r w:rsidRPr="00226F34">
        <w:rPr>
          <w:rStyle w:val="match"/>
          <w:sz w:val="28"/>
          <w:szCs w:val="28"/>
        </w:rPr>
        <w:t>продаже</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w:t>
      </w:r>
    </w:p>
    <w:p w:rsidR="00C41348" w:rsidRPr="00226F34" w:rsidRDefault="00C41348" w:rsidP="006142ED">
      <w:pPr>
        <w:pStyle w:val="formattext"/>
        <w:spacing w:line="276" w:lineRule="auto"/>
        <w:ind w:firstLine="480"/>
        <w:jc w:val="both"/>
        <w:rPr>
          <w:sz w:val="28"/>
          <w:szCs w:val="28"/>
        </w:rPr>
      </w:pPr>
      <w:r w:rsidRPr="00226F34">
        <w:rPr>
          <w:sz w:val="28"/>
          <w:szCs w:val="28"/>
        </w:rPr>
        <w:lastRenderedPageBreak/>
        <w:t>3.6. Срок проведения каждой из проверок не может превышать 20 рабочих дней.</w:t>
      </w:r>
      <w:r w:rsidRPr="00226F34">
        <w:rPr>
          <w:sz w:val="28"/>
          <w:szCs w:val="28"/>
        </w:rPr>
        <w:br/>
      </w:r>
      <w:bookmarkStart w:id="4" w:name="P0059"/>
      <w:bookmarkEnd w:id="4"/>
    </w:p>
    <w:p w:rsidR="00C41348" w:rsidRPr="00226F34" w:rsidRDefault="00C41348" w:rsidP="006142ED">
      <w:pPr>
        <w:pStyle w:val="headertext"/>
        <w:spacing w:line="276" w:lineRule="auto"/>
        <w:jc w:val="center"/>
        <w:rPr>
          <w:b/>
          <w:sz w:val="28"/>
          <w:szCs w:val="28"/>
        </w:rPr>
      </w:pPr>
      <w:r w:rsidRPr="00226F34">
        <w:rPr>
          <w:b/>
          <w:sz w:val="28"/>
          <w:szCs w:val="28"/>
        </w:rPr>
        <w:t>4. Порядок оформления результатов проверки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4.1. По результатам проверки должностными лицами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4.2. В акте проверки указываются: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 дата, время и место составления акта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2) наименование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3) дата и номер Распоряжения руководителя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4) фамилии, имена, отчества и должности должностных лиц, проводивших проверку;</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6) дата, время, продолжительность и место проведения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7) сведения о результатах проверки, в том числе о выявленных нарушениях и требований, установленных </w:t>
      </w:r>
      <w:r w:rsidRPr="00226F34">
        <w:rPr>
          <w:rStyle w:val="match"/>
          <w:sz w:val="28"/>
          <w:szCs w:val="28"/>
        </w:rPr>
        <w:t>муниципальными</w:t>
      </w:r>
      <w:r w:rsidRPr="00226F34">
        <w:rPr>
          <w:sz w:val="28"/>
          <w:szCs w:val="28"/>
        </w:rPr>
        <w:t xml:space="preserve"> правовыми актами, об их характере и о лицах, допустивших указанные нарушения;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присутствовавшего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9) подписи должностных лиц, проводивших проверку.</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4.3. К акту проверки прилагаются протоколы или заключения проведенных исследований, испытаний и экспертиз соответствующих органов, объяснения работников юридического лица, на которых возлагается ответственность за нарушение требований, установленных </w:t>
      </w:r>
      <w:r w:rsidRPr="00226F34">
        <w:rPr>
          <w:rStyle w:val="match"/>
          <w:sz w:val="28"/>
          <w:szCs w:val="28"/>
        </w:rPr>
        <w:t>муниципальными</w:t>
      </w:r>
      <w:r w:rsidRPr="00226F34">
        <w:rPr>
          <w:sz w:val="28"/>
          <w:szCs w:val="28"/>
        </w:rPr>
        <w:t xml:space="preserve"> правовыми актами, предписания об устранении выявленных нарушений и иные связанные с результатами проверки документы или их копии.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w:t>
      </w:r>
      <w:r w:rsidRPr="00226F34">
        <w:rPr>
          <w:sz w:val="28"/>
          <w:szCs w:val="28"/>
        </w:rPr>
        <w:lastRenderedPageBreak/>
        <w:t xml:space="preserve">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4.5.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w:t>
      </w:r>
      <w:r w:rsidRPr="00226F34">
        <w:rPr>
          <w:rStyle w:val="match"/>
          <w:sz w:val="28"/>
          <w:szCs w:val="28"/>
        </w:rPr>
        <w:t>контролю</w:t>
      </w:r>
      <w:r w:rsidRPr="00226F34">
        <w:rPr>
          <w:sz w:val="28"/>
          <w:szCs w:val="28"/>
        </w:rPr>
        <w:t xml:space="preserve">,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4.8. Юридические лица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4.9. В журнале учета проверок должностными лицами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осуществляется запись о проведенной проверке, содержащая сведения о наименовании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 Журнал учета проверок должен быть прошит, пронумерован и удостоверен печатью юридического лица. При отсутствии журнала учета проверок в акте проверки делается соответствующая запись.</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4.10. Юридическое лицо, проверка которого проводилась, в случае несогласия с фактами, выводами, предложениями, изложенными в акте проверки, либо с выданным </w:t>
      </w:r>
      <w:r w:rsidRPr="00226F34">
        <w:rPr>
          <w:sz w:val="28"/>
          <w:szCs w:val="28"/>
        </w:rPr>
        <w:lastRenderedPageBreak/>
        <w:t xml:space="preserve">предписанием об устранении выявленных нарушений, в течение пятнадцати дней с даты получения акта проверки вправе представить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9F71C5" w:rsidRDefault="00C41348" w:rsidP="006142ED">
      <w:pPr>
        <w:pStyle w:val="formattext"/>
        <w:widowControl w:val="0"/>
        <w:spacing w:line="276" w:lineRule="auto"/>
        <w:jc w:val="both"/>
        <w:rPr>
          <w:sz w:val="28"/>
          <w:szCs w:val="28"/>
        </w:rPr>
      </w:pPr>
      <w:r w:rsidRPr="00226F34">
        <w:rPr>
          <w:sz w:val="28"/>
          <w:szCs w:val="28"/>
        </w:rPr>
        <w:t xml:space="preserve">4.11. Результаты проверки, проведенной органом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с грубым нарушением установленных действующим законодательством и настоящим Административным регламентом к организации и проведению проверок, не могут являться доказательствами нарушения юридическим лицом требований, установленных </w:t>
      </w:r>
      <w:r w:rsidRPr="00226F34">
        <w:rPr>
          <w:rStyle w:val="match"/>
          <w:sz w:val="28"/>
          <w:szCs w:val="28"/>
        </w:rPr>
        <w:t>муниципальными</w:t>
      </w:r>
      <w:r w:rsidRPr="00226F34">
        <w:rPr>
          <w:sz w:val="28"/>
          <w:szCs w:val="28"/>
        </w:rPr>
        <w:t xml:space="preserve"> правовыми актами.</w:t>
      </w:r>
      <w:bookmarkStart w:id="5" w:name="P006F"/>
      <w:bookmarkEnd w:id="5"/>
    </w:p>
    <w:p w:rsidR="00C41348" w:rsidRPr="00226F34" w:rsidRDefault="00C41348" w:rsidP="006142ED">
      <w:pPr>
        <w:pStyle w:val="formattext"/>
        <w:widowControl w:val="0"/>
        <w:spacing w:line="276" w:lineRule="auto"/>
        <w:jc w:val="center"/>
        <w:rPr>
          <w:sz w:val="28"/>
          <w:szCs w:val="28"/>
        </w:rPr>
      </w:pPr>
      <w:r w:rsidRPr="00226F34">
        <w:rPr>
          <w:b/>
          <w:sz w:val="28"/>
          <w:szCs w:val="28"/>
        </w:rPr>
        <w:t xml:space="preserve">5. Порядок взаимодействия органа </w:t>
      </w:r>
      <w:r w:rsidRPr="00226F34">
        <w:rPr>
          <w:rStyle w:val="match"/>
          <w:b/>
          <w:sz w:val="28"/>
          <w:szCs w:val="28"/>
        </w:rPr>
        <w:t>муниципального</w:t>
      </w:r>
      <w:r>
        <w:rPr>
          <w:rStyle w:val="match"/>
          <w:b/>
          <w:sz w:val="28"/>
          <w:szCs w:val="28"/>
        </w:rPr>
        <w:t xml:space="preserve"> </w:t>
      </w:r>
      <w:r w:rsidRPr="00226F34">
        <w:rPr>
          <w:rStyle w:val="match"/>
          <w:b/>
          <w:sz w:val="28"/>
          <w:szCs w:val="28"/>
        </w:rPr>
        <w:t>контроля</w:t>
      </w:r>
      <w:r w:rsidRPr="00226F34">
        <w:rPr>
          <w:b/>
          <w:sz w:val="28"/>
          <w:szCs w:val="28"/>
        </w:rPr>
        <w:t xml:space="preserve"> и</w:t>
      </w:r>
      <w:r>
        <w:rPr>
          <w:b/>
          <w:sz w:val="28"/>
          <w:szCs w:val="28"/>
        </w:rPr>
        <w:t xml:space="preserve">                               органов </w:t>
      </w:r>
      <w:r w:rsidRPr="00226F34">
        <w:rPr>
          <w:b/>
          <w:sz w:val="28"/>
          <w:szCs w:val="28"/>
        </w:rPr>
        <w:t xml:space="preserve">государственного </w:t>
      </w:r>
      <w:r w:rsidRPr="00226F34">
        <w:rPr>
          <w:rStyle w:val="match"/>
          <w:b/>
          <w:sz w:val="28"/>
          <w:szCs w:val="28"/>
        </w:rPr>
        <w:t>контроля</w:t>
      </w:r>
      <w:r w:rsidRPr="00226F34">
        <w:rPr>
          <w:b/>
          <w:sz w:val="28"/>
          <w:szCs w:val="28"/>
        </w:rPr>
        <w:t xml:space="preserve"> (надзора)</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5.1.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при организации и проведении проверок осуществляет взаимодействие с органами государственного </w:t>
      </w:r>
      <w:r w:rsidRPr="00226F34">
        <w:rPr>
          <w:rStyle w:val="match"/>
          <w:sz w:val="28"/>
          <w:szCs w:val="28"/>
        </w:rPr>
        <w:t>контроля</w:t>
      </w:r>
      <w:r w:rsidRPr="00226F34">
        <w:rPr>
          <w:sz w:val="28"/>
          <w:szCs w:val="28"/>
        </w:rPr>
        <w:t xml:space="preserve"> (надзора) по следующим вопросам:</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1) информирование о нормативных правовых актах и методических документах по вопросам организации и осуществления государственного </w:t>
      </w:r>
      <w:r w:rsidRPr="00226F34">
        <w:rPr>
          <w:rStyle w:val="match"/>
          <w:sz w:val="28"/>
          <w:szCs w:val="28"/>
        </w:rPr>
        <w:t>контроля</w:t>
      </w:r>
      <w:r w:rsidRPr="00226F34">
        <w:rPr>
          <w:sz w:val="28"/>
          <w:szCs w:val="28"/>
        </w:rPr>
        <w:t xml:space="preserve"> (надзора),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2) определение целей, объема, сроков проведения плановых проверок.</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3) информирование о результатах проводимых проверок, состоянии соблюдения законодательства Российской Федерации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и об эффективности государственного </w:t>
      </w:r>
      <w:r w:rsidRPr="00226F34">
        <w:rPr>
          <w:rStyle w:val="match"/>
          <w:sz w:val="28"/>
          <w:szCs w:val="28"/>
        </w:rPr>
        <w:t>контроля</w:t>
      </w:r>
      <w:r w:rsidRPr="00226F34">
        <w:rPr>
          <w:sz w:val="28"/>
          <w:szCs w:val="28"/>
        </w:rPr>
        <w:t xml:space="preserve"> (надзора),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w:t>
      </w:r>
      <w:r w:rsidRPr="00226F34">
        <w:rPr>
          <w:rStyle w:val="match"/>
          <w:sz w:val="28"/>
          <w:szCs w:val="28"/>
        </w:rPr>
        <w:t>контроля</w:t>
      </w:r>
      <w:r w:rsidRPr="00226F34">
        <w:rPr>
          <w:sz w:val="28"/>
          <w:szCs w:val="28"/>
        </w:rPr>
        <w:t xml:space="preserve"> (надзора),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5) повышение квалификации специалистов, осуществляющих государственный </w:t>
      </w:r>
      <w:r w:rsidRPr="00226F34">
        <w:rPr>
          <w:rStyle w:val="match"/>
          <w:sz w:val="28"/>
          <w:szCs w:val="28"/>
        </w:rPr>
        <w:t>контроль</w:t>
      </w:r>
      <w:r w:rsidRPr="00226F34">
        <w:rPr>
          <w:sz w:val="28"/>
          <w:szCs w:val="28"/>
        </w:rPr>
        <w:t xml:space="preserve"> (надзор), </w:t>
      </w:r>
      <w:r w:rsidRPr="00226F34">
        <w:rPr>
          <w:rStyle w:val="match"/>
          <w:sz w:val="28"/>
          <w:szCs w:val="28"/>
        </w:rPr>
        <w:t>муниципальный</w:t>
      </w:r>
      <w:r>
        <w:rPr>
          <w:rStyle w:val="match"/>
          <w:sz w:val="28"/>
          <w:szCs w:val="28"/>
        </w:rPr>
        <w:t xml:space="preserve"> </w:t>
      </w:r>
      <w:r w:rsidRPr="00226F34">
        <w:rPr>
          <w:rStyle w:val="match"/>
          <w:sz w:val="28"/>
          <w:szCs w:val="28"/>
        </w:rPr>
        <w:t>контроль</w:t>
      </w:r>
      <w:r w:rsidRPr="00226F34">
        <w:rPr>
          <w:sz w:val="28"/>
          <w:szCs w:val="28"/>
        </w:rPr>
        <w:t>.</w:t>
      </w:r>
    </w:p>
    <w:p w:rsidR="009F71C5" w:rsidRDefault="00C41348" w:rsidP="006142ED">
      <w:pPr>
        <w:pStyle w:val="formattext"/>
        <w:spacing w:line="276" w:lineRule="auto"/>
        <w:ind w:firstLine="480"/>
        <w:jc w:val="both"/>
        <w:rPr>
          <w:sz w:val="28"/>
          <w:szCs w:val="28"/>
        </w:rPr>
      </w:pPr>
      <w:r w:rsidRPr="00226F34">
        <w:rPr>
          <w:sz w:val="28"/>
          <w:szCs w:val="28"/>
        </w:rPr>
        <w:t>5.2. Формы, сроки и иные условия взаимодействия определяются в соответствии с действующим законодательством.</w:t>
      </w:r>
      <w:bookmarkStart w:id="6" w:name="P0078"/>
      <w:bookmarkEnd w:id="6"/>
    </w:p>
    <w:p w:rsidR="00C41348" w:rsidRPr="00226F34" w:rsidRDefault="00C41348" w:rsidP="006142ED">
      <w:pPr>
        <w:pStyle w:val="formattext"/>
        <w:spacing w:line="276" w:lineRule="auto"/>
        <w:ind w:firstLine="480"/>
        <w:jc w:val="center"/>
        <w:rPr>
          <w:sz w:val="28"/>
          <w:szCs w:val="28"/>
        </w:rPr>
      </w:pPr>
      <w:r w:rsidRPr="00226F34">
        <w:rPr>
          <w:b/>
          <w:sz w:val="28"/>
          <w:szCs w:val="28"/>
        </w:rPr>
        <w:t xml:space="preserve">6. Права и обязанности органа </w:t>
      </w:r>
      <w:r w:rsidRPr="00226F34">
        <w:rPr>
          <w:rStyle w:val="match"/>
          <w:b/>
          <w:sz w:val="28"/>
          <w:szCs w:val="28"/>
        </w:rPr>
        <w:t>муниципального</w:t>
      </w:r>
      <w:r>
        <w:rPr>
          <w:rStyle w:val="match"/>
          <w:b/>
          <w:sz w:val="28"/>
          <w:szCs w:val="28"/>
        </w:rPr>
        <w:t xml:space="preserve"> </w:t>
      </w:r>
      <w:r w:rsidRPr="00226F34">
        <w:rPr>
          <w:rStyle w:val="match"/>
          <w:b/>
          <w:sz w:val="28"/>
          <w:szCs w:val="28"/>
        </w:rPr>
        <w:t>контроля</w:t>
      </w:r>
      <w:r>
        <w:rPr>
          <w:b/>
          <w:sz w:val="28"/>
          <w:szCs w:val="28"/>
        </w:rPr>
        <w:t xml:space="preserve">, </w:t>
      </w:r>
      <w:r w:rsidRPr="00226F34">
        <w:rPr>
          <w:b/>
          <w:sz w:val="28"/>
          <w:szCs w:val="28"/>
        </w:rPr>
        <w:t xml:space="preserve">его должностных лиц </w:t>
      </w:r>
      <w:r>
        <w:rPr>
          <w:b/>
          <w:sz w:val="28"/>
          <w:szCs w:val="28"/>
        </w:rPr>
        <w:t xml:space="preserve"> </w:t>
      </w:r>
      <w:r w:rsidRPr="00226F34">
        <w:rPr>
          <w:b/>
          <w:sz w:val="28"/>
          <w:szCs w:val="28"/>
        </w:rPr>
        <w:t>при проведении проверок</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6.1. Должностные лица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при проведении проверки обязаны:</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lastRenderedPageBreak/>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w:t>
      </w:r>
      <w:r w:rsidRPr="00226F34">
        <w:rPr>
          <w:rStyle w:val="match"/>
          <w:sz w:val="28"/>
          <w:szCs w:val="28"/>
        </w:rPr>
        <w:t>муниципальными</w:t>
      </w:r>
      <w:r w:rsidRPr="00226F34">
        <w:rPr>
          <w:sz w:val="28"/>
          <w:szCs w:val="28"/>
        </w:rPr>
        <w:t xml:space="preserve"> правовыми актами;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2) соблюдать законодательство Российской Федерации, права и законные интересы юридического лица, проверка которого проводится;</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3) проводить проверку на основании Распоряжения руководителя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 ее проведении в соответствии с ее назначением;</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и в случае, предусмотренном действующим законодательством и настоящим Административным регламентом, копии документа о согласовании проведения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6)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7) знакомить руководителя, иного должностного лица или уполномоченного представителя юридического лица с результатами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10) соблюдать сроки проведения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7E0B2A">
        <w:rPr>
          <w:sz w:val="28"/>
          <w:szCs w:val="28"/>
        </w:rPr>
        <w:t>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C41348" w:rsidRDefault="00C41348" w:rsidP="006142ED">
      <w:pPr>
        <w:pStyle w:val="formattext"/>
        <w:spacing w:before="0" w:beforeAutospacing="0" w:after="0" w:afterAutospacing="0" w:line="276" w:lineRule="auto"/>
        <w:ind w:firstLine="480"/>
        <w:jc w:val="both"/>
        <w:rPr>
          <w:sz w:val="28"/>
          <w:szCs w:val="28"/>
        </w:rPr>
      </w:pPr>
      <w:r>
        <w:rPr>
          <w:sz w:val="28"/>
          <w:szCs w:val="28"/>
        </w:rPr>
        <w:t>12</w:t>
      </w:r>
      <w:r w:rsidRPr="00836540">
        <w:rPr>
          <w:sz w:val="28"/>
          <w:szCs w:val="28"/>
        </w:rPr>
        <w:t xml:space="preserve">) </w:t>
      </w:r>
      <w:r>
        <w:rPr>
          <w:sz w:val="28"/>
          <w:szCs w:val="28"/>
        </w:rPr>
        <w:t xml:space="preserve">не </w:t>
      </w:r>
      <w:r w:rsidRPr="00836540">
        <w:rPr>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w:t>
      </w:r>
      <w:r>
        <w:rPr>
          <w:sz w:val="28"/>
          <w:szCs w:val="28"/>
        </w:rPr>
        <w:t>3</w:t>
      </w:r>
      <w:r w:rsidRPr="00226F34">
        <w:rPr>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226F34">
        <w:rPr>
          <w:sz w:val="28"/>
          <w:szCs w:val="28"/>
        </w:rPr>
        <w:lastRenderedPageBreak/>
        <w:t>ознакомить их с настоящим Административным регламентом, в соответствии с которым проводится проверка;</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w:t>
      </w:r>
      <w:r>
        <w:rPr>
          <w:sz w:val="28"/>
          <w:szCs w:val="28"/>
        </w:rPr>
        <w:t>4</w:t>
      </w:r>
      <w:r w:rsidRPr="00226F34">
        <w:rPr>
          <w:sz w:val="28"/>
          <w:szCs w:val="28"/>
        </w:rPr>
        <w:t>) осуществлять запись о проведенной проверке в журнале учета проверок;</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w:t>
      </w:r>
      <w:r>
        <w:rPr>
          <w:sz w:val="28"/>
          <w:szCs w:val="28"/>
        </w:rPr>
        <w:t>5</w:t>
      </w:r>
      <w:r w:rsidRPr="00226F34">
        <w:rPr>
          <w:sz w:val="28"/>
          <w:szCs w:val="28"/>
        </w:rPr>
        <w:t>) выдать предписание юридическому лицу об устранении выявленных нарушений с указанием сроков их устранения;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w:t>
      </w:r>
      <w:r>
        <w:rPr>
          <w:sz w:val="28"/>
          <w:szCs w:val="28"/>
        </w:rPr>
        <w:t>6</w:t>
      </w:r>
      <w:r w:rsidRPr="00226F34">
        <w:rPr>
          <w:sz w:val="28"/>
          <w:szCs w:val="28"/>
        </w:rPr>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эксплуатация ими зданий, строений, сооружений, помещений, оборудования, подобных объектов, транспортных средств, реализуемые ими товары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Pr>
          <w:rStyle w:val="match"/>
          <w:sz w:val="28"/>
          <w:szCs w:val="28"/>
        </w:rPr>
        <w:t xml:space="preserve"> </w:t>
      </w:r>
      <w:r w:rsidRPr="00226F34">
        <w:rPr>
          <w:sz w:val="28"/>
          <w:szCs w:val="28"/>
        </w:rPr>
        <w:t>обязан незамедлительно информировать уполномоченные органы.</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6.2.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6.2.1.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осуществляет </w:t>
      </w:r>
      <w:r w:rsidRPr="00226F34">
        <w:rPr>
          <w:rStyle w:val="match"/>
          <w:sz w:val="28"/>
          <w:szCs w:val="28"/>
        </w:rPr>
        <w:t>контроль</w:t>
      </w:r>
      <w:r w:rsidRPr="00226F34">
        <w:rPr>
          <w:sz w:val="28"/>
          <w:szCs w:val="28"/>
        </w:rPr>
        <w:t xml:space="preserve"> за исполнением должностными лицами служебных обязанностей, ведут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F71C5" w:rsidRDefault="00C41348" w:rsidP="006142ED">
      <w:pPr>
        <w:pStyle w:val="formattext"/>
        <w:spacing w:line="276" w:lineRule="auto"/>
        <w:ind w:firstLine="480"/>
        <w:jc w:val="both"/>
        <w:rPr>
          <w:b/>
          <w:sz w:val="28"/>
          <w:szCs w:val="28"/>
        </w:rPr>
      </w:pPr>
      <w:r w:rsidRPr="00226F34">
        <w:rPr>
          <w:sz w:val="28"/>
          <w:szCs w:val="28"/>
        </w:rPr>
        <w:t xml:space="preserve">6.2.2.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обязан сообщить в письменной форме юридическому лицу, права и (или) законные интересы которого нарушены.</w:t>
      </w:r>
      <w:r w:rsidRPr="00226F34">
        <w:rPr>
          <w:sz w:val="28"/>
          <w:szCs w:val="28"/>
        </w:rPr>
        <w:br/>
      </w:r>
      <w:bookmarkStart w:id="7" w:name="P008D"/>
      <w:bookmarkEnd w:id="7"/>
    </w:p>
    <w:p w:rsidR="00C41348" w:rsidRPr="00226F34" w:rsidRDefault="00C41348" w:rsidP="006142ED">
      <w:pPr>
        <w:pStyle w:val="formattext"/>
        <w:spacing w:line="276" w:lineRule="auto"/>
        <w:ind w:firstLine="480"/>
        <w:jc w:val="center"/>
        <w:rPr>
          <w:sz w:val="28"/>
          <w:szCs w:val="28"/>
        </w:rPr>
      </w:pPr>
      <w:r w:rsidRPr="00226F34">
        <w:rPr>
          <w:b/>
          <w:sz w:val="28"/>
          <w:szCs w:val="28"/>
        </w:rPr>
        <w:t xml:space="preserve">7. Права и обязанности юридических лиц при осуществлении </w:t>
      </w:r>
      <w:r w:rsidRPr="00226F34">
        <w:rPr>
          <w:rStyle w:val="match"/>
          <w:b/>
          <w:sz w:val="28"/>
          <w:szCs w:val="28"/>
        </w:rPr>
        <w:t>муниципального</w:t>
      </w:r>
      <w:r>
        <w:rPr>
          <w:rStyle w:val="match"/>
          <w:b/>
          <w:sz w:val="28"/>
          <w:szCs w:val="28"/>
        </w:rPr>
        <w:t xml:space="preserve"> </w:t>
      </w:r>
      <w:r w:rsidRPr="00226F34">
        <w:rPr>
          <w:rStyle w:val="match"/>
          <w:b/>
          <w:sz w:val="28"/>
          <w:szCs w:val="28"/>
        </w:rPr>
        <w:t>контроля</w:t>
      </w:r>
      <w:r w:rsidRPr="00226F34">
        <w:rPr>
          <w:b/>
          <w:sz w:val="28"/>
          <w:szCs w:val="28"/>
        </w:rPr>
        <w:t>, меры по защите их прав и законных интересов</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lastRenderedPageBreak/>
        <w:t>7.1. Руководитель, иное должностное лицо или уполномоченный представитель юридического лица, при проведении проверки имеет право:</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1) непосредственно присутствовать при проведении проверки, давать объяснения по вопросам, относящимся к предмету проверки;</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2) получать от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его должностных лиц информацию, которая относится к предмету проверки и предоставление которой предусмотрено действующим законодательством и настоящим Административным регламентом;</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w:t>
      </w:r>
    </w:p>
    <w:p w:rsidR="00C41348" w:rsidRPr="00226F34" w:rsidRDefault="00C41348" w:rsidP="006142ED">
      <w:pPr>
        <w:pStyle w:val="formattext"/>
        <w:spacing w:before="0" w:beforeAutospacing="0" w:after="0" w:afterAutospacing="0" w:line="276" w:lineRule="auto"/>
        <w:ind w:firstLine="480"/>
        <w:jc w:val="both"/>
        <w:rPr>
          <w:sz w:val="28"/>
          <w:szCs w:val="28"/>
        </w:rPr>
      </w:pPr>
      <w:r w:rsidRPr="00226F34">
        <w:rPr>
          <w:sz w:val="28"/>
          <w:szCs w:val="28"/>
        </w:rPr>
        <w:t xml:space="preserve">4) обжаловать действия (бездействие) должностных лиц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повлекшие за собой нарушение прав юридического лица при проведении проверки, в административном и (или) судебном порядке в соответствии с действующим законодательством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соблюдению законодательства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а также требований, установленных </w:t>
      </w:r>
      <w:r w:rsidRPr="00226F34">
        <w:rPr>
          <w:rStyle w:val="match"/>
          <w:sz w:val="28"/>
          <w:szCs w:val="28"/>
        </w:rPr>
        <w:t>муниципальными</w:t>
      </w:r>
      <w:r>
        <w:rPr>
          <w:sz w:val="28"/>
          <w:szCs w:val="28"/>
        </w:rPr>
        <w:t xml:space="preserve"> правовыми актами.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7.3. Юридические лица, их руководители, иные должностные лица или уполномоченные представители юридических лиц, допустившие нарушения законодательства о защите прав юридических лиц и индивидуальных предпринимателей при осуществлении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предписания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об устранении выявленных нарушений законодательства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а также требований, установленных</w:t>
      </w:r>
      <w:r>
        <w:rPr>
          <w:sz w:val="28"/>
          <w:szCs w:val="28"/>
        </w:rPr>
        <w:t xml:space="preserve"> </w:t>
      </w:r>
      <w:r w:rsidRPr="00226F34">
        <w:rPr>
          <w:rStyle w:val="match"/>
          <w:sz w:val="28"/>
          <w:szCs w:val="28"/>
        </w:rPr>
        <w:t>муниципальными</w:t>
      </w:r>
      <w:r w:rsidRPr="00226F34">
        <w:rPr>
          <w:sz w:val="28"/>
          <w:szCs w:val="28"/>
        </w:rPr>
        <w:t xml:space="preserve"> правовыми актами, несут ответственность в соответствии с законодательством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7.4. Вред, причиненный юридическим лицам вследствие действий (бездействия) должностных лиц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местного бюджета в соответствии с гражданским законодательством.</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7.5. При определении размера вреда, причиненного юридическому лицу неправомерными действиями (бездействием)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их должностными лицами, также учитываются расходы юридических лиц, относимые на </w:t>
      </w:r>
      <w:r w:rsidRPr="00226F34">
        <w:rPr>
          <w:sz w:val="28"/>
          <w:szCs w:val="28"/>
        </w:rPr>
        <w:lastRenderedPageBreak/>
        <w:t xml:space="preserve">себестоимость </w:t>
      </w:r>
      <w:r w:rsidRPr="00226F34">
        <w:rPr>
          <w:rStyle w:val="match"/>
          <w:sz w:val="28"/>
          <w:szCs w:val="28"/>
        </w:rPr>
        <w:t>продукции</w:t>
      </w:r>
      <w:r w:rsidRPr="00226F34">
        <w:rPr>
          <w:sz w:val="28"/>
          <w:szCs w:val="28"/>
        </w:rPr>
        <w:t xml:space="preserve"> (работ, услуг) или на финансовые результаты их деятельности, и затраты, которые юридические лица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7.6. Вред, причиненный юридическим лицам правомерными действиями должностных лиц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возмещению не подлежит, за исключением случаев, предусмотренных федеральными законами.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7.7. Защита прав юридических лиц при осуществлении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осуществляется в административном и (или) судебном порядке в соответствии с законодательством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7.8. Заявление об обжаловании действий (бездействия)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либо его должностных лиц подлежит рассмотрению в порядке, установленном законодательством Российской Федерации.</w:t>
      </w:r>
    </w:p>
    <w:p w:rsidR="00C41348" w:rsidRPr="00226F34" w:rsidRDefault="00C41348" w:rsidP="006142ED">
      <w:pPr>
        <w:pStyle w:val="formattext"/>
        <w:spacing w:after="240" w:afterAutospacing="0" w:line="276" w:lineRule="auto"/>
        <w:ind w:firstLine="480"/>
        <w:jc w:val="both"/>
        <w:rPr>
          <w:sz w:val="28"/>
          <w:szCs w:val="28"/>
        </w:rPr>
      </w:pPr>
      <w:r w:rsidRPr="00226F34">
        <w:rPr>
          <w:sz w:val="28"/>
          <w:szCs w:val="28"/>
        </w:rPr>
        <w:t xml:space="preserve">7.9. </w:t>
      </w:r>
      <w:r w:rsidRPr="00226F34">
        <w:rPr>
          <w:rStyle w:val="match"/>
          <w:sz w:val="28"/>
          <w:szCs w:val="28"/>
        </w:rPr>
        <w:t>Муниципальные</w:t>
      </w:r>
      <w:r w:rsidRPr="00226F34">
        <w:rPr>
          <w:sz w:val="28"/>
          <w:szCs w:val="28"/>
        </w:rPr>
        <w:t xml:space="preserve"> правовые акты органа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нарушающие права и (или) законные интересы юридических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C41348" w:rsidRPr="00226F34" w:rsidRDefault="00C41348" w:rsidP="006142ED">
      <w:pPr>
        <w:pStyle w:val="formattext"/>
        <w:spacing w:line="276" w:lineRule="auto"/>
        <w:ind w:firstLine="480"/>
        <w:jc w:val="both"/>
        <w:rPr>
          <w:sz w:val="28"/>
          <w:szCs w:val="28"/>
        </w:rPr>
      </w:pPr>
      <w:r w:rsidRPr="00226F34">
        <w:rPr>
          <w:sz w:val="28"/>
          <w:szCs w:val="28"/>
        </w:rPr>
        <w:t>7.10. Юридические лица независимо от организационно-правовой формы в соответствии с уставными документами имеют право осуществлять защиту своих прав и (или) законных интересов в порядке, установленном законодательством Российской Федерации.</w:t>
      </w:r>
    </w:p>
    <w:p w:rsidR="00755D65" w:rsidRPr="00755D65" w:rsidRDefault="00755D65" w:rsidP="006142ED">
      <w:pPr>
        <w:spacing w:before="100" w:beforeAutospacing="1" w:after="100" w:afterAutospacing="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w:t>
      </w:r>
      <w:r w:rsidRPr="00755D65">
        <w:rPr>
          <w:rFonts w:ascii="Times New Roman" w:eastAsia="Times New Roman" w:hAnsi="Times New Roman"/>
          <w:b/>
          <w:sz w:val="28"/>
          <w:szCs w:val="28"/>
          <w:lang w:eastAsia="ru-RU"/>
        </w:rPr>
        <w:t xml:space="preserve">. Формы и порядок </w:t>
      </w:r>
      <w:proofErr w:type="gramStart"/>
      <w:r w:rsidRPr="00755D65">
        <w:rPr>
          <w:rFonts w:ascii="Times New Roman" w:eastAsia="Times New Roman" w:hAnsi="Times New Roman"/>
          <w:b/>
          <w:sz w:val="28"/>
          <w:szCs w:val="28"/>
          <w:lang w:eastAsia="ru-RU"/>
        </w:rPr>
        <w:t>контроля за</w:t>
      </w:r>
      <w:proofErr w:type="gramEnd"/>
      <w:r w:rsidRPr="00755D65">
        <w:rPr>
          <w:rFonts w:ascii="Times New Roman" w:eastAsia="Times New Roman" w:hAnsi="Times New Roman"/>
          <w:b/>
          <w:sz w:val="28"/>
          <w:szCs w:val="28"/>
          <w:lang w:eastAsia="ru-RU"/>
        </w:rPr>
        <w:t xml:space="preserve"> осуществлением муниципального контроля</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755D65">
        <w:rPr>
          <w:rFonts w:ascii="Times New Roman" w:eastAsia="Times New Roman" w:hAnsi="Times New Roman"/>
          <w:sz w:val="28"/>
          <w:szCs w:val="28"/>
          <w:lang w:eastAsia="ru-RU"/>
        </w:rPr>
        <w:t xml:space="preserve">.1. Текущий </w:t>
      </w:r>
      <w:proofErr w:type="gramStart"/>
      <w:r w:rsidRPr="00755D65">
        <w:rPr>
          <w:rFonts w:ascii="Times New Roman" w:eastAsia="Times New Roman" w:hAnsi="Times New Roman"/>
          <w:sz w:val="28"/>
          <w:szCs w:val="28"/>
          <w:lang w:eastAsia="ru-RU"/>
        </w:rPr>
        <w:t>контроль за</w:t>
      </w:r>
      <w:proofErr w:type="gramEnd"/>
      <w:r w:rsidRPr="00755D65">
        <w:rPr>
          <w:rFonts w:ascii="Times New Roman" w:eastAsia="Times New Roman" w:hAnsi="Times New Roman"/>
          <w:sz w:val="28"/>
          <w:szCs w:val="28"/>
          <w:lang w:eastAsia="ru-RU"/>
        </w:rPr>
        <w:t xml:space="preserve"> соблюдением должностными лицами управления последовательности действий, определенных административными процедурами муниципального контроля, принятием ими решений осуществляется на постоянной основе руководителем органа муниципального контроля.</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755D65">
        <w:rPr>
          <w:rFonts w:ascii="Times New Roman" w:eastAsia="Times New Roman" w:hAnsi="Times New Roman"/>
          <w:sz w:val="28"/>
          <w:szCs w:val="28"/>
          <w:lang w:eastAsia="ru-RU"/>
        </w:rPr>
        <w:t xml:space="preserve">2. </w:t>
      </w:r>
      <w:proofErr w:type="gramStart"/>
      <w:r w:rsidRPr="00755D65">
        <w:rPr>
          <w:rFonts w:ascii="Times New Roman" w:eastAsia="Times New Roman" w:hAnsi="Times New Roman"/>
          <w:sz w:val="28"/>
          <w:szCs w:val="28"/>
          <w:lang w:eastAsia="ru-RU"/>
        </w:rPr>
        <w:t>Общий контроль за полнотой и качеством проведения проверок по муниципальному контролю включает в себя проведение проверок по выявлению и устранению нарушений прав юридических лиц, индивидуальных предпринимателей, принятие решений и подготовку ответов на их обращения, содержащие жалобы на решения, действия (бездействие) должностных лиц органа муниципального контроля, ведение учета случаев ненадлежащего исполнения должностными лицами органов муниципального контроля служебных обязанностей при осуществлении муниципального</w:t>
      </w:r>
      <w:proofErr w:type="gramEnd"/>
      <w:r w:rsidRPr="00755D65">
        <w:rPr>
          <w:rFonts w:ascii="Times New Roman" w:eastAsia="Times New Roman" w:hAnsi="Times New Roman"/>
          <w:sz w:val="28"/>
          <w:szCs w:val="28"/>
          <w:lang w:eastAsia="ru-RU"/>
        </w:rPr>
        <w:t xml:space="preserve"> контроля.</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w:t>
      </w:r>
      <w:r w:rsidRPr="00755D65">
        <w:rPr>
          <w:rFonts w:ascii="Times New Roman" w:eastAsia="Times New Roman" w:hAnsi="Times New Roman"/>
          <w:sz w:val="28"/>
          <w:szCs w:val="28"/>
          <w:lang w:eastAsia="ru-RU"/>
        </w:rPr>
        <w:t>.2.1. Общий контроль осуществляется путем проведения плановых и внеплановых проверок. При проверке рассматриваются либо все вопросы, связанные с осуществлением муниципального контроля (комплексные проверки), либо отдельные аспекты (тематические проверки).</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755D65">
        <w:rPr>
          <w:rFonts w:ascii="Times New Roman" w:eastAsia="Times New Roman" w:hAnsi="Times New Roman"/>
          <w:sz w:val="28"/>
          <w:szCs w:val="28"/>
          <w:lang w:eastAsia="ru-RU"/>
        </w:rPr>
        <w:t>.2.2. Внеплановая проверка проводится по конкретному обращению (жалобе) проверяемых лиц или их уполномоченных представителей.</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755D65">
        <w:rPr>
          <w:rFonts w:ascii="Times New Roman" w:eastAsia="Times New Roman" w:hAnsi="Times New Roman"/>
          <w:sz w:val="28"/>
          <w:szCs w:val="28"/>
          <w:lang w:eastAsia="ru-RU"/>
        </w:rPr>
        <w:t>.2.3. Результаты проверки оформляются в виде акта, в которой отмечаются выявленные нарушения и недостатки, а также указываются предложения по их устранению.</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755D65">
        <w:rPr>
          <w:rFonts w:ascii="Times New Roman" w:eastAsia="Times New Roman" w:hAnsi="Times New Roman"/>
          <w:sz w:val="28"/>
          <w:szCs w:val="28"/>
          <w:lang w:eastAsia="ru-RU"/>
        </w:rPr>
        <w:t>.2.4.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755D65" w:rsidRPr="00755D65" w:rsidRDefault="00755D65" w:rsidP="006142ED">
      <w:pPr>
        <w:spacing w:before="100" w:beforeAutospacing="1" w:after="100" w:afterAutospacing="1"/>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755D65">
        <w:rPr>
          <w:rFonts w:ascii="Times New Roman" w:eastAsia="Times New Roman" w:hAnsi="Times New Roman"/>
          <w:sz w:val="28"/>
          <w:szCs w:val="28"/>
          <w:lang w:eastAsia="ru-RU"/>
        </w:rPr>
        <w:t xml:space="preserve">.2.5. </w:t>
      </w:r>
      <w:proofErr w:type="gramStart"/>
      <w:r w:rsidRPr="00755D65">
        <w:rPr>
          <w:rFonts w:ascii="Times New Roman" w:eastAsia="Times New Roman" w:hAnsi="Times New Roman"/>
          <w:sz w:val="28"/>
          <w:szCs w:val="28"/>
          <w:lang w:eastAsia="ru-RU"/>
        </w:rPr>
        <w:t>Контроль за</w:t>
      </w:r>
      <w:proofErr w:type="gramEnd"/>
      <w:r w:rsidRPr="00755D65">
        <w:rPr>
          <w:rFonts w:ascii="Times New Roman" w:eastAsia="Times New Roman" w:hAnsi="Times New Roman"/>
          <w:sz w:val="28"/>
          <w:szCs w:val="28"/>
          <w:lang w:eastAsia="ru-RU"/>
        </w:rPr>
        <w:t xml:space="preserve">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осуществляемых (принятых) в ходе проведения проверок.</w:t>
      </w:r>
      <w:bookmarkStart w:id="8" w:name="P010D"/>
      <w:bookmarkEnd w:id="8"/>
    </w:p>
    <w:p w:rsidR="00755D65" w:rsidRPr="00755D65" w:rsidRDefault="00755D65" w:rsidP="006142ED">
      <w:pPr>
        <w:spacing w:before="100" w:beforeAutospacing="1" w:after="100" w:afterAutospacing="1"/>
        <w:ind w:firstLine="48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r w:rsidRPr="00755D65">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 xml:space="preserve">.1. </w:t>
      </w:r>
      <w:proofErr w:type="gramStart"/>
      <w:r w:rsidRPr="00755D65">
        <w:rPr>
          <w:rFonts w:ascii="Times New Roman" w:eastAsia="Times New Roman" w:hAnsi="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его уполномоченный представитель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граждане при проведении проверки, в административном и (или) судебном порядке в соответствии с законодательством Российской Федерации.</w:t>
      </w:r>
      <w:proofErr w:type="gramEnd"/>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.2. Жалоба на действия (бездействие), решения должностных лиц, органа муниципального контроля подается юридическим лицом, индивидуальным предпринимателем, гражданином в письменной форме на бумажном носителе либо в электронной форме органы муниципального контроля руководителю органа муниципального контроля.</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.2.1. Жалоба должна содержать:</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lastRenderedPageBreak/>
        <w:t>сведения о заявителе, почтовый адрес, по которому должен быть направлен ответ;</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существо обжалуемых действий (бездействия) и решений;</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личную подпись заявителя (печать - для юридических лиц и индивидуальных предпринимателей) и дату подписания.</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.2.2. 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.3. Жалоба рассматривается в течение тридцати дней со дня ее регистрации</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.4. Результатом досудебного (внесудебного) обжалования являются:</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полное либо частичное удовлетворение требований подателя жалобы;</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отказ в удовлетворении требований подателя жалобы в полном объеме либо в части.</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w:t>
      </w:r>
    </w:p>
    <w:p w:rsidR="00755D65" w:rsidRPr="00755D65" w:rsidRDefault="00755D65" w:rsidP="006142ED">
      <w:pPr>
        <w:spacing w:before="100" w:beforeAutospacing="1" w:after="24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.5. Жалоба на действия (бездействие), решения должностных лиц, муниципальных служащих не рассматривается в следующих случаях:</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 xml:space="preserve">если в жалобе не </w:t>
      </w:r>
      <w:proofErr w:type="gramStart"/>
      <w:r w:rsidRPr="00755D65">
        <w:rPr>
          <w:rFonts w:ascii="Times New Roman" w:eastAsia="Times New Roman" w:hAnsi="Times New Roman"/>
          <w:sz w:val="28"/>
          <w:szCs w:val="28"/>
          <w:lang w:eastAsia="ru-RU"/>
        </w:rPr>
        <w:t>указаны</w:t>
      </w:r>
      <w:proofErr w:type="gramEnd"/>
      <w:r w:rsidRPr="00755D65">
        <w:rPr>
          <w:rFonts w:ascii="Times New Roman" w:eastAsia="Times New Roman" w:hAnsi="Times New Roman"/>
          <w:sz w:val="28"/>
          <w:szCs w:val="28"/>
          <w:lang w:eastAsia="ru-RU"/>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если в жалобе содержатся нецензурные либо оскорбительные выражения, угрозы жизни, здоровью и имуществу должностного лица, а также членов его семьи, то она остается без ответа по существу поставленных в ней вопросов, о чем сообщается письменно заявителю;</w:t>
      </w:r>
    </w:p>
    <w:p w:rsidR="00755D65" w:rsidRPr="00755D65" w:rsidRDefault="00755D65" w:rsidP="006142ED">
      <w:pPr>
        <w:spacing w:after="0"/>
        <w:ind w:firstLine="480"/>
        <w:jc w:val="both"/>
        <w:rPr>
          <w:rFonts w:ascii="Times New Roman" w:eastAsia="Times New Roman" w:hAnsi="Times New Roman"/>
          <w:sz w:val="28"/>
          <w:szCs w:val="28"/>
          <w:lang w:eastAsia="ru-RU"/>
        </w:rPr>
      </w:pPr>
      <w:r w:rsidRPr="00755D65">
        <w:rPr>
          <w:rFonts w:ascii="Times New Roman" w:eastAsia="Times New Roman" w:hAnsi="Times New Roman"/>
          <w:sz w:val="28"/>
          <w:szCs w:val="28"/>
          <w:lang w:eastAsia="ru-RU"/>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6142ED" w:rsidRDefault="006142ED" w:rsidP="006142ED">
      <w:pPr>
        <w:spacing w:after="0"/>
        <w:ind w:left="40" w:hanging="40"/>
        <w:jc w:val="both"/>
        <w:rPr>
          <w:rFonts w:ascii="Times New Roman" w:eastAsia="Times New Roman" w:hAnsi="Times New Roman"/>
          <w:sz w:val="28"/>
          <w:szCs w:val="28"/>
          <w:lang w:eastAsia="ru-RU"/>
        </w:rPr>
      </w:pPr>
    </w:p>
    <w:p w:rsidR="00755D65" w:rsidRPr="00755D65" w:rsidRDefault="00755D65" w:rsidP="006142ED">
      <w:pPr>
        <w:spacing w:after="0"/>
        <w:ind w:left="40" w:firstLine="4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755D65">
        <w:rPr>
          <w:rFonts w:ascii="Times New Roman" w:eastAsia="Times New Roman" w:hAnsi="Times New Roman"/>
          <w:sz w:val="28"/>
          <w:szCs w:val="28"/>
          <w:lang w:eastAsia="ru-RU"/>
        </w:rPr>
        <w:t xml:space="preserve">.6. Проверяемое лицо имеет право на судебное обжалование действий (бездействия) и решений должностных лиц, муниципальных служащих органа муниципального контроля, принятых в ходе выполнения настоящего </w:t>
      </w:r>
      <w:r w:rsidRPr="00755D65">
        <w:rPr>
          <w:rFonts w:ascii="Times New Roman" w:eastAsia="Times New Roman" w:hAnsi="Times New Roman"/>
          <w:sz w:val="28"/>
          <w:szCs w:val="28"/>
          <w:lang w:eastAsia="ru-RU"/>
        </w:rPr>
        <w:lastRenderedPageBreak/>
        <w:t>административного регламента, в порядке, установленном законодательством Российской Федерации</w:t>
      </w:r>
    </w:p>
    <w:p w:rsidR="00C41348" w:rsidRPr="00226F34" w:rsidRDefault="00C41348" w:rsidP="006142ED">
      <w:pPr>
        <w:spacing w:after="0" w:line="240" w:lineRule="auto"/>
        <w:jc w:val="both"/>
        <w:rPr>
          <w:rFonts w:ascii="Times New Roman" w:hAnsi="Times New Roman"/>
          <w:sz w:val="28"/>
          <w:szCs w:val="28"/>
        </w:rPr>
      </w:pPr>
    </w:p>
    <w:sectPr w:rsidR="00C41348" w:rsidRPr="00226F34" w:rsidSect="004F70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46E"/>
    <w:rsid w:val="00017F88"/>
    <w:rsid w:val="000428F0"/>
    <w:rsid w:val="000A3A94"/>
    <w:rsid w:val="0013140E"/>
    <w:rsid w:val="00155541"/>
    <w:rsid w:val="001D735E"/>
    <w:rsid w:val="001F067B"/>
    <w:rsid w:val="001F4FC0"/>
    <w:rsid w:val="00211A1D"/>
    <w:rsid w:val="002226FB"/>
    <w:rsid w:val="00226F34"/>
    <w:rsid w:val="00274EA6"/>
    <w:rsid w:val="00276E08"/>
    <w:rsid w:val="00286B7A"/>
    <w:rsid w:val="00291857"/>
    <w:rsid w:val="00296A21"/>
    <w:rsid w:val="002B0E42"/>
    <w:rsid w:val="00326954"/>
    <w:rsid w:val="00351BB8"/>
    <w:rsid w:val="00375A13"/>
    <w:rsid w:val="00382187"/>
    <w:rsid w:val="004034F7"/>
    <w:rsid w:val="00464AB4"/>
    <w:rsid w:val="004B6989"/>
    <w:rsid w:val="004C4F04"/>
    <w:rsid w:val="004F701A"/>
    <w:rsid w:val="00525672"/>
    <w:rsid w:val="00532D5D"/>
    <w:rsid w:val="00552D96"/>
    <w:rsid w:val="005C638C"/>
    <w:rsid w:val="005C7AFE"/>
    <w:rsid w:val="005E3EFB"/>
    <w:rsid w:val="006142ED"/>
    <w:rsid w:val="00623A38"/>
    <w:rsid w:val="00647472"/>
    <w:rsid w:val="006A5AD0"/>
    <w:rsid w:val="006E0F3F"/>
    <w:rsid w:val="00706AED"/>
    <w:rsid w:val="00755D65"/>
    <w:rsid w:val="007B6500"/>
    <w:rsid w:val="007E0B2A"/>
    <w:rsid w:val="00836540"/>
    <w:rsid w:val="0092596D"/>
    <w:rsid w:val="00966991"/>
    <w:rsid w:val="00983231"/>
    <w:rsid w:val="009B589D"/>
    <w:rsid w:val="009D769C"/>
    <w:rsid w:val="009F71C5"/>
    <w:rsid w:val="00A45B8B"/>
    <w:rsid w:val="00A7612E"/>
    <w:rsid w:val="00AC35A7"/>
    <w:rsid w:val="00AF01CE"/>
    <w:rsid w:val="00AF54EE"/>
    <w:rsid w:val="00B242D2"/>
    <w:rsid w:val="00B45C28"/>
    <w:rsid w:val="00B7653D"/>
    <w:rsid w:val="00B91861"/>
    <w:rsid w:val="00BD774E"/>
    <w:rsid w:val="00C319F0"/>
    <w:rsid w:val="00C41348"/>
    <w:rsid w:val="00C84751"/>
    <w:rsid w:val="00CF65F7"/>
    <w:rsid w:val="00DA3E93"/>
    <w:rsid w:val="00E1441F"/>
    <w:rsid w:val="00E51127"/>
    <w:rsid w:val="00E9646E"/>
    <w:rsid w:val="00F1444B"/>
    <w:rsid w:val="00F25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54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uiPriority w:val="99"/>
    <w:rsid w:val="004B69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uiPriority w:val="99"/>
    <w:rsid w:val="004B6989"/>
  </w:style>
  <w:style w:type="paragraph" w:customStyle="1" w:styleId="formattext">
    <w:name w:val="formattext"/>
    <w:basedOn w:val="a"/>
    <w:uiPriority w:val="99"/>
    <w:rsid w:val="004B698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rsid w:val="004B698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556960">
      <w:marLeft w:val="0"/>
      <w:marRight w:val="0"/>
      <w:marTop w:val="0"/>
      <w:marBottom w:val="0"/>
      <w:divBdr>
        <w:top w:val="none" w:sz="0" w:space="0" w:color="auto"/>
        <w:left w:val="none" w:sz="0" w:space="0" w:color="auto"/>
        <w:bottom w:val="none" w:sz="0" w:space="0" w:color="auto"/>
        <w:right w:val="none" w:sz="0" w:space="0" w:color="auto"/>
      </w:divBdr>
    </w:div>
    <w:div w:id="756556961">
      <w:marLeft w:val="0"/>
      <w:marRight w:val="0"/>
      <w:marTop w:val="0"/>
      <w:marBottom w:val="0"/>
      <w:divBdr>
        <w:top w:val="none" w:sz="0" w:space="0" w:color="auto"/>
        <w:left w:val="none" w:sz="0" w:space="0" w:color="auto"/>
        <w:bottom w:val="none" w:sz="0" w:space="0" w:color="auto"/>
        <w:right w:val="none" w:sz="0" w:space="0" w:color="auto"/>
      </w:divBdr>
    </w:div>
    <w:div w:id="756556962">
      <w:marLeft w:val="0"/>
      <w:marRight w:val="0"/>
      <w:marTop w:val="0"/>
      <w:marBottom w:val="0"/>
      <w:divBdr>
        <w:top w:val="none" w:sz="0" w:space="0" w:color="auto"/>
        <w:left w:val="none" w:sz="0" w:space="0" w:color="auto"/>
        <w:bottom w:val="none" w:sz="0" w:space="0" w:color="auto"/>
        <w:right w:val="none" w:sz="0" w:space="0" w:color="auto"/>
      </w:divBdr>
    </w:div>
    <w:div w:id="756556963">
      <w:marLeft w:val="0"/>
      <w:marRight w:val="0"/>
      <w:marTop w:val="0"/>
      <w:marBottom w:val="0"/>
      <w:divBdr>
        <w:top w:val="none" w:sz="0" w:space="0" w:color="auto"/>
        <w:left w:val="none" w:sz="0" w:space="0" w:color="auto"/>
        <w:bottom w:val="none" w:sz="0" w:space="0" w:color="auto"/>
        <w:right w:val="none" w:sz="0" w:space="0" w:color="auto"/>
      </w:divBdr>
    </w:div>
    <w:div w:id="10032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kodeks://link/d?nd=902223988&amp;prevdoc=546818756" TargetMode="External"/><Relationship Id="rId3" Type="http://schemas.openxmlformats.org/officeDocument/2006/relationships/settings" Target="settings.xml"/><Relationship Id="rId7" Type="http://schemas.openxmlformats.org/officeDocument/2006/relationships/hyperlink" Target="kodeks://link/d?nd=546818756&amp;prevdoc=546818756&amp;point=mark=00000000000000000000000000000000000000000000000000P58REI" TargetMode="External"/><Relationship Id="rId12" Type="http://schemas.openxmlformats.org/officeDocument/2006/relationships/hyperlink" Target="kodeks://link/d?nd=902135756&amp;prevdoc=54324762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kodeks://link/d?nd=9036487&amp;prevdoc=543247622" TargetMode="External"/><Relationship Id="rId11" Type="http://schemas.openxmlformats.org/officeDocument/2006/relationships/hyperlink" Target="kodeks://link/d?nd=9036487&amp;prevdoc=543247622" TargetMode="External"/><Relationship Id="rId5" Type="http://schemas.openxmlformats.org/officeDocument/2006/relationships/image" Target="media/image1.png"/><Relationship Id="rId15" Type="http://schemas.openxmlformats.org/officeDocument/2006/relationships/hyperlink" Target="kodeks://link/d?nd=902135756&amp;prevdoc=543247622" TargetMode="External"/><Relationship Id="rId10" Type="http://schemas.openxmlformats.org/officeDocument/2006/relationships/hyperlink" Target="kodeks://link/d?nd=901876063&amp;prevdoc=543247622" TargetMode="External"/><Relationship Id="rId4" Type="http://schemas.openxmlformats.org/officeDocument/2006/relationships/webSettings" Target="webSettings.xml"/><Relationship Id="rId9" Type="http://schemas.openxmlformats.org/officeDocument/2006/relationships/hyperlink" Target="http://buinsk.tatarstan.ru" TargetMode="External"/><Relationship Id="rId14" Type="http://schemas.openxmlformats.org/officeDocument/2006/relationships/hyperlink" Target="kodeks://link/d?nd=902223988&amp;prevdoc=546818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6398</Words>
  <Characters>36472</Characters>
  <Application>Microsoft Office Word</Application>
  <DocSecurity>0</DocSecurity>
  <Lines>303</Lines>
  <Paragraphs>85</Paragraphs>
  <ScaleCrop>false</ScaleCrop>
  <Company/>
  <LinksUpToDate>false</LinksUpToDate>
  <CharactersWithSpaces>42785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Зульфия</cp:lastModifiedBy>
  <cp:revision>29</cp:revision>
  <dcterms:created xsi:type="dcterms:W3CDTF">2018-02-24T12:48:00Z</dcterms:created>
  <dcterms:modified xsi:type="dcterms:W3CDTF">2018-03-13T07:50:00Z</dcterms:modified>
</cp:coreProperties>
</file>